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jpg" ContentType="image/jpeg"/>
  <Default Extension="png" ContentType="image/png"/>
  <Default Extension="rels" ContentType="application/vnd.openxmlformats-package.relationships+xml"/>
  <Default Extension="tiff" ContentType="image/tiff"/>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9FE155E" w14:textId="77777777" w:rsidR="00E73BB6" w:rsidRPr="00E73BB6" w:rsidRDefault="00E73BB6" w:rsidP="00E73BB6">
      <w:pPr>
        <w:rPr>
          <w:b/>
          <w:bCs/>
          <w:lang w:val="en-US"/>
        </w:rPr>
      </w:pPr>
      <w:r w:rsidRPr="00E73BB6">
        <w:rPr>
          <w:b/>
          <w:bCs/>
          <w:lang w:val="en-US"/>
        </w:rPr>
        <w:t>AN APPROACH TO SIMULATE FLUID STRUCTURE INTERACTION INVOLVING FREE SURFACE FLOWS</w:t>
      </w:r>
    </w:p>
    <w:p w14:paraId="0386AF90" w14:textId="77777777" w:rsidR="00E73BB6" w:rsidRPr="00E73BB6" w:rsidRDefault="00E73BB6" w:rsidP="00E73BB6">
      <w:pPr>
        <w:rPr>
          <w:b/>
          <w:bCs/>
          <w:lang w:val="en-US"/>
        </w:rPr>
      </w:pPr>
    </w:p>
    <w:p w14:paraId="6109D6D1" w14:textId="77777777" w:rsidR="00E73BB6" w:rsidRPr="00E73BB6" w:rsidRDefault="00E73BB6" w:rsidP="00E73BB6">
      <w:pPr>
        <w:rPr>
          <w:b/>
          <w:bCs/>
          <w:lang w:val="es-ES"/>
        </w:rPr>
      </w:pPr>
      <w:r w:rsidRPr="00E73BB6">
        <w:rPr>
          <w:b/>
          <w:bCs/>
          <w:lang w:val="es-ES"/>
        </w:rPr>
        <w:t>JESSICA MARIÑO-SALGUERO</w:t>
      </w:r>
      <w:r w:rsidRPr="00E73BB6">
        <w:rPr>
          <w:b/>
          <w:bCs/>
          <w:vertAlign w:val="superscript"/>
          <w:lang w:val="es-ES"/>
        </w:rPr>
        <w:t>1,2</w:t>
      </w:r>
      <w:r w:rsidRPr="00E73BB6">
        <w:rPr>
          <w:b/>
          <w:bCs/>
          <w:lang w:val="es-ES"/>
        </w:rPr>
        <w:t>, MICHAEL SCHÄFER</w:t>
      </w:r>
      <w:r w:rsidRPr="00E73BB6">
        <w:rPr>
          <w:b/>
          <w:bCs/>
          <w:vertAlign w:val="superscript"/>
          <w:lang w:val="es-ES"/>
        </w:rPr>
        <w:t>1, 2</w:t>
      </w:r>
    </w:p>
    <w:p w14:paraId="5182EFE8" w14:textId="77777777" w:rsidR="00E73BB6" w:rsidRPr="00E73BB6" w:rsidRDefault="00E73BB6" w:rsidP="00E73BB6">
      <w:pPr>
        <w:rPr>
          <w:lang w:val="es-ES"/>
        </w:rPr>
      </w:pPr>
      <w:r w:rsidRPr="00E73BB6">
        <w:rPr>
          <w:vertAlign w:val="superscript"/>
          <w:lang w:val="es-ES"/>
        </w:rPr>
        <w:t xml:space="preserve">1 </w:t>
      </w:r>
      <w:r w:rsidRPr="00E73BB6">
        <w:rPr>
          <w:lang w:val="es-ES"/>
        </w:rPr>
        <w:t>Technische Universität Darmstadt, Institute of Numerical Methods in Mechanical Engineering FNB, Dolivostraße 15, 64293 Darmstadt, Germany</w:t>
      </w:r>
    </w:p>
    <w:p w14:paraId="273A8B46" w14:textId="77777777" w:rsidR="00E73BB6" w:rsidRPr="00E73BB6" w:rsidRDefault="00E73BB6" w:rsidP="00E73BB6">
      <w:pPr>
        <w:rPr>
          <w:lang w:val="es-ES"/>
        </w:rPr>
      </w:pPr>
      <w:r w:rsidRPr="00E73BB6">
        <w:rPr>
          <w:lang w:val="es-ES"/>
        </w:rPr>
        <w:t xml:space="preserve"> E-mail: marino@fnb.tu-darmstadt.de, http:/www.fnb.tu-darmstadt.de</w:t>
      </w:r>
    </w:p>
    <w:p w14:paraId="0BFDB6CD" w14:textId="77777777" w:rsidR="00E73BB6" w:rsidRPr="00E73BB6" w:rsidRDefault="00E73BB6" w:rsidP="00E73BB6">
      <w:pPr>
        <w:rPr>
          <w:lang w:val="es-ES"/>
        </w:rPr>
      </w:pPr>
    </w:p>
    <w:p w14:paraId="1F5A9D0F" w14:textId="77777777" w:rsidR="00E73BB6" w:rsidRPr="00E73BB6" w:rsidRDefault="00E73BB6" w:rsidP="00E73BB6">
      <w:pPr>
        <w:rPr>
          <w:lang w:val="es-ES"/>
        </w:rPr>
      </w:pPr>
      <w:r w:rsidRPr="00E73BB6">
        <w:rPr>
          <w:vertAlign w:val="superscript"/>
          <w:lang w:val="es-ES"/>
        </w:rPr>
        <w:t xml:space="preserve">2 </w:t>
      </w:r>
      <w:r w:rsidRPr="00E73BB6">
        <w:rPr>
          <w:lang w:val="es-ES"/>
        </w:rPr>
        <w:t>Technische Universität Darmstadt, Graduate School of Computational Engineering, Dolivostraße 15, 64293 Darmstadt, Germany</w:t>
      </w:r>
    </w:p>
    <w:p w14:paraId="7247FFF8" w14:textId="77777777" w:rsidR="00E73BB6" w:rsidRPr="008A49B5" w:rsidRDefault="00E73BB6" w:rsidP="00E73BB6">
      <w:r w:rsidRPr="008A49B5">
        <w:t>E-mail: marino@gsc.tu-darmstadt.de,  http://www.graduate-school-ce.de</w:t>
      </w:r>
    </w:p>
    <w:p w14:paraId="4F33BDC9" w14:textId="77777777" w:rsidR="00E73BB6" w:rsidRPr="008A49B5" w:rsidRDefault="00E73BB6" w:rsidP="00E73BB6">
      <w:pPr>
        <w:rPr>
          <w:b/>
        </w:rPr>
      </w:pPr>
    </w:p>
    <w:p w14:paraId="0F04A90E" w14:textId="77777777" w:rsidR="00E73BB6" w:rsidRPr="008A49B5" w:rsidRDefault="00E73BB6" w:rsidP="00E73BB6">
      <w:pPr>
        <w:rPr>
          <w:b/>
          <w:bCs/>
        </w:rPr>
      </w:pPr>
    </w:p>
    <w:p w14:paraId="40D63A2E" w14:textId="77777777" w:rsidR="00E73BB6" w:rsidRPr="00E73BB6" w:rsidRDefault="00E73BB6" w:rsidP="00E73BB6">
      <w:pPr>
        <w:rPr>
          <w:lang w:val="en-US"/>
        </w:rPr>
      </w:pPr>
      <w:r w:rsidRPr="00E73BB6">
        <w:rPr>
          <w:b/>
          <w:bCs/>
          <w:lang w:val="en-US"/>
        </w:rPr>
        <w:t>Keywords:</w:t>
      </w:r>
      <w:r w:rsidRPr="00E73BB6">
        <w:rPr>
          <w:lang w:val="en-US"/>
        </w:rPr>
        <w:t xml:space="preserve"> Multiphase flows, Volume-of-fluid, ALE, partitioned FSI</w:t>
      </w:r>
    </w:p>
    <w:p w14:paraId="7582C41C" w14:textId="77777777" w:rsidR="00E73BB6" w:rsidRPr="00E73BB6" w:rsidRDefault="00E73BB6" w:rsidP="00E73BB6">
      <w:pPr>
        <w:rPr>
          <w:lang w:val="en-US"/>
        </w:rPr>
      </w:pPr>
    </w:p>
    <w:p w14:paraId="34AA585D" w14:textId="77777777" w:rsidR="00E73BB6" w:rsidRPr="00E73BB6" w:rsidRDefault="00E73BB6" w:rsidP="00E73BB6">
      <w:pPr>
        <w:rPr>
          <w:lang w:val="en-US"/>
        </w:rPr>
      </w:pPr>
      <w:r w:rsidRPr="00E73BB6">
        <w:rPr>
          <w:b/>
          <w:bCs/>
          <w:lang w:val="en-US"/>
        </w:rPr>
        <w:t>Abstract.</w:t>
      </w:r>
      <w:r w:rsidRPr="00E73BB6">
        <w:rPr>
          <w:lang w:val="en-US"/>
        </w:rPr>
        <w:t xml:space="preserve"> Simulating the interaction of multiphase flows with rigid or flexible structures is of great interest for enhancing the design of marine structures. Another problem is the dependence on a low Courant number to accurately capture the fluid interface, resulting in excessively long computational times. This work overcomes the mentioned problems with a new efficient and stable implicit partitioned fluid-structure interaction (FSI) approach where the fluid calculation is performed with the in-house solver FASTEST, using a finite volume method, while the structural calculation is solved with the CALCULIX program, based on the finite element method. The two solvers are coupled via the PRECICE multiphysics platform. In each time step, the solvers act iteratively, serially or parallel, the fluid solver receives displacements and sends forces, while the structural solver receives forces and send displacements. The coupling is stabilized and accelerated with quasi-Newton methods, filters, and extrapolation. </w:t>
      </w:r>
    </w:p>
    <w:p w14:paraId="060CBABC" w14:textId="77777777" w:rsidR="00E73BB6" w:rsidRPr="00E73BB6" w:rsidRDefault="00E73BB6" w:rsidP="00E73BB6">
      <w:pPr>
        <w:rPr>
          <w:lang w:val="en-US"/>
        </w:rPr>
      </w:pPr>
      <w:r w:rsidRPr="00E73BB6">
        <w:rPr>
          <w:lang w:val="en-US"/>
        </w:rPr>
        <w:t>The multiphase dynamics are described with the one-fluid formulation of the Navier-Stokes equations and the volume fraction transport equation in the arbitrary Lagrangian-Eulerian (ALE) framework to deal with the moving domain. The fluid interface is captured with an algebraic volume of fluid (VOF) method based on high-resolution schemes implemented through a new modified normalized weighting factor (MNWF) technique that maintains fluid interface sharpness and stability for high Courant numbers (Co &gt; 1). Consequently, FSI simulations can use large time-steps and thus reduce the computational time. Also, dynamic switching between SIMPLE and PIMPLE is applied to achieve high convergence of the pressure-velocity coupling. The new approach is validated considering a dam break with an elastic obstruction as a test case. The simulation results are in accordance with the literature references, and the method shows a positive effect on accuracy, computational time and stability.</w:t>
      </w:r>
    </w:p>
    <w:p w14:paraId="316474B2" w14:textId="77777777" w:rsidR="00E73BB6" w:rsidRPr="00E73BB6" w:rsidRDefault="00E73BB6" w:rsidP="00E73BB6">
      <w:pPr>
        <w:rPr>
          <w:lang w:val="en-US"/>
        </w:rPr>
      </w:pPr>
    </w:p>
    <w:p w14:paraId="75DDA58E" w14:textId="77777777" w:rsidR="00E73BB6" w:rsidRPr="00E73BB6" w:rsidRDefault="00E73BB6" w:rsidP="00E73BB6">
      <w:pPr>
        <w:rPr>
          <w:b/>
          <w:lang w:val="en-US"/>
        </w:rPr>
      </w:pPr>
      <w:r w:rsidRPr="00E73BB6">
        <w:rPr>
          <w:lang w:val="en-US"/>
        </w:rPr>
        <w:br w:type="page"/>
      </w:r>
    </w:p>
    <w:p w14:paraId="53253112" w14:textId="77777777" w:rsidR="00E73BB6" w:rsidRPr="00E73BB6" w:rsidRDefault="00E73BB6" w:rsidP="00E73BB6">
      <w:pPr>
        <w:numPr>
          <w:ilvl w:val="0"/>
          <w:numId w:val="7"/>
        </w:numPr>
        <w:rPr>
          <w:b/>
        </w:rPr>
      </w:pPr>
      <w:r w:rsidRPr="00E73BB6">
        <w:rPr>
          <w:b/>
        </w:rPr>
        <w:lastRenderedPageBreak/>
        <w:t>INTRODUCTION</w:t>
      </w:r>
    </w:p>
    <w:p w14:paraId="54D85C60" w14:textId="77777777" w:rsidR="00E73BB6" w:rsidRPr="00E73BB6" w:rsidRDefault="00E73BB6" w:rsidP="00E73BB6">
      <w:pPr>
        <w:rPr>
          <w:lang w:val="en-US"/>
        </w:rPr>
      </w:pPr>
    </w:p>
    <w:p w14:paraId="49B03799" w14:textId="77777777" w:rsidR="00915CE6" w:rsidRDefault="00E73BB6" w:rsidP="00E73BB6">
      <w:pPr>
        <w:rPr>
          <w:lang w:val="en-US"/>
        </w:rPr>
      </w:pPr>
      <w:r w:rsidRPr="00E73BB6">
        <w:rPr>
          <w:lang w:val="en-US"/>
        </w:rPr>
        <w:t xml:space="preserve">Half the world population lives within 60km of the sea and more than 80 percent of the international trade in goods is carried using maritime transports according to the report of the United Nations Conference on Trade and development.  Thus, everyday millions of ships cross the sea and are negatively affected by the hydraulic phenomenon of water waves, impacts, and splashing jets. The three phenomena are knowing as free surface flow or two-phase flows water-air problems. </w:t>
      </w:r>
    </w:p>
    <w:p w14:paraId="4617BE53" w14:textId="66F7105F" w:rsidR="00915CE6" w:rsidRDefault="00915CE6" w:rsidP="00915CE6">
      <w:pPr>
        <w:rPr>
          <w:lang w:val="en-US"/>
        </w:rPr>
      </w:pPr>
      <w:r w:rsidRPr="00915CE6">
        <w:rPr>
          <w:lang w:val="en-US"/>
        </w:rPr>
        <w:t>Marine structures are massive and capital-intensive structures placed in an unfriendly environment</w:t>
      </w:r>
      <w:r>
        <w:rPr>
          <w:lang w:val="en-US"/>
        </w:rPr>
        <w:t xml:space="preserve"> </w:t>
      </w:r>
      <w:r w:rsidRPr="00915CE6">
        <w:rPr>
          <w:lang w:val="en-US"/>
        </w:rPr>
        <w:t>where they are negatively affected by non-linear water waves</w:t>
      </w:r>
      <w:r>
        <w:rPr>
          <w:lang w:val="en-US"/>
        </w:rPr>
        <w:t>.</w:t>
      </w:r>
    </w:p>
    <w:p w14:paraId="0B5CAABE" w14:textId="0851D2FC" w:rsidR="00E73BB6" w:rsidRPr="00E73BB6" w:rsidRDefault="00E73BB6" w:rsidP="00E73BB6">
      <w:pPr>
        <w:rPr>
          <w:lang w:val="en-US"/>
        </w:rPr>
      </w:pPr>
      <w:r w:rsidRPr="00E73BB6">
        <w:rPr>
          <w:lang w:val="en-US"/>
        </w:rPr>
        <w:t>The interaction of ships and with the waves could generate highly deformed and complex free surface flows. For decades, the ship collisions and marine structure destruction are related to the strong interaction of between rogue waves (waves with heights two times the standard wave height) and structure, due to lack enough understanding the wave breaking, overturning and slamming phenomena to the design of them. Unfortunately, the rogue waves are a nonlinear phenomenon difficult to predicted and not thoroughly studied.</w:t>
      </w:r>
    </w:p>
    <w:p w14:paraId="7D0EE2A8" w14:textId="77777777" w:rsidR="00E73BB6" w:rsidRPr="00E73BB6" w:rsidRDefault="00E73BB6" w:rsidP="00E73BB6">
      <w:pPr>
        <w:rPr>
          <w:lang w:val="en-US"/>
        </w:rPr>
      </w:pPr>
      <w:r w:rsidRPr="00E73BB6">
        <w:rPr>
          <w:lang w:val="en-US"/>
        </w:rPr>
        <w:t xml:space="preserve">Simulating the interaction of multiphase flows with rigid or flexible structures is of great interest in many areas of engineering. The results provide valuable information to engineers in order to better understand the physical phenomenon and enhance the structural designs, for example, in the optimization of the design of marine structures </w:t>
      </w:r>
      <w:r w:rsidRPr="00E73BB6">
        <w:rPr>
          <w:lang w:val="en-US"/>
        </w:rPr>
        <w:fldChar w:fldCharType="begin" w:fldLock="1"/>
      </w:r>
      <w:r w:rsidRPr="00E73BB6">
        <w:rPr>
          <w:lang w:val="en-US"/>
        </w:rPr>
        <w:instrText>ADDIN CSL_CITATION {"citationItems":[{"id":"ITEM-1","itemData":{"DOI":"10.1016/j.apenergy.2014.04.020","ISBN":"0306-2619","ISSN":"03062619","abstract":"The performance of an oscillating water column (OWC) wave energy converter depends on many factors, among which the incident wave conditions, the tidal level or the coupling between the chamber and the air turbine. In this work a 2D numerical model based on the RANS equations and the VOF surface capturing scheme (RANS-VOF) is implemented in order to study the optimum turbine-chamber coupling for a given OWC. The model represents a numerical wave flume where the OWC is tested under regular and irregular waves and for different damping coefficients, i.e., turbines of different characteristics. First, the numerical model is validated under regular and irregular waves using results from physical model tests. Excellent agreement is obtained between both models, physical and numerical. After the validation, an extensive campaign of computational tests is carried out, studying the performance of the OWC under nine different damping coefficients. The model developed allows, first, to quantify the relevance of the damping coefficient and wave conditions on the performance of an OWC chamber; and second, to define the damping condition which maximizes that performance, determining the characteristics that a turbine must meet to achieve the optimum coupling. In this manner this work contributes to the development of high performance OWCs. ©2014 Elsevier Ltd.","author":[{"dropping-particle":"","family":"López","given":"I","non-dropping-particle":"","parse-names":false,"suffix":""},{"dropping-particle":"","family":"Pereiras","given":"B","non-dropping-particle":"","parse-names":false,"suffix":""},{"dropping-particle":"","family":"Castro","given":"F","non-dropping-particle":"","parse-names":false,"suffix":""},{"dropping-particle":"","family":"Iglesias","given":"G","non-dropping-particle":"","parse-names":false,"suffix":""}],"container-title":"Applied Energy","id":"ITEM-1","issued":{"date-parts":[["2014","8"]]},"page":"105-114","title":"Optimisation of turbine-induced damping for an OWC wave energy converter using a RANS–VOF numerical model","type":"article-journal","volume":"127"},"uris":["http://www.mendeley.com/documents/?uuid=e93b872f-daec-4d16-997e-9ab6ee8f352e","http://www.mendeley.com/documents/?uuid=ee47e10b-0814-4a9b-b2bc-bbfd35cc4ee7"]}],"mendeley":{"formattedCitation":"(López, Pereiras, Castro, &amp; Iglesias, 2014)","plainTextFormattedCitation":"(López, Pereiras, Castro, &amp; Iglesias, 2014)","previouslyFormattedCitation":"(López, Pereiras, Castro, &amp; Iglesias, 2014)"},"properties":{"noteIndex":0},"schema":"https://github.com/citation-style-language/schema/raw/master/csl-citation.json"}</w:instrText>
      </w:r>
      <w:r w:rsidRPr="00E73BB6">
        <w:rPr>
          <w:lang w:val="en-US"/>
        </w:rPr>
        <w:fldChar w:fldCharType="separate"/>
      </w:r>
      <w:r w:rsidRPr="00E73BB6">
        <w:rPr>
          <w:noProof/>
          <w:lang w:val="en-US"/>
        </w:rPr>
        <w:t>(López, Pereiras, Castro, &amp; Iglesias, 2014)</w:t>
      </w:r>
      <w:r w:rsidRPr="00E73BB6">
        <w:fldChar w:fldCharType="end"/>
      </w:r>
      <w:r w:rsidRPr="00E73BB6">
        <w:rPr>
          <w:lang w:val="en-US"/>
        </w:rPr>
        <w:t xml:space="preserve"> or in the prediction of the structural damage caused by the sloshing in transport containers </w:t>
      </w:r>
      <w:r w:rsidRPr="00E73BB6">
        <w:rPr>
          <w:lang w:val="en-US"/>
        </w:rPr>
        <w:fldChar w:fldCharType="begin" w:fldLock="1"/>
      </w:r>
      <w:r w:rsidRPr="00E73BB6">
        <w:rPr>
          <w:lang w:val="en-US"/>
        </w:rPr>
        <w:instrText>ADDIN CSL_CITATION {"citationItems":[{"id":"ITEM-1","itemData":{"DOI":"10.1016/j.nucengdes.2012.12.024","ISBN":"0029-5493","ISSN":"00295493","abstract":"The present paper is concerned with the problem of modeling the fluid-structure interaction (FSI) in partially filled liquid containers. The study focuses on the sloshing phenomena and on the coupling computational fluid dynamics (CFD) analysis with the finite element stress analysis (FEA) used to predict the sloshing wave amplitude, convective mode frequency, pressure exerted on the walls and the effect of sloshing on the anchoring points forces. The interaction between fluids (water and air) and tank wall is modeled considering full and one-way coupling. Using the time history of an earthquake excitation, the results of the FSI model are compared with those obtained employing simplified mechanical models given in design codes. The coupling phenomenon was found to influence the sloshing effect, the impulsive pressure being amplified by the wall elasticity. The applied FSI methodology proves to be feasible in analyzing a 3D full coupled CFD/FEA storage tank subjected to a long time history excitation. © 2013 Elsevier B.V.","author":[{"dropping-particle":"","family":"Nicolici","given":"S.","non-dropping-particle":"","parse-names":false,"suffix":""},{"dropping-particle":"","family":"Bilegan","given":"R.M. M.","non-dropping-particle":"","parse-names":false,"suffix":""}],"container-title":"Nuclear Engineering and Design","id":"ITEM-1","issued":{"date-parts":[["2013","5"]]},"page":"51-56","publisher":"Elsevier B.V.","title":"Fluid structure interaction modeling of liquid sloshing phenomena in flexible tanks","type":"article-journal","volume":"258"},"uris":["http://www.mendeley.com/documents/?uuid=bd512897-c1fc-4fb8-9e1c-2570b7db32a9"]}],"mendeley":{"formattedCitation":"(Nicolici &amp; Bilegan, 2013)","plainTextFormattedCitation":"(Nicolici &amp; Bilegan, 2013)","previouslyFormattedCitation":"(Nicolici &amp; Bilegan, 2013)"},"properties":{"noteIndex":0},"schema":"https://github.com/citation-style-language/schema/raw/master/csl-citation.json"}</w:instrText>
      </w:r>
      <w:r w:rsidRPr="00E73BB6">
        <w:rPr>
          <w:lang w:val="en-US"/>
        </w:rPr>
        <w:fldChar w:fldCharType="separate"/>
      </w:r>
      <w:r w:rsidRPr="00E73BB6">
        <w:rPr>
          <w:noProof/>
          <w:lang w:val="en-US"/>
        </w:rPr>
        <w:t>(Nicolici &amp; Bilegan, 2013)</w:t>
      </w:r>
      <w:r w:rsidRPr="00E73BB6">
        <w:fldChar w:fldCharType="end"/>
      </w:r>
      <w:r w:rsidRPr="00E73BB6">
        <w:rPr>
          <w:lang w:val="en-US"/>
        </w:rPr>
        <w:t xml:space="preserve">. However, the computation of these transitory nonlinear multiphysics phenomena is not straightforward, because the three fields that describe multiphase fluid dynamics, structural dynamics, and mesh movement must be carefully coupled to avoid a lack of stability and excessively long computational times </w:t>
      </w:r>
      <w:r w:rsidRPr="00E73BB6">
        <w:rPr>
          <w:lang w:val="en-US"/>
        </w:rPr>
        <w:fldChar w:fldCharType="begin" w:fldLock="1"/>
      </w:r>
      <w:r w:rsidRPr="00E73BB6">
        <w:rPr>
          <w:lang w:val="en-US"/>
        </w:rPr>
        <w:instrText>ADDIN CSL_CITATION {"citationItems":[{"id":"ITEM-1","itemData":{"author":[{"dropping-particle":"","family":"Meyer","given":"Janek","non-dropping-particle":"","parse-names":false,"suffix":""},{"dropping-particle":"","family":"Renzsch","given":"Hannes","non-dropping-particle":"","parse-names":false,"suffix":""},{"dropping-particle":"","family":"Graf","given":"Kai","non-dropping-particle":"","parse-names":false,"suffix":""},{"dropping-particle":"","family":"Slawing","given":"Thomas","non-dropping-particle":"","parse-names":false,"suffix":""}],"container-title":"THE 22nd CHESAPEAKE SAILING YACHT SYMPOSIUM","id":"ITEM-1","issued":{"date-parts":[["2016"]]},"publisher-place":"ANNAPOLIS","title":"Advanced CDF-Simulations of free-surface flows around modern sailing yachts using a newly developed OpenFOAM solver","type":"paper-conference"},"uris":["http://www.mendeley.com/documents/?uuid=43759e88-4c14-453b-870c-056e6468d473"]}],"mendeley":{"formattedCitation":"(Meyer, Renzsch, Graf, &amp; Slawing, 2016)","plainTextFormattedCitation":"(Meyer, Renzsch, Graf, &amp; Slawing, 2016)","previouslyFormattedCitation":"(Meyer, Renzsch, Graf, &amp; Slawing, 2016)"},"properties":{"noteIndex":0},"schema":"https://github.com/citation-style-language/schema/raw/master/csl-citation.json"}</w:instrText>
      </w:r>
      <w:r w:rsidRPr="00E73BB6">
        <w:rPr>
          <w:lang w:val="en-US"/>
        </w:rPr>
        <w:fldChar w:fldCharType="separate"/>
      </w:r>
      <w:r w:rsidRPr="00E73BB6">
        <w:rPr>
          <w:noProof/>
          <w:lang w:val="en-US"/>
        </w:rPr>
        <w:t>(Meyer, Renzsch, Graf, &amp; Slawing, 2016)</w:t>
      </w:r>
      <w:r w:rsidRPr="00E73BB6">
        <w:fldChar w:fldCharType="end"/>
      </w:r>
      <w:r w:rsidRPr="00E73BB6">
        <w:rPr>
          <w:lang w:val="en-US"/>
        </w:rPr>
        <w:t xml:space="preserve">. </w:t>
      </w:r>
    </w:p>
    <w:p w14:paraId="3F1A4A9B" w14:textId="372713EC" w:rsidR="00E73BB6" w:rsidRPr="00E73BB6" w:rsidRDefault="00E73BB6" w:rsidP="00E73BB6">
      <w:pPr>
        <w:rPr>
          <w:lang w:val="en-US"/>
        </w:rPr>
      </w:pPr>
      <w:r w:rsidRPr="00E73BB6">
        <w:rPr>
          <w:lang w:val="en-US"/>
        </w:rPr>
        <w:t xml:space="preserve">However, the solution of this transient nonlinear multiphysics phenomenon takes long computing times due to the very small time-steps necessary to keep the simulation stable and avoid artificial diffusion which is produced by the high-resolution schemes used for the discretization of the convection term in the volume fraction transport equation </w:t>
      </w:r>
      <w:r w:rsidRPr="00E73BB6">
        <w:rPr>
          <w:lang w:val="en-US"/>
        </w:rPr>
        <w:fldChar w:fldCharType="begin" w:fldLock="1"/>
      </w:r>
      <w:r w:rsidR="00915CE6">
        <w:rPr>
          <w:lang w:val="en-US"/>
        </w:rPr>
        <w:instrText>ADDIN CSL_CITATION {"citationItems":[{"id":"ITEM-1","itemData":{"DOI":"10.1016/S1644-9665(12)60262-3","ISSN":"16449665","abstract":"This paper concerns modeling of the free surface flow using Volume of Fluid (VOF) method with interface capturing approach. Equation for transport of the volume fraction is discretized using three high-resolution schemes. We show that artificial dependence of the high-resolution scheme on the Courant number and switching to first order upwind differencing scheme introduces numerical diffusion that affects solution. Moreover, dynamic character of the scheme can cause artificial interface deformation influencing final wave profile and thus wave drag prediction. Additionally some results connected with modeling of the flow around free surface piercing body are presented.","author":[{"dropping-particle":"","family":"WAC</w:instrText>
      </w:r>
      <w:r w:rsidR="00915CE6">
        <w:rPr>
          <w:rFonts w:ascii="Cambria" w:hAnsi="Cambria" w:cs="Cambria"/>
          <w:lang w:val="en-US"/>
        </w:rPr>
        <w:instrText>Ł</w:instrText>
      </w:r>
      <w:r w:rsidR="00915CE6">
        <w:rPr>
          <w:lang w:val="en-US"/>
        </w:rPr>
        <w:instrText>AWCZYK","given":"T.","non-dropping-particle":"","parse-names":false,"suffix":""},{"dropping-particle":"","family":"KORONOWICZ","given":"T.","non-dropping-particle":"","parse-names":false,"suffix":""}],"container-title":"Archives of Civil and Mechanical Engineering","id":"ITEM-1","issue":"1","issued":{"date-parts":[["2008","1"]]},"page":"5-14","title":"Remarks on prediction of wave drag using VOF method with interface capturing approach","type":"article-journal","volume":"8"},"uris":["http://www.mendeley.com/documents/?uuid=78ac048c-a8df-431c-89b3-e5287d903707"]}],"mendeley":{"formattedCitation":"(WAC</w:instrText>
      </w:r>
      <w:r w:rsidR="00915CE6">
        <w:rPr>
          <w:rFonts w:ascii="Cambria" w:hAnsi="Cambria" w:cs="Cambria"/>
          <w:lang w:val="en-US"/>
        </w:rPr>
        <w:instrText>Ł</w:instrText>
      </w:r>
      <w:r w:rsidR="00915CE6">
        <w:rPr>
          <w:lang w:val="en-US"/>
        </w:rPr>
        <w:instrText>AWCZYK &amp; KORONOWICZ, 2008)","manualFormatting":"(Wac</w:instrText>
      </w:r>
      <w:r w:rsidR="00915CE6">
        <w:rPr>
          <w:rFonts w:ascii="Cambria" w:hAnsi="Cambria" w:cs="Cambria"/>
          <w:lang w:val="en-US"/>
        </w:rPr>
        <w:instrText>ł</w:instrText>
      </w:r>
      <w:r w:rsidR="00915CE6">
        <w:rPr>
          <w:lang w:val="en-US"/>
        </w:rPr>
        <w:instrText>awczyk &amp; Koronowicz, 2008)","plainTextFormattedCitation":"(WAC</w:instrText>
      </w:r>
      <w:r w:rsidR="00915CE6">
        <w:rPr>
          <w:rFonts w:ascii="Cambria" w:hAnsi="Cambria" w:cs="Cambria"/>
          <w:lang w:val="en-US"/>
        </w:rPr>
        <w:instrText>Ł</w:instrText>
      </w:r>
      <w:r w:rsidR="00915CE6">
        <w:rPr>
          <w:lang w:val="en-US"/>
        </w:rPr>
        <w:instrText>AWCZYK &amp; KORONOWICZ, 2008)","previouslyFormattedCitation":"(WAC</w:instrText>
      </w:r>
      <w:r w:rsidR="00915CE6">
        <w:rPr>
          <w:rFonts w:ascii="Cambria" w:hAnsi="Cambria" w:cs="Cambria"/>
          <w:lang w:val="en-US"/>
        </w:rPr>
        <w:instrText>Ł</w:instrText>
      </w:r>
      <w:r w:rsidR="00915CE6">
        <w:rPr>
          <w:lang w:val="en-US"/>
        </w:rPr>
        <w:instrText>AWCZYK &amp; KORONOWICZ, 2008)"},"properties":{"noteIndex":0},"schema":"https://github.com/citation-style-language/schema/raw/master/csl-citation.json"}</w:instrText>
      </w:r>
      <w:r w:rsidRPr="00E73BB6">
        <w:rPr>
          <w:lang w:val="en-US"/>
        </w:rPr>
        <w:fldChar w:fldCharType="separate"/>
      </w:r>
      <w:r w:rsidRPr="00E73BB6">
        <w:rPr>
          <w:noProof/>
          <w:lang w:val="en-US"/>
        </w:rPr>
        <w:t>(Wac</w:t>
      </w:r>
      <w:r w:rsidRPr="00E73BB6">
        <w:rPr>
          <w:rFonts w:ascii="Cambria" w:hAnsi="Cambria" w:cs="Cambria"/>
          <w:noProof/>
          <w:lang w:val="en-US"/>
        </w:rPr>
        <w:t>ł</w:t>
      </w:r>
      <w:r w:rsidRPr="00E73BB6">
        <w:rPr>
          <w:noProof/>
          <w:lang w:val="en-US"/>
        </w:rPr>
        <w:t>awczyk &amp; Koronowicz, 2008)</w:t>
      </w:r>
      <w:r w:rsidRPr="00E73BB6">
        <w:fldChar w:fldCharType="end"/>
      </w:r>
      <w:r w:rsidRPr="00E73BB6">
        <w:rPr>
          <w:lang w:val="en-US"/>
        </w:rPr>
        <w:t xml:space="preserve">. </w:t>
      </w:r>
    </w:p>
    <w:p w14:paraId="6EACF4A6" w14:textId="1DBEFB68" w:rsidR="00E73BB6" w:rsidRPr="00E73BB6" w:rsidRDefault="00E73BB6" w:rsidP="00915CE6">
      <w:pPr>
        <w:rPr>
          <w:lang w:val="en-US"/>
        </w:rPr>
      </w:pPr>
      <w:r w:rsidRPr="00E73BB6">
        <w:rPr>
          <w:lang w:val="en-US"/>
        </w:rPr>
        <w:t>The interaction between ships and waves can lead a relatively large deformation and cause high frequency vibration which damage the structure</w:t>
      </w:r>
      <w:r w:rsidRPr="00E73BB6">
        <w:rPr>
          <w:lang w:val="en-US"/>
        </w:rPr>
        <w:fldChar w:fldCharType="begin" w:fldLock="1"/>
      </w:r>
      <w:r w:rsidRPr="00E73BB6">
        <w:rPr>
          <w:lang w:val="en-US"/>
        </w:rPr>
        <w:instrText>ADDIN CSL_CITATION {"citationItems":[{"id":"ITEM-1","itemData":{"DOI":"10.1016/j.oceaneng.2017.03.022","ISSN":"00298018","abstract":"For decades, researchers have been devoting efforts to revealing the physical mechanisms of rogue waves. However, research works on the interaction between rogue waves and marine structures, especially those which take into account hydroelastic effects are still not adequate (due to the fact that the wave-breaking, overturning and slamming phenomena are complex especially when hydroelasticity is considered as well as the nonlinearity of rogue waves). In this paper, the nonlinear rogue-wave overtopping phenomenon is simulated in a numerical wave tank. The simulation results are compared against the theoretical solution predicted by the dam-breaking model. Hydroelastic effects are considered by applying a fully-coupled fluid-structure interaction model. The vibration of the elastic deck is analyzed and compared against the one obtained without considering hydroelasticity. Green water events, caused by a rogue wave and a regular wave respectively, are compared to reveal the special features of rogue-wave-induced overtopping. It is found that hydroelastic effects lead to the local vibration of the deck, lower vibration frequencies through introducing the added mass effect, and make the deck deformation larger at certain moments. It is also found that green water induced by rogue waves shows asymmetry and unregularity in comparison with that induced by regular waves.","author":[{"dropping-particle":"","family":"Hu","given":"Zhe","non-dropping-particle":"","parse-names":false,"suffix":""},{"dropping-particle":"","family":"Tang","given":"Wenyong","non-dropping-particle":"","parse-names":false,"suffix":""},{"dropping-particle":"","family":"Xue","given":"Hongxiang","non-dropping-particle":"","parse-names":false,"suffix":""},{"dropping-particle":"","family":"Zhang","given":"Xiaoying","non-dropping-particle":"","parse-names":false,"suffix":""},{"dropping-particle":"","family":"Wang","given":"Kunpeng","non-dropping-particle":"","parse-names":false,"suffix":""}],"container-title":"Ocean Engineering","id":"ITEM-1","issued":{"date-parts":[["2017","6"]]},"page":"48-58","title":"Numerical study of rogue wave overtopping with a fully-coupled fluid-structure interaction model","type":"article-journal","volume":"137"},"uris":["http://www.mendeley.com/documents/?uuid=a82de09e-aa06-4c2e-bc02-8a312e9abcdf"]}],"mendeley":{"formattedCitation":"(Hu, Tang, Xue, Zhang, &amp; Wang, 2017)","plainTextFormattedCitation":"(Hu, Tang, Xue, Zhang, &amp; Wang, 2017)","previouslyFormattedCitation":"(Hu, Tang, Xue, Zhang, &amp; Wang, 2017)"},"properties":{"noteIndex":0},"schema":"https://github.com/citation-style-language/schema/raw/master/csl-citation.json"}</w:instrText>
      </w:r>
      <w:r w:rsidRPr="00E73BB6">
        <w:rPr>
          <w:lang w:val="en-US"/>
        </w:rPr>
        <w:fldChar w:fldCharType="separate"/>
      </w:r>
      <w:r w:rsidRPr="00E73BB6">
        <w:rPr>
          <w:noProof/>
          <w:lang w:val="en-US"/>
        </w:rPr>
        <w:t>(Hu, Tang, Xue, Zhang, &amp; Wang, 2017)</w:t>
      </w:r>
      <w:r w:rsidRPr="00E73BB6">
        <w:fldChar w:fldCharType="end"/>
      </w:r>
      <w:r w:rsidRPr="00E73BB6">
        <w:rPr>
          <w:lang w:val="en-US"/>
        </w:rPr>
        <w:t xml:space="preserve">.  </w:t>
      </w:r>
      <w:r w:rsidR="00915CE6" w:rsidRPr="00915CE6">
        <w:rPr>
          <w:lang w:val="en-US"/>
        </w:rPr>
        <w:t>Especially in the ultra-large container ships, as they have very open deck areas</w:t>
      </w:r>
      <w:r w:rsidR="00915CE6">
        <w:rPr>
          <w:lang w:val="en-US"/>
        </w:rPr>
        <w:t xml:space="preserve"> </w:t>
      </w:r>
      <w:r w:rsidR="00915CE6" w:rsidRPr="00915CE6">
        <w:rPr>
          <w:lang w:val="en-US"/>
        </w:rPr>
        <w:t>for loading and unloading them. As a result, the hull-beam vibration natural frequencies become very</w:t>
      </w:r>
      <w:r w:rsidR="00915CE6">
        <w:rPr>
          <w:lang w:val="en-US"/>
        </w:rPr>
        <w:t xml:space="preserve"> </w:t>
      </w:r>
      <w:r w:rsidR="00915CE6" w:rsidRPr="00915CE6">
        <w:rPr>
          <w:lang w:val="en-US"/>
        </w:rPr>
        <w:t>small (0.40 Hz)</w:t>
      </w:r>
      <w:r w:rsidR="00915CE6">
        <w:rPr>
          <w:lang w:val="en-US"/>
        </w:rPr>
        <w:t xml:space="preserve"> </w:t>
      </w:r>
      <w:r w:rsidR="00915CE6" w:rsidRPr="00915CE6">
        <w:rPr>
          <w:lang w:val="en-US"/>
        </w:rPr>
        <w:t>and can be continually excited by the high frequency of the waves which damages the</w:t>
      </w:r>
      <w:r w:rsidR="00915CE6">
        <w:rPr>
          <w:lang w:val="en-US"/>
        </w:rPr>
        <w:t xml:space="preserve"> </w:t>
      </w:r>
      <w:r w:rsidR="00915CE6" w:rsidRPr="00915CE6">
        <w:rPr>
          <w:lang w:val="en-US"/>
        </w:rPr>
        <w:t>structure by fatigue.</w:t>
      </w:r>
      <w:r w:rsidR="00915CE6">
        <w:rPr>
          <w:lang w:val="en-US"/>
        </w:rPr>
        <w:t xml:space="preserve"> </w:t>
      </w:r>
      <w:r w:rsidR="00915CE6" w:rsidRPr="00915CE6">
        <w:rPr>
          <w:lang w:val="en-US"/>
        </w:rPr>
        <w:t>Also, the hull-beams have very low torsional rigidity.</w:t>
      </w:r>
      <w:r w:rsidR="00915CE6">
        <w:rPr>
          <w:lang w:val="en-US"/>
        </w:rPr>
        <w:t xml:space="preserve"> </w:t>
      </w:r>
      <w:r w:rsidR="00915CE6" w:rsidRPr="00915CE6">
        <w:rPr>
          <w:lang w:val="en-US"/>
        </w:rPr>
        <w:t>Thus, when the container ship sails in oblique waves, the hydrodynamic loads may cause considerable</w:t>
      </w:r>
      <w:r w:rsidR="00915CE6">
        <w:rPr>
          <w:lang w:val="en-US"/>
        </w:rPr>
        <w:t xml:space="preserve"> </w:t>
      </w:r>
      <w:r w:rsidR="00915CE6" w:rsidRPr="00915CE6">
        <w:rPr>
          <w:lang w:val="en-US"/>
        </w:rPr>
        <w:t xml:space="preserve">torsional deformation </w:t>
      </w:r>
      <w:r w:rsidR="00915CE6">
        <w:rPr>
          <w:lang w:val="en-US"/>
        </w:rPr>
        <w:fldChar w:fldCharType="begin" w:fldLock="1"/>
      </w:r>
      <w:r w:rsidR="007B03A8">
        <w:rPr>
          <w:lang w:val="en-US"/>
        </w:rPr>
        <w:instrText>ADDIN CSL_CITATION {"citationItems":[{"id":"ITEM-1","itemData":{"DOI":"10.15302/J-ENG-2015004","ISSN":"20958099","abstract":"</w:instrText>
      </w:r>
      <w:r w:rsidR="007B03A8">
        <w:rPr>
          <w:rFonts w:ascii="MS Mincho" w:eastAsia="MS Mincho" w:hAnsi="MS Mincho" w:cs="MS Mincho" w:hint="eastAsia"/>
          <w:lang w:val="en-US"/>
        </w:rPr>
        <w:instrText>主要介</w:instrText>
      </w:r>
      <w:r w:rsidR="007B03A8">
        <w:rPr>
          <w:rFonts w:ascii="SimSun" w:eastAsia="SimSun" w:hAnsi="SimSun" w:cs="SimSun" w:hint="eastAsia"/>
          <w:lang w:val="en-US"/>
        </w:rPr>
        <w:instrText>绍了船舶和海洋结构的的发展史。提到了</w:instrText>
      </w:r>
      <w:r w:rsidR="007B03A8">
        <w:rPr>
          <w:lang w:val="en-US"/>
        </w:rPr>
        <w:instrText>form</w:instrText>
      </w:r>
      <w:r w:rsidR="007B03A8">
        <w:rPr>
          <w:rFonts w:ascii="MS Mincho" w:eastAsia="MS Mincho" w:hAnsi="MS Mincho" w:cs="MS Mincho" w:hint="eastAsia"/>
          <w:lang w:val="en-US"/>
        </w:rPr>
        <w:instrText>法来分析水深</w:instrText>
      </w:r>
      <w:r w:rsidR="007B03A8">
        <w:rPr>
          <w:rFonts w:ascii="SimSun" w:eastAsia="SimSun" w:hAnsi="SimSun" w:cs="SimSun" w:hint="eastAsia"/>
          <w:lang w:val="en-US"/>
        </w:rPr>
        <w:instrText>为</w:instrText>
      </w:r>
      <w:r w:rsidR="007B03A8">
        <w:rPr>
          <w:lang w:val="en-US"/>
        </w:rPr>
        <w:instrText>120</w:instrText>
      </w:r>
      <w:r w:rsidR="007B03A8">
        <w:rPr>
          <w:rFonts w:ascii="MS Mincho" w:eastAsia="MS Mincho" w:hAnsi="MS Mincho" w:cs="MS Mincho" w:hint="eastAsia"/>
          <w:lang w:val="en-US"/>
        </w:rPr>
        <w:instrText>米的自升式平台振</w:instrText>
      </w:r>
      <w:r w:rsidR="007B03A8">
        <w:rPr>
          <w:rFonts w:ascii="SimSun" w:eastAsia="SimSun" w:hAnsi="SimSun" w:cs="SimSun" w:hint="eastAsia"/>
          <w:lang w:val="en-US"/>
        </w:rPr>
        <w:instrText>动特性，非常需要了解。还分析了现在海洋平台的研究热点，包括动力分析等等</w:instrText>
      </w:r>
      <w:r w:rsidR="007B03A8">
        <w:rPr>
          <w:lang w:val="en-US"/>
        </w:rPr>
        <w:instrText>","author":[{"dropping-particle":"","family":"Pedersen","given":"Preben Terndrup","non-dropping-particle":"","parse-names":false,"suffix":""}],"container-title":"Engineering","id":"ITEM-1","issue":"1","issued":{"date-parts":[["2015","3","1"]]},"page":"131-138","publisher":"Elsevier","title":"Marine Structures: Future Trends and the Role of Universities","type":"article-journal","volume":"1"},"uris":["http://www.mendeley.com/documents/?uuid=5e28708e-82a5-49a6-b11d-68c28886eb74"]}],"mendeley":{"formattedCitation":"(Pedersen, 2015)","plainTextFormattedCitation":"(Pedersen, 2015)","previouslyFormattedCitation":"(Pedersen, 2015)"},"properties":{"noteIndex":0},"schema":"https://github.com/citation-style-language/schema/raw/master/csl-citation.json"}</w:instrText>
      </w:r>
      <w:r w:rsidR="00915CE6">
        <w:rPr>
          <w:lang w:val="en-US"/>
        </w:rPr>
        <w:fldChar w:fldCharType="separate"/>
      </w:r>
      <w:r w:rsidR="00915CE6" w:rsidRPr="00915CE6">
        <w:rPr>
          <w:noProof/>
          <w:lang w:val="en-US"/>
        </w:rPr>
        <w:t>(Pedersen, 2015)</w:t>
      </w:r>
      <w:r w:rsidR="00915CE6">
        <w:rPr>
          <w:lang w:val="en-US"/>
        </w:rPr>
        <w:fldChar w:fldCharType="end"/>
      </w:r>
      <w:r w:rsidR="00915CE6" w:rsidRPr="00915CE6">
        <w:rPr>
          <w:lang w:val="en-US"/>
        </w:rPr>
        <w:t>.</w:t>
      </w:r>
    </w:p>
    <w:p w14:paraId="7C32640F" w14:textId="77777777" w:rsidR="00E73BB6" w:rsidRPr="00E73BB6" w:rsidRDefault="00E73BB6" w:rsidP="00E73BB6">
      <w:pPr>
        <w:rPr>
          <w:lang w:val="en-US"/>
        </w:rPr>
      </w:pPr>
      <w:r w:rsidRPr="00E73BB6">
        <w:rPr>
          <w:lang w:val="en-US"/>
        </w:rPr>
        <w:t xml:space="preserve">Then, the fluid and its free surface produce pressure forces that interact over the structure of the sheep, and they can cause deformation. Consequently, the understanding the fluid-structure interaction involving a free surface flow (FSI-FSF) problems is a great engineering challenge to develop more practical and efficiency naval architectures. </w:t>
      </w:r>
    </w:p>
    <w:p w14:paraId="3435990C" w14:textId="77777777" w:rsidR="00E73BB6" w:rsidRPr="00E73BB6" w:rsidRDefault="00E73BB6" w:rsidP="00E73BB6">
      <w:pPr>
        <w:rPr>
          <w:lang w:val="en-US"/>
        </w:rPr>
      </w:pPr>
      <w:r w:rsidRPr="00E73BB6">
        <w:rPr>
          <w:lang w:val="en-US"/>
        </w:rPr>
        <w:tab/>
        <w:t xml:space="preserve">Furthermore, the analysis of fluid-structure interaction involving a free surface is critical to the effective design of the marine infrastructure hidden beneath the waves.  For example, the offshore wind turbines, which is a growing market especially in the Europe Union that at the end of 2016 the offshore wind capacity installed reached 12,631 MW. (Ewea 2017). Other examples are the platforms, subsea structures, pipelines, or cables that underpin the offshore activities in oil and gas. </w:t>
      </w:r>
      <w:r w:rsidRPr="00E73BB6">
        <w:rPr>
          <w:lang w:val="en-US"/>
        </w:rPr>
        <w:lastRenderedPageBreak/>
        <w:t>These marine infrastructures need to be designed considering a delicate balance between issues like water depth and calculated risk factors.</w:t>
      </w:r>
    </w:p>
    <w:p w14:paraId="073D361B" w14:textId="77777777" w:rsidR="00E73BB6" w:rsidRPr="00E73BB6" w:rsidRDefault="00E73BB6" w:rsidP="00E73BB6">
      <w:pPr>
        <w:rPr>
          <w:lang w:val="en-US"/>
        </w:rPr>
      </w:pPr>
      <w:r w:rsidRPr="00E73BB6">
        <w:rPr>
          <w:lang w:val="en-US"/>
        </w:rPr>
        <w:t>Fluid-structure interaction (FSI) involving free surface flows is a complex multiphysics phenomenon for which analytical solutions mostly are not available and laboratory experiments are difficult and expensive to conduct. Thus, the numerical simulation of these problems can be a fast and efficient way to get detailed information about the involved phenomena, which may serve as the basis for optimization of marine structure design. However, the simulation of the FSI involving free surface flows is also an engineering challenge since the free surface motion can be smooth or violent and undergo topological changes. Furthermore, the boundary conditions on moving boundaries are nonlinear and their position is part of the solution of the problem. In addition, also surface tension effects may play an important role that has to be handled carefully.</w:t>
      </w:r>
    </w:p>
    <w:p w14:paraId="52516DFE" w14:textId="77777777" w:rsidR="00E73BB6" w:rsidRPr="00E73BB6" w:rsidRDefault="00E73BB6" w:rsidP="00E73BB6">
      <w:pPr>
        <w:rPr>
          <w:lang w:val="en-US"/>
        </w:rPr>
      </w:pPr>
      <w:r w:rsidRPr="00E73BB6">
        <w:rPr>
          <w:lang w:val="en-US"/>
        </w:rPr>
        <w:t>LITERATURE REVIEW</w:t>
      </w:r>
    </w:p>
    <w:p w14:paraId="18F58E5B" w14:textId="657D227D" w:rsidR="00E73BB6" w:rsidRPr="00E73BB6" w:rsidRDefault="00E73BB6" w:rsidP="00E73BB6">
      <w:pPr>
        <w:rPr>
          <w:lang w:val="en-US"/>
        </w:rPr>
      </w:pPr>
      <w:r w:rsidRPr="00E73BB6">
        <w:rPr>
          <w:lang w:val="en-US"/>
        </w:rPr>
        <w:t xml:space="preserve">With respect to FSI problems, two numerical procedures are used: a monolithic approach or a partitioned approach. The first one uses a single and specialized code to solve simultaneously fluid and structure dynamics. For instance, Hu the researchers in Ref.  used a monolithic implicit FSI method to simulate nonlinear rogue waves </w:t>
      </w:r>
      <w:r w:rsidRPr="00E73BB6">
        <w:fldChar w:fldCharType="begin" w:fldLock="1"/>
      </w:r>
      <w:r w:rsidRPr="00E73BB6">
        <w:rPr>
          <w:lang w:val="en-US"/>
        </w:rPr>
        <w:instrText>ADDIN CSL_CITATION {"citationItems":[{"id":"ITEM-1","itemData":{"DOI":"10.1016/j.oceaneng.2017.03.022","ISSN":"00298018","abstract":"For decades, researchers have been devoting efforts to revealing the physical mechanisms of rogue waves. However, research works on the interaction between rogue waves and marine structures, especially those which take into account hydroelastic effects are still not adequate (due to the fact that the wave-breaking, overturning and slamming phenomena are complex especially when hydroelasticity is considered as well as the nonlinearity of rogue waves). In this paper, the nonlinear rogue-wave overtopping phenomenon is simulated in a numerical wave tank. The simulation results are compared against the theoretical solution predicted by the dam-breaking model. Hydroelastic effects are considered by applying a fully-coupled fluid-structure interaction model. The vibration of the elastic deck is analyzed and compared against the one obtained without considering hydroelasticity. Green water events, caused by a rogue wave and a regular wave respectively, are compared to reveal the special features of rogue-wave-induced overtopping. It is found that hydroelastic effects lead to the local vibration of the deck, lower vibration frequencies through introducing the added mass effect, and make the deck deformation larger at certain moments. It is also found that green water induced by rogue waves shows asymmetry and unregularity in comparison with that induced by regular waves.","author":[{"dropping-particle":"","family":"Hu","given":"Zhe","non-dropping-particle":"","parse-names":false,"suffix":""},{"dropping-particle":"","family":"Tang","given":"Wenyong","non-dropping-particle":"","parse-names":false,"suffix":""},{"dropping-particle":"","family":"Xue","given":"Hongxiang","non-dropping-particle":"","parse-names":false,"suffix":""},{"dropping-particle":"","family":"Zhang","given":"Xiaoying","non-dropping-particle":"","parse-names":false,"suffix":""},{"dropping-particle":"","family":"Wang","given":"Kunpeng","non-dropping-particle":"","parse-names":false,"suffix":""}],"container-title":"Ocean Engineering","id":"ITEM-1","issued":{"date-parts":[["2017","6"]]},"page":"48-58","title":"Numerical study of rogue wave overtopping with a fully-coupled fluid-structure interaction model","type":"article-journal","volume":"137"},"uris":["http://www.mendeley.com/documents/?uuid=a82de09e-aa06-4c2e-bc02-8a312e9abcdf"]}],"mendeley":{"formattedCitation":"(Hu et al., 2017)","plainTextFormattedCitation":"(Hu et al., 2017)","previouslyFormattedCitation":"(Hu et al., 2017)"},"properties":{"noteIndex":0},"schema":"https://github.com/citation-style-language/schema/raw/master/csl-citation.json"}</w:instrText>
      </w:r>
      <w:r w:rsidRPr="00E73BB6">
        <w:fldChar w:fldCharType="separate"/>
      </w:r>
      <w:r w:rsidRPr="00E73BB6">
        <w:rPr>
          <w:noProof/>
          <w:lang w:val="en-US"/>
        </w:rPr>
        <w:t>(Hu et al., 2017)</w:t>
      </w:r>
      <w:r w:rsidRPr="00E73BB6">
        <w:fldChar w:fldCharType="end"/>
      </w:r>
      <w:r w:rsidRPr="00E73BB6">
        <w:rPr>
          <w:lang w:val="en-US"/>
        </w:rPr>
        <w:t>, and in Ref.</w:t>
      </w:r>
      <w:r w:rsidRPr="00E73BB6">
        <w:rPr>
          <w:lang w:val="en-US"/>
        </w:rPr>
        <w:fldChar w:fldCharType="begin" w:fldLock="1"/>
      </w:r>
      <w:r w:rsidR="007B03A8">
        <w:rPr>
          <w:lang w:val="en-US"/>
        </w:rPr>
        <w:instrText>ADDIN CSL_CITATION {"citationItems":[{"id":"ITEM-1","itemData":{"DOI":"10.1016/j.compstruc.2005.03.010","ISBN":"9780080529479","ISSN":"00457949","abstract":"This contribution presents a numerical method for the analysis of fluid-structure interaction problems with free surface flows. In order to achieve optimal convergence of the solution a consistent space-time discretization for both continua and a strong coupling algorithm is applied to the highly nonlinear problem. The volume of fluid method is used for free surface flows if the moving space-time mesh becomes too distorted.","author":[{"dropping-particle":"","family":"Walhorn","given":"Elmar","non-dropping-particle":"","parse-names":false,"suffix":""},{"dropping-particle":"","family":"Kölke","given":"Andreas","non-dropping-particle":"","parse-names":false,"suffix":""},{"dropping-particle":"","family":"Hübner","given":"Björn","non-dropping-particle":"","parse-names":false,"suffix":""},{"dropping-particle":"","family":"Dinkler","given":"Dienter","non-dropping-particle":"","parse-names":false,"suffix":""},{"dropping-particle":"","family":"Kölke","given":"Andreas","non-dropping-particle":"","parse-names":false,"suffix":""},{"dropping-particle":"","family":"Dinkler","given":"Dienter","non-dropping-particle":"","parse-names":false,"suffix":""},{"dropping-particle":"","family":"Hübner","given":"Björn","non-dropping-particle":"","parse-names":false,"suffix":""},{"dropping-particle":"","family":"Dinkler","given":"Dienter","non-dropping-particle":"","parse-names":false,"suffix":""}],"container-title":"Computational Fluid and Solid Mechanics 2003","id":"ITEM-1","issue":"25-26","issued":{"date-parts":[["2005","9"]]},"page":"1560-1563","publisher":"Elsevier","title":"Fluid–structure coupling within a monolithic model involving free surface flows","type":"chapter","volume":"83"},"uris":["http://www.mendeley.com/documents/?uuid=50d52932-5076-466e-9e87-3fa5e42c54e9"]}],"mendeley":{"formattedCitation":"(Walhorn et al., 2005)","plainTextFormattedCitation":"(Walhorn et al., 2005)","previouslyFormattedCitation":"(Walhorn et al., 2005)"},"properties":{"noteIndex":0},"schema":"https://github.com/citation-style-language/schema/raw/master/csl-citation.json"}</w:instrText>
      </w:r>
      <w:r w:rsidRPr="00E73BB6">
        <w:rPr>
          <w:lang w:val="en-US"/>
        </w:rPr>
        <w:fldChar w:fldCharType="separate"/>
      </w:r>
      <w:r w:rsidRPr="00E73BB6">
        <w:rPr>
          <w:noProof/>
          <w:lang w:val="en-US"/>
        </w:rPr>
        <w:t>(Walhorn et al., 2005)</w:t>
      </w:r>
      <w:r w:rsidRPr="00E73BB6">
        <w:fldChar w:fldCharType="end"/>
      </w:r>
      <w:r w:rsidRPr="00E73BB6">
        <w:rPr>
          <w:lang w:val="en-US"/>
        </w:rPr>
        <w:t xml:space="preserve"> hey performed a monolithic model for FSI combined with the level set method (LS) to track the free surface. In contrast, the second one solves the fluid dynamics and the structure using separate codes and then explicitly uses the interfacial conditions to relate information between fluid and structure solutions. Today, the latter is the most applied approach for its modularity and the possibility of re-using existing software. For example, Schäfer proposed an implicit partitioned approach between the fluid solver FASTEST and structural solver FEAP through coupling interface </w:t>
      </w:r>
      <w:r w:rsidRPr="00E73BB6">
        <w:fldChar w:fldCharType="begin" w:fldLock="1"/>
      </w:r>
      <w:r w:rsidRPr="00E73BB6">
        <w:rPr>
          <w:lang w:val="en-US"/>
        </w:rPr>
        <w:instrText>ADDIN CSL_CITATION {"citationItems":[{"id":"ITEM-1","itemData":{"DOI":"10.1007/3-540-34596-5_8","abstract":"The paper deals with an implicit partitioned solution approach for the numerical simulation of fluid-structure interaction problems. The method is realized on the basis of the finite-volume flow solver FASTEST, the finite-element structural solver FEAP, and the quasi-standard coupling interface MpCCI. Multigrid methods can be involved at different levels. The method is verified by comparisons with benchmark results. Investigations concerning the influence of the grid movement technique and an underrelaxation are presented. Results of a combined numerical-experimental study are given for validation. For the corresponding configuration also basic fluid-structure interaction mechanism are investigated.","author":[{"dropping-particle":"","family":"Schäfer","given":"Michael","non-dropping-particle":"","parse-names":false,"suffix":""},{"dropping-particle":"","family":"Heck","given":"Marcus","non-dropping-particle":"","parse-names":false,"suffix":""},{"dropping-particle":"","family":"Yigit","given":"Saim","non-dropping-particle":"","parse-names":false,"suffix":""}],"container-title":"Fluid-Structure Interaction","id":"ITEM-1","issued":{"date-parts":[["2006"]]},"page":"171-194","publisher":"Springer Berlin Heidelberg","publisher-place":"Berlin, Heidelberg","title":"An Implicit Partitioned Method for the Numerical Simulation of Fluid-Structure Interaction","type":"chapter"},"uris":["http://www.mendeley.com/documents/?uuid=926015f4-05e1-485b-af46-21724d0e8689"]}],"mendeley":{"formattedCitation":"(Michael Schäfer, Heck, &amp; Yigit, 2006)","plainTextFormattedCitation":"(Michael Schäfer, Heck, &amp; Yigit, 2006)","previouslyFormattedCitation":"(Michael Schäfer, Heck, &amp; Yigit, 2006)"},"properties":{"noteIndex":0},"schema":"https://github.com/citation-style-language/schema/raw/master/csl-citation.json"}</w:instrText>
      </w:r>
      <w:r w:rsidRPr="00E73BB6">
        <w:fldChar w:fldCharType="separate"/>
      </w:r>
      <w:r w:rsidRPr="00E73BB6">
        <w:rPr>
          <w:noProof/>
          <w:lang w:val="en-US"/>
        </w:rPr>
        <w:t>(Michael Schäfer, Heck, &amp; Yigit, 2006)</w:t>
      </w:r>
      <w:r w:rsidRPr="00E73BB6">
        <w:fldChar w:fldCharType="end"/>
      </w:r>
      <w:r w:rsidRPr="00E73BB6">
        <w:rPr>
          <w:lang w:val="en-US"/>
        </w:rPr>
        <w:t xml:space="preserve">. Nicolici and Bilegan modeled the sloshing in partially filled containers using the coupling platform Ansys Multi-Field (MFX), where CFX software solved the hydrodynamic equations and Mechanical, solved the structure part </w:t>
      </w:r>
      <w:r w:rsidRPr="00E73BB6">
        <w:fldChar w:fldCharType="begin" w:fldLock="1"/>
      </w:r>
      <w:r w:rsidRPr="00E73BB6">
        <w:rPr>
          <w:lang w:val="en-US"/>
        </w:rPr>
        <w:instrText>ADDIN CSL_CITATION {"citationItems":[{"id":"ITEM-1","itemData":{"DOI":"10.1016/j.nucengdes.2012.12.024","ISBN":"0029-5493","ISSN":"00295493","abstract":"The present paper is concerned with the problem of modeling the fluid-structure interaction (FSI) in partially filled liquid containers. The study focuses on the sloshing phenomena and on the coupling computational fluid dynamics (CFD) analysis with the finite element stress analysis (FEA) used to predict the sloshing wave amplitude, convective mode frequency, pressure exerted on the walls and the effect of sloshing on the anchoring points forces. The interaction between fluids (water and air) and tank wall is modeled considering full and one-way coupling. Using the time history of an earthquake excitation, the results of the FSI model are compared with those obtained employing simplified mechanical models given in design codes. The coupling phenomenon was found to influence the sloshing effect, the impulsive pressure being amplified by the wall elasticity. The applied FSI methodology proves to be feasible in analyzing a 3D full coupled CFD/FEA storage tank subjected to a long time history excitation. © 2013 Elsevier B.V.","author":[{"dropping-particle":"","family":"Nicolici","given":"S.","non-dropping-particle":"","parse-names":false,"suffix":""},{"dropping-particle":"","family":"Bilegan","given":"R.M. M.","non-dropping-particle":"","parse-names":false,"suffix":""}],"container-title":"Nuclear Engineering and Design","id":"ITEM-1","issued":{"date-parts":[["2013","5"]]},"page":"51-56","publisher":"Elsevier B.V.","title":"Fluid structure interaction modeling of liquid sloshing phenomena in flexible tanks","type":"article-journal","volume":"258"},"uris":["http://www.mendeley.com/documents/?uuid=bd512897-c1fc-4fb8-9e1c-2570b7db32a9"]}],"mendeley":{"formattedCitation":"(Nicolici &amp; Bilegan, 2013)","plainTextFormattedCitation":"(Nicolici &amp; Bilegan, 2013)","previouslyFormattedCitation":"(Nicolici &amp; Bilegan, 2013)"},"properties":{"noteIndex":0},"schema":"https://github.com/citation-style-language/schema/raw/master/csl-citation.json"}</w:instrText>
      </w:r>
      <w:r w:rsidRPr="00E73BB6">
        <w:fldChar w:fldCharType="separate"/>
      </w:r>
      <w:r w:rsidRPr="00E73BB6">
        <w:rPr>
          <w:noProof/>
          <w:lang w:val="en-US"/>
        </w:rPr>
        <w:t>(Nicolici &amp; Bilegan, 2013)</w:t>
      </w:r>
      <w:r w:rsidRPr="00E73BB6">
        <w:fldChar w:fldCharType="end"/>
      </w:r>
      <w:r w:rsidRPr="00E73BB6">
        <w:rPr>
          <w:lang w:val="en-US"/>
        </w:rPr>
        <w:t>.  Also, Kassiotis used a partitioned approach coupling FEAP for the structure and OpenFOAM for the fluid</w:t>
      </w:r>
      <w:r w:rsidR="0002021A">
        <w:rPr>
          <w:lang w:val="en-US"/>
        </w:rPr>
        <w:t xml:space="preserve"> </w:t>
      </w:r>
      <w:r w:rsidRPr="00E73BB6">
        <w:rPr>
          <w:lang w:val="en-US"/>
        </w:rPr>
        <w:t xml:space="preserve"> </w:t>
      </w:r>
      <w:r w:rsidR="0002021A">
        <w:rPr>
          <w:lang w:val="en-US"/>
        </w:rPr>
        <w:fldChar w:fldCharType="begin" w:fldLock="1"/>
      </w:r>
      <w:r w:rsidR="00AC174E">
        <w:rPr>
          <w:lang w:val="en-US"/>
        </w:rPr>
        <w:instrText>ADDIN CSL_CITATION {"citationItems":[{"id":"ITEM-1","itemData":{"DOI":"10.1016/j.euromechflu.2010.07.003","ISBN":"0997-7546","ISSN":"09977546","abstract":"In this work we discuss a way to compute the impact of free-surface flow on nonlinear structures. The approach chosen relies on a partitioned strategy that allows us to solve the strongly coupled fluidstructure interaction problem. It is then possible to re-use the existing and validated strategy for each sub-problem. The structure is formulated in a Lagrangian way and solved by the finite element method. The free-surface flow approach considers a Volume-Of-Fluid (VOF) strategy formulated in an Arbitrary LagrangianEulerian (ALE) framework, and the finite volume is used to discrete and solve this problem. The software coupling is ensured in an efficient way using the Communication Template Library (CTL). Numerical examples presented herein concern the 2D validation case but also 3D problems with a large number of equations to be solved. © 2010 Elsevier Masson SAS. All rights reserved.","author":[{"dropping-particle":"","family":"Kassiotis","given":"C.","non-dropping-particle":"","parse-names":false,"suffix":""},{"dropping-particle":"","family":"Ibrahimbegovic","given":"A.","non-dropping-particle":"","parse-names":false,"suffix":""},{"dropping-particle":"","family":"Matthies","given":"H.","non-dropping-particle":"","parse-names":false,"suffix":""}],"container-title":"European Journal of Mechanics - B/Fluids","id":"ITEM-1","issue":"6","issued":{"date-parts":[["2010","11"]]},"page":"510-521","title":"Partitioned solution to fluid–structure interaction problem in application to free-surface flows","type":"article-journal","volume":"29"},"uris":["http://www.mendeley.com/documents/?uuid=07d6a9ec-8f7b-4abf-9033-b5e71e587c08"]}],"mendeley":{"formattedCitation":"(Kassiotis, Ibrahimbegovic, &amp; Matthies, 2010)","plainTextFormattedCitation":"(Kassiotis, Ibrahimbegovic, &amp; Matthies, 2010)","previouslyFormattedCitation":"(Kassiotis, Ibrahimbegovic, &amp; Matthies, 2010)"},"properties":{"noteIndex":0},"schema":"https://github.com/citation-style-language/schema/raw/master/csl-citation.json"}</w:instrText>
      </w:r>
      <w:r w:rsidR="0002021A">
        <w:rPr>
          <w:lang w:val="en-US"/>
        </w:rPr>
        <w:fldChar w:fldCharType="separate"/>
      </w:r>
      <w:r w:rsidR="0002021A" w:rsidRPr="0002021A">
        <w:rPr>
          <w:noProof/>
          <w:lang w:val="en-US"/>
        </w:rPr>
        <w:t>(Kassiotis, Ibrahimbegovic, &amp; Matthies, 2010)</w:t>
      </w:r>
      <w:r w:rsidR="0002021A">
        <w:rPr>
          <w:lang w:val="en-US"/>
        </w:rPr>
        <w:fldChar w:fldCharType="end"/>
      </w:r>
      <w:r w:rsidRPr="00E73BB6">
        <w:rPr>
          <w:lang w:val="en-US"/>
        </w:rPr>
        <w:t xml:space="preserve">develops a partitioned approach that uses the gluing method to transfer the forces and displacements on non-matching grids for fluid and structure domains </w:t>
      </w:r>
      <w:r w:rsidRPr="00E73BB6">
        <w:fldChar w:fldCharType="begin" w:fldLock="1"/>
      </w:r>
      <w:r w:rsidRPr="00E73BB6">
        <w:rPr>
          <w:lang w:val="en-US"/>
        </w:rPr>
        <w:instrText>ADDIN CSL_CITATION {"citationItems":[{"id":"ITEM-1","itemData":{"DOI":"10.1016/j.oceaneng.2014.04.016","ISBN":"0029-8018","ISSN":"00298018","abstract":"A fully coupled approach to large deformation fluid-structure interaction (FSI) using a nonlinear finite element (FEM) solver and a URANS/DES overset solver is presented. Since the relationship between strains and displacement cannot be treated as linear at large deformation problems, a nonlinear FEM treating geometric nonlinearity is applied instead of a linear modal analysis for a structure solver. For large deformation the reinitialization of the overset hole-cutting, which is carried out by default only at the beginning of the computation, is performed automatically at each time step. The approach uses the gluing method to transfer the forces and displacements on non-matching grids for fluid and structure domains. A linear FEM solver is applied to deform the outer boundary of the boundary layer grids which wrap around the deformable geometries. The deformation of interior points in the boundary layer grid is obtained using linear interpolation. Three cases of rolling tanks partially filled with fluid with an elastic bar clamped to bottom or top are simulated and compared with experiments and other numerical simulation results. The simulation results of the presented method show good agreement with the experiments for bar deformation and free surface elevation. © 2014 Elsevier Ltd.","author":[{"dropping-particle":"","family":"Paik","given":"Kwang-Jun","non-dropping-particle":"","parse-names":false,"suffix":""},{"dropping-particle":"","family":"Carrica","given":"Pablo M.","non-dropping-particle":"","parse-names":false,"suffix":""}],"container-title":"Ocean Engineering","id":"ITEM-1","issued":{"date-parts":[["2014","7","1"]]},"page":"201-212","publisher":"Elsevier BV","title":"Fluid–structure interaction for an elastic structure interacting with free surface in a rolling tank","type":"article-journal","volume":"84"},"uris":["http://www.mendeley.com/documents/?uuid=7e73f295-0faa-4f30-961b-66ea58ca8ed3"]}],"mendeley":{"formattedCitation":"(Paik &amp; Carrica, 2014)","plainTextFormattedCitation":"(Paik &amp; Carrica, 2014)","previouslyFormattedCitation":"(Paik &amp; Carrica, 2014)"},"properties":{"noteIndex":0},"schema":"https://github.com/citation-style-language/schema/raw/master/csl-citation.json"}</w:instrText>
      </w:r>
      <w:r w:rsidRPr="00E73BB6">
        <w:fldChar w:fldCharType="separate"/>
      </w:r>
      <w:r w:rsidRPr="00E73BB6">
        <w:rPr>
          <w:noProof/>
          <w:lang w:val="en-US"/>
        </w:rPr>
        <w:t>(Paik &amp; Carrica, 2014)</w:t>
      </w:r>
      <w:r w:rsidRPr="00E73BB6">
        <w:fldChar w:fldCharType="end"/>
      </w:r>
      <w:r w:rsidRPr="00E73BB6">
        <w:rPr>
          <w:lang w:val="en-US"/>
        </w:rPr>
        <w:t>.</w:t>
      </w:r>
    </w:p>
    <w:p w14:paraId="1F62EDCF" w14:textId="77777777" w:rsidR="00E73BB6" w:rsidRPr="00E73BB6" w:rsidRDefault="00E73BB6" w:rsidP="00E73BB6">
      <w:pPr>
        <w:rPr>
          <w:lang w:val="en-US"/>
        </w:rPr>
      </w:pPr>
    </w:p>
    <w:p w14:paraId="108AD319" w14:textId="647C7E4B" w:rsidR="00826DD9" w:rsidRPr="00E73BB6" w:rsidRDefault="00E73BB6" w:rsidP="00826DD9">
      <w:pPr>
        <w:rPr>
          <w:lang w:val="en-US"/>
        </w:rPr>
      </w:pPr>
      <w:r w:rsidRPr="00E73BB6">
        <w:rPr>
          <w:lang w:val="en-US"/>
        </w:rPr>
        <w:t>Another example of free surface flows that present a strong flow interaction with a structure is the phenomena of liquid sloshing in storage tanks which are present, for instance in the full tanks of automobile or airplanes, as well as, in the huge transport containers of LNG by sea</w:t>
      </w:r>
      <w:r w:rsidR="00826DD9" w:rsidRPr="00826DD9">
        <w:rPr>
          <w:lang w:val="en-US"/>
        </w:rPr>
        <w:t>, the resonance periods</w:t>
      </w:r>
      <w:r w:rsidR="00826DD9">
        <w:rPr>
          <w:lang w:val="en-US"/>
        </w:rPr>
        <w:t xml:space="preserve"> </w:t>
      </w:r>
      <w:r w:rsidR="00826DD9" w:rsidRPr="00826DD9">
        <w:rPr>
          <w:lang w:val="en-US"/>
        </w:rPr>
        <w:t>of swaying motions induce sloshing in partially filled containers that lead in some situations to anchorage</w:t>
      </w:r>
      <w:r w:rsidR="00826DD9">
        <w:rPr>
          <w:lang w:val="en-US"/>
        </w:rPr>
        <w:t xml:space="preserve"> </w:t>
      </w:r>
      <w:r w:rsidR="00826DD9" w:rsidRPr="00826DD9">
        <w:rPr>
          <w:lang w:val="en-US"/>
        </w:rPr>
        <w:t xml:space="preserve">failure </w:t>
      </w:r>
      <w:r w:rsidRPr="00E73BB6">
        <w:rPr>
          <w:lang w:val="en-US"/>
        </w:rPr>
        <w:fldChar w:fldCharType="begin" w:fldLock="1"/>
      </w:r>
      <w:r w:rsidRPr="00E73BB6">
        <w:rPr>
          <w:lang w:val="en-US"/>
        </w:rPr>
        <w:instrText>ADDIN CSL_CITATION {"citationItems":[{"id":"ITEM-1","itemData":{"DOI":"10.1016/j.nucengdes.2012.12.024","ISBN":"0029-5493","ISSN":"00295493","abstract":"The present paper is concerned with the problem of modeling the fluid-structure interaction (FSI) in partially filled liquid containers. The study focuses on the sloshing phenomena and on the coupling computational fluid dynamics (CFD) analysis with the finite element stress analysis (FEA) used to predict the sloshing wave amplitude, convective mode frequency, pressure exerted on the walls and the effect of sloshing on the anchoring points forces. The interaction between fluids (water and air) and tank wall is modeled considering full and one-way coupling. Using the time history of an earthquake excitation, the results of the FSI model are compared with those obtained employing simplified mechanical models given in design codes. The coupling phenomenon was found to influence the sloshing effect, the impulsive pressure being amplified by the wall elasticity. The applied FSI methodology proves to be feasible in analyzing a 3D full coupled CFD/FEA storage tank subjected to a long time history excitation. © 2013 Elsevier B.V.","author":[{"dropping-particle":"","family":"Nicolici","given":"S.","non-dropping-particle":"","parse-names":false,"suffix":""},{"dropping-particle":"","family":"Bilegan","given":"R.M. M.","non-dropping-particle":"","parse-names":false,"suffix":""}],"container-title":"Nuclear Engineering and Design","id":"ITEM-1","issued":{"date-parts":[["2013","5"]]},"page":"51-56","publisher":"Elsevier B.V.","title":"Fluid structure interaction modeling of liquid sloshing phenomena in flexible tanks","type":"article-journal","volume":"258"},"uris":["http://www.mendeley.com/documents/?uuid=bd512897-c1fc-4fb8-9e1c-2570b7db32a9"]}],"mendeley":{"formattedCitation":"(Nicolici &amp; Bilegan, 2013)","plainTextFormattedCitation":"(Nicolici &amp; Bilegan, 2013)","previouslyFormattedCitation":"(Nicolici &amp; Bilegan, 2013)"},"properties":{"noteIndex":0},"schema":"https://github.com/citation-style-language/schema/raw/master/csl-citation.json"}</w:instrText>
      </w:r>
      <w:r w:rsidRPr="00E73BB6">
        <w:rPr>
          <w:lang w:val="en-US"/>
        </w:rPr>
        <w:fldChar w:fldCharType="separate"/>
      </w:r>
      <w:r w:rsidRPr="00E73BB6">
        <w:rPr>
          <w:noProof/>
          <w:lang w:val="en-US"/>
        </w:rPr>
        <w:t>(Nicolici &amp; Bilegan, 2013)</w:t>
      </w:r>
      <w:r w:rsidRPr="00E73BB6">
        <w:fldChar w:fldCharType="end"/>
      </w:r>
      <w:r w:rsidRPr="00E73BB6">
        <w:rPr>
          <w:lang w:val="en-US"/>
        </w:rPr>
        <w:t xml:space="preserve">. He modeled the problem using a commercial software Ansys. The coupling platform was Ansys Multi-Field (MFX), the CFX software solved the hydrodynamic equations and Mechanical, finite element solver, solved the structure part. The deformation of the insulation system in huge containers of LNG have been estimated </w:t>
      </w:r>
      <w:r w:rsidRPr="00E73BB6">
        <w:rPr>
          <w:lang w:val="en-US"/>
        </w:rPr>
        <w:fldChar w:fldCharType="begin" w:fldLock="1"/>
      </w:r>
      <w:r w:rsidRPr="00E73BB6">
        <w:rPr>
          <w:lang w:val="en-US"/>
        </w:rPr>
        <w:instrText>ADDIN CSL_CITATION {"citationItems":[{"id":"ITEM-1","itemData":{"DOI":"10.3744/JNAOE.2013.5.1.001","ISSN":"2092-6782","author":[{"dropping-particle":"","family":"Lee","given":"Chi-Seung","non-dropping-particle":"","parse-names":false,"suffix":""},{"dropping-particle":"","family":"Cho","given":"Jin-Rae","non-dropping-particle":"","parse-names":false,"suffix":""},{"dropping-particle":"","family":"Kim","given":"Wha-Soo","non-dropping-particle":"","parse-names":false,"suffix":""},{"dropping-particle":"","family":"Noh","given":"Byeong-Jae","non-dropping-particle":"","parse-names":false,"suffix":""},{"dropping-particle":"","family":"Kim","given":"Myung-Hyun","non-dropping-particle":"","parse-names":false,"suffix":""},{"dropping-particle":"","family":"Lee","given":"Jae-Myung","non-dropping-particle":"","parse-names":false,"suffix":""}],"container-title":"International Journal of Naval Architecture and Ocean Engineering","id":"ITEM-1","issue":"1","issued":{"date-parts":[["2013","3","31"]]},"page":"1-20","title":"Evaluation of sloshing resistance performance for LNG carrier insulation system based on fluid-structure interaction analysis","type":"article-journal","volume":"5"},"uris":["http://www.mendeley.com/documents/?uuid=ba561760-1c56-4078-b6be-baa34fd16241"]}],"mendeley":{"formattedCitation":"(Lee et al., 2013)","plainTextFormattedCitation":"(Lee et al., 2013)","previouslyFormattedCitation":"(Lee et al., 2013)"},"properties":{"noteIndex":0},"schema":"https://github.com/citation-style-language/schema/raw/master/csl-citation.json"}</w:instrText>
      </w:r>
      <w:r w:rsidRPr="00E73BB6">
        <w:rPr>
          <w:lang w:val="en-US"/>
        </w:rPr>
        <w:fldChar w:fldCharType="separate"/>
      </w:r>
      <w:r w:rsidRPr="00E73BB6">
        <w:rPr>
          <w:noProof/>
          <w:lang w:val="en-US"/>
        </w:rPr>
        <w:t>(Lee et al., 2013)</w:t>
      </w:r>
      <w:r w:rsidRPr="00E73BB6">
        <w:fldChar w:fldCharType="end"/>
      </w:r>
      <w:r w:rsidRPr="00E73BB6">
        <w:rPr>
          <w:lang w:val="en-US"/>
        </w:rPr>
        <w:t>. The FSI case was carried using a coupling FEM-ALE method formulation.</w:t>
      </w:r>
      <w:r w:rsidR="00826DD9">
        <w:rPr>
          <w:lang w:val="en-US"/>
        </w:rPr>
        <w:t xml:space="preserve"> </w:t>
      </w:r>
      <w:r w:rsidR="00826DD9" w:rsidRPr="00826DD9">
        <w:rPr>
          <w:lang w:val="en-US"/>
        </w:rPr>
        <w:t>Likewise, the offshore structures used</w:t>
      </w:r>
      <w:r w:rsidR="00826DD9">
        <w:rPr>
          <w:lang w:val="en-US"/>
        </w:rPr>
        <w:t xml:space="preserve"> </w:t>
      </w:r>
      <w:r w:rsidR="00826DD9" w:rsidRPr="00826DD9">
        <w:rPr>
          <w:lang w:val="en-US"/>
        </w:rPr>
        <w:t>for the sustainable-energy production and extraction of hydrocarbons from deep water are huge floating</w:t>
      </w:r>
      <w:r w:rsidR="00826DD9">
        <w:rPr>
          <w:lang w:val="en-US"/>
        </w:rPr>
        <w:t xml:space="preserve"> </w:t>
      </w:r>
      <w:r w:rsidR="00826DD9" w:rsidRPr="00826DD9">
        <w:rPr>
          <w:lang w:val="en-US"/>
        </w:rPr>
        <w:t>platforms that support impact forces on the horizontal members in the splash zone due to contact with</w:t>
      </w:r>
      <w:r w:rsidR="00826DD9">
        <w:rPr>
          <w:lang w:val="en-US"/>
        </w:rPr>
        <w:t xml:space="preserve"> </w:t>
      </w:r>
      <w:r w:rsidR="00826DD9" w:rsidRPr="00826DD9">
        <w:rPr>
          <w:lang w:val="en-US"/>
        </w:rPr>
        <w:t>the crests of incident waves</w:t>
      </w:r>
      <w:r w:rsidR="00826DD9">
        <w:rPr>
          <w:lang w:val="en-US"/>
        </w:rPr>
        <w:t xml:space="preserve"> </w:t>
      </w:r>
      <w:r w:rsidR="00826DD9">
        <w:rPr>
          <w:lang w:val="en-US"/>
        </w:rPr>
        <w:fldChar w:fldCharType="begin" w:fldLock="1"/>
      </w:r>
      <w:r w:rsidR="00131D2E">
        <w:rPr>
          <w:lang w:val="en-US"/>
        </w:rPr>
        <w:instrText>ADDIN CSL_CITATION {"citationItems":[{"id":"ITEM-1","itemData":{"DOI":"10.4043/6814-MS","author":[{"dropping-particle":"","family":"Kaplan","given":"Paul","non-dropping-particle":"","parse-names":false,"suffix":""}],"container-title":"Offshore Technology Conference","id":"ITEM-1","issued":{"date-parts":[["1992","4","8"]]},"publisher":"Offshore Technology Conference","title":"Wave Impact Forces on Offshore Structures: Re-Examination and New Interpretations","type":"paper-conference"},"uris":["http://www.mendeley.com/documents/?uuid=8a80c7e8-d86e-40ed-8987-a81a01fb9609"]}],"mendeley":{"formattedCitation":"(Kaplan, 1992)","plainTextFormattedCitation":"(Kaplan, 1992)","previouslyFormattedCitation":"(Kaplan, 1992)"},"properties":{"noteIndex":0},"schema":"https://github.com/citation-style-language/schema/raw/master/csl-citation.json"}</w:instrText>
      </w:r>
      <w:r w:rsidR="00826DD9">
        <w:rPr>
          <w:lang w:val="en-US"/>
        </w:rPr>
        <w:fldChar w:fldCharType="separate"/>
      </w:r>
      <w:r w:rsidR="00826DD9" w:rsidRPr="00826DD9">
        <w:rPr>
          <w:noProof/>
          <w:lang w:val="en-US"/>
        </w:rPr>
        <w:t>(Kaplan, 1992)</w:t>
      </w:r>
      <w:r w:rsidR="00826DD9">
        <w:rPr>
          <w:lang w:val="en-US"/>
        </w:rPr>
        <w:fldChar w:fldCharType="end"/>
      </w:r>
      <w:r w:rsidR="00826DD9" w:rsidRPr="00826DD9">
        <w:rPr>
          <w:lang w:val="en-US"/>
        </w:rPr>
        <w:t>.</w:t>
      </w:r>
    </w:p>
    <w:p w14:paraId="7D057194" w14:textId="77777777" w:rsidR="00E73BB6" w:rsidRPr="00E73BB6" w:rsidRDefault="00E73BB6" w:rsidP="00E73BB6">
      <w:pPr>
        <w:rPr>
          <w:lang w:val="en-US"/>
        </w:rPr>
      </w:pPr>
      <w:r w:rsidRPr="00E73BB6">
        <w:rPr>
          <w:lang w:val="en-US"/>
        </w:rPr>
        <w:t xml:space="preserve">The study of fluid fluid-structure interaction involving a free surface is an engineering challenge since the free surface motion can be smooth or violent and topological changes, and these problems consist of nonlinear boundary conditions imposed on moving boundaries where the position is part of the solution of the problem. Several authors have tried to predict the movement of the free surface </w:t>
      </w:r>
      <w:r w:rsidRPr="00E73BB6">
        <w:rPr>
          <w:lang w:val="en-US"/>
        </w:rPr>
        <w:lastRenderedPageBreak/>
        <w:t xml:space="preserve">and the deformation that cause over the structure using a different approach.  </w:t>
      </w:r>
      <w:r w:rsidRPr="00E73BB6">
        <w:rPr>
          <w:lang w:val="en-US"/>
        </w:rPr>
        <w:fldChar w:fldCharType="begin" w:fldLock="1"/>
      </w:r>
      <w:r w:rsidRPr="00E73BB6">
        <w:rPr>
          <w:lang w:val="en-US"/>
        </w:rPr>
        <w:instrText>ADDIN CSL_CITATION {"citationItems":[{"id":"ITEM-1","itemData":{"DOI":"10.1115/1.4005072","ISSN":"0021-8936","abstract":"This paper presents our approach for the computation of free-surface/rigid-body interaction phenomena with emphasis on ship hydrodynamics. We adopt the level set approach to capture the free-surface. The rigid body is described using six-degree-of-freedom equations of motion. An interface-tracking method is used to handle the interface between the moving rigid body and the fluid domain. An Arbitrary Lagrangian–Eulerian version of the residual-based variational multiscale formulation for the Navier–Stokes and level set equations is employed in order to accommodate the fluid domain motion. The free-surface/rigid body problem is formulated and solved in a fully coupled fashion. The numerical results illustrate the accuracy and robustness of the proposed approach.","author":[{"dropping-particle":"","family":"Akkerman","given":"I.","non-dropping-particle":"","parse-names":false,"suffix":""},{"dropping-particle":"","family":"Bazilevs","given":"Y.","non-dropping-particle":"","parse-names":false,"suffix":""},{"dropping-particle":"","family":"Benson","given":"D. J.","non-dropping-particle":"","parse-names":false,"suffix":""},{"dropping-particle":"","family":"Farthing","given":"M. W.","non-dropping-particle":"","parse-names":false,"suffix":""},{"dropping-particle":"","family":"Kees","given":"C. E.","non-dropping-particle":"","parse-names":false,"suffix":""}],"container-title":"Journal of Applied Mechanics","id":"ITEM-1","issue":"1","issued":{"date-parts":[["2012","1","1"]]},"page":"010905","title":"Free-Surface Flow and Fluid-Object Interaction Modeling With Emphasis on Ship Hydrodynamics","type":"article-journal","volume":"79"},"uris":["http://www.mendeley.com/documents/?uuid=8165eee6-afdb-4aa8-b72a-25f431d3d071"]}],"mendeley":{"formattedCitation":"(Akkerman, Bazilevs, Benson, Farthing, &amp; Kees, 2012)","plainTextFormattedCitation":"(Akkerman, Bazilevs, Benson, Farthing, &amp; Kees, 2012)","previouslyFormattedCitation":"(Akkerman, Bazilevs, Benson, Farthing, &amp; Kees, 2012)"},"properties":{"noteIndex":0},"schema":"https://github.com/citation-style-language/schema/raw/master/csl-citation.json"}</w:instrText>
      </w:r>
      <w:r w:rsidRPr="00E73BB6">
        <w:rPr>
          <w:lang w:val="en-US"/>
        </w:rPr>
        <w:fldChar w:fldCharType="separate"/>
      </w:r>
      <w:r w:rsidRPr="00E73BB6">
        <w:rPr>
          <w:noProof/>
          <w:lang w:val="en-US"/>
        </w:rPr>
        <w:t>(Akkerman, Bazilevs, Benson, Farthing, &amp; Kees, 2012)</w:t>
      </w:r>
      <w:r w:rsidRPr="00E73BB6">
        <w:fldChar w:fldCharType="end"/>
      </w:r>
      <w:r w:rsidRPr="00E73BB6">
        <w:rPr>
          <w:lang w:val="en-US"/>
        </w:rPr>
        <w:t xml:space="preserve"> used a mixed Interface Tracking/Interface-Capturing Technique (MITICT) to track the fluid-structure interface and to capture the air-water interface on a Ship DTMB 5415 Navy combatant at lab scale in head waves of large amplitude problem.  The air-water interface was handled by Level set function, and the fluid-rigid body interface used the interface tracking ALE. The coupled FSI-Free surface problem was made with a midpoint time integration algorithm. He assumed that the complex structure is a rigid object. The Navier-Stokes and level set equations were discretized using the residual-based variational multiscale (RBVMS) formulation.  In addition, this author valeted his simulation with experimental data performed at the Maritime Research Institute Netherlands (MARIN). Further, he tested that the staggered case predicts large-magnitude sloshing, which is unphysical. This is due to the large time step size that provokes an instability in the simulations. </w:t>
      </w:r>
    </w:p>
    <w:p w14:paraId="54E335B9" w14:textId="77777777" w:rsidR="00E73BB6" w:rsidRPr="00E73BB6" w:rsidRDefault="00E73BB6" w:rsidP="00E73BB6">
      <w:pPr>
        <w:rPr>
          <w:lang w:val="en-US"/>
        </w:rPr>
      </w:pPr>
      <w:r w:rsidRPr="00E73BB6">
        <w:rPr>
          <w:lang w:val="en-US"/>
        </w:rPr>
        <w:t xml:space="preserve">The offshore wind turbines are a problem into the framework of FSI and free surface flow. simulated the OC3-Hywind floating wind turbine with a non-spinning rotor. He discretized the fluid part with ALE technique combined with the level set method to approximate the free flow surface between the two incompressible flows, water and air. A combination of the Lagrangian formulation (finite element method) and isogeometric analysis (IGA) was used. The fluid domain was discretized employed an FEM based moving domain ALE technique, while the IGA-based rotation-free shell and beam formulation is employed to model the structure. The free surface phenomena are modeled with the level set method </w:t>
      </w:r>
      <w:r w:rsidRPr="00E73BB6">
        <w:rPr>
          <w:lang w:val="en-US"/>
        </w:rPr>
        <w:fldChar w:fldCharType="begin" w:fldLock="1"/>
      </w:r>
      <w:r w:rsidRPr="00E73BB6">
        <w:rPr>
          <w:lang w:val="en-US"/>
        </w:rPr>
        <w:instrText>ADDIN CSL_CITATION {"citationItems":[{"id":"ITEM-1","itemData":{"DOI":"10.1016/j.compfluid.2016.03.008","ISSN":"00457930","abstract":"In this paper, we propose a computational fluid???structure interaction (FSI) framework for the simulations of the interaction between free-surface flow and floating structures, such as offshore wind turbines. The framework is based on a suitable combination of the finite element method (FEM) and isogeometric analysis (IGA), and has good efficiency, accuracy and robustness characteristics. The free-surface phenomena are modeled using the Navier???Stokes equations of incompressible two-fluid flow in conjunction with the level set method. The FEM-based moving-domain ALE-VMS technique is employed to discretize the fluid mechanics equations, while the IGA-based rotation-free shell and beam/cable formulation is employed to model the mechanics of floating structures. The kinematic and traction compatibility at the fluid???structure interface is handled by means of a recently-developed augmented Lagrangian FSI formulation with formal elimination of the Lagrange multiplier variable. A quasi-direct coupling strategy is adopted to handle the large added mass, and implemented by means of a matrix-free technique. The mathematical formulation of the FSI problem and its algorithmic implementation are described in detail, and two numerical test cases are presented. The first case is a free-surface-flow benchmark example of a solitary wave impacting a fixed, rigid platform. The second case is a set of full-scale free-surface-FSI simulations of the OC3-Hywind floating wind turbine design subjected to wave action. The computational results are compared with experimental and simulation data, with good agreement achieved in all cases where such data was available. Wind-turbine computations in the regime of high-amplitude waves are also presented.","author":[{"dropping-particle":"","family":"Yan","given":"J.","non-dropping-particle":"","parse-names":false,"suffix":""},{"dropping-particle":"","family":"Korobenko","given":"A.","non-dropping-particle":"","parse-names":false,"suffix":""},{"dropping-particle":"","family":"Deng","given":"X.","non-dropping-particle":"","parse-names":false,"suffix":""},{"dropping-particle":"","family":"Bazilevs","given":"Y.","non-dropping-particle":"","parse-names":false,"suffix":""}],"container-title":"Computers &amp; Fluids","id":"ITEM-1","issued":{"date-parts":[["2016","12","15"]]},"page":"155-174","publisher":"Elsevier Ltd","title":"Computational free-surface fluid–structure interaction with application to floating offshore wind turbines","type":"article-journal","volume":"141"},"uris":["http://www.mendeley.com/documents/?uuid=eb2af86d-ba64-4273-997f-b5b491e3baae"]}],"mendeley":{"formattedCitation":"(Yan, Korobenko, Deng, &amp; Bazilevs, 2016)","plainTextFormattedCitation":"(Yan, Korobenko, Deng, &amp; Bazilevs, 2016)","previouslyFormattedCitation":"(Yan, Korobenko, Deng, &amp; Bazilevs, 2016)"},"properties":{"noteIndex":0},"schema":"https://github.com/citation-style-language/schema/raw/master/csl-citation.json"}</w:instrText>
      </w:r>
      <w:r w:rsidRPr="00E73BB6">
        <w:rPr>
          <w:lang w:val="en-US"/>
        </w:rPr>
        <w:fldChar w:fldCharType="separate"/>
      </w:r>
      <w:r w:rsidRPr="00E73BB6">
        <w:rPr>
          <w:noProof/>
          <w:lang w:val="en-US"/>
        </w:rPr>
        <w:t>(Yan, Korobenko, Deng, &amp; Bazilevs, 2016)</w:t>
      </w:r>
      <w:r w:rsidRPr="00E73BB6">
        <w:fldChar w:fldCharType="end"/>
      </w:r>
      <w:r w:rsidRPr="00E73BB6">
        <w:rPr>
          <w:lang w:val="en-US"/>
        </w:rPr>
        <w:t xml:space="preserve">. </w:t>
      </w:r>
    </w:p>
    <w:p w14:paraId="2B90D6E5" w14:textId="77777777" w:rsidR="00E73BB6" w:rsidRPr="00E73BB6" w:rsidRDefault="00E73BB6" w:rsidP="00E73BB6">
      <w:pPr>
        <w:rPr>
          <w:lang w:val="en-US"/>
        </w:rPr>
      </w:pPr>
      <w:r w:rsidRPr="00E73BB6">
        <w:rPr>
          <w:lang w:val="en-US"/>
        </w:rPr>
        <w:fldChar w:fldCharType="begin" w:fldLock="1"/>
      </w:r>
      <w:r w:rsidRPr="00E73BB6">
        <w:rPr>
          <w:lang w:val="en-US"/>
        </w:rPr>
        <w:instrText>ADDIN CSL_CITATION {"citationItems":[{"id":"ITEM-1","itemData":{"DOI":"10.1016/j.oceaneng.2017.03.022","ISSN":"00298018","abstract":"For decades, researchers have been devoting efforts to revealing the physical mechanisms of rogue waves. However, research works on the interaction between rogue waves and marine structures, especially those which take into account hydroelastic effects are still not adequate (due to the fact that the wave-breaking, overturning and slamming phenomena are complex especially when hydroelasticity is considered as well as the nonlinearity of rogue waves). In this paper, the nonlinear rogue-wave overtopping phenomenon is simulated in a numerical wave tank. The simulation results are compared against the theoretical solution predicted by the dam-breaking model. Hydroelastic effects are considered by applying a fully-coupled fluid-structure interaction model. The vibration of the elastic deck is analyzed and compared against the one obtained without considering hydroelasticity. Green water events, caused by a rogue wave and a regular wave respectively, are compared to reveal the special features of rogue-wave-induced overtopping. It is found that hydroelastic effects lead to the local vibration of the deck, lower vibration frequencies through introducing the added mass effect, and make the deck deformation larger at certain moments. It is also found that green water induced by rogue waves shows asymmetry and unregularity in comparison with that induced by regular waves.","author":[{"dropping-particle":"","family":"Hu","given":"Zhe","non-dropping-particle":"","parse-names":false,"suffix":""},{"dropping-particle":"","family":"Tang","given":"Wenyong","non-dropping-particle":"","parse-names":false,"suffix":""},{"dropping-particle":"","family":"Xue","given":"Hongxiang","non-dropping-particle":"","parse-names":false,"suffix":""},{"dropping-particle":"","family":"Zhang","given":"Xiaoying","non-dropping-particle":"","parse-names":false,"suffix":""},{"dropping-particle":"","family":"Wang","given":"Kunpeng","non-dropping-particle":"","parse-names":false,"suffix":""}],"container-title":"Ocean Engineering","id":"ITEM-1","issued":{"date-parts":[["2017","6"]]},"page":"48-58","title":"Numerical study of rogue wave overtopping with a fully-coupled fluid-structure interaction model","type":"article-journal","volume":"137"},"uris":["http://www.mendeley.com/documents/?uuid=a82de09e-aa06-4c2e-bc02-8a312e9abcdf"]}],"mendeley":{"formattedCitation":"(Hu et al., 2017)","plainTextFormattedCitation":"(Hu et al., 2017)","previouslyFormattedCitation":"(Hu et al., 2017)"},"properties":{"noteIndex":0},"schema":"https://github.com/citation-style-language/schema/raw/master/csl-citation.json"}</w:instrText>
      </w:r>
      <w:r w:rsidRPr="00E73BB6">
        <w:rPr>
          <w:lang w:val="en-US"/>
        </w:rPr>
        <w:fldChar w:fldCharType="separate"/>
      </w:r>
      <w:r w:rsidRPr="00E73BB6">
        <w:rPr>
          <w:noProof/>
          <w:lang w:val="en-US"/>
        </w:rPr>
        <w:t>(Hu et al., 2017)</w:t>
      </w:r>
      <w:r w:rsidRPr="00E73BB6">
        <w:fldChar w:fldCharType="end"/>
      </w:r>
      <w:r w:rsidRPr="00E73BB6">
        <w:rPr>
          <w:lang w:val="en-US"/>
        </w:rPr>
        <w:t xml:space="preserve"> used a solver to generate nonlinear rogue waves and a monolithic implicit FSI method. He observed that the deformation grows quickly when the green water jumps onto the deck achieve the maximum value and then starts to decline gradually. It is very important to notate that the maximum deformation in not when the entire green water volume is completely on the deck at that moment. They observed that the wave collapse induced impact and the local pressure vibration due to hydroelastic effect. Instead for a common wave with low energy, the wave breaks and collapses before it enters the deck, and the water weight is the main reason for vertical deformation. </w:t>
      </w:r>
    </w:p>
    <w:p w14:paraId="6E90DD1D" w14:textId="77777777" w:rsidR="00E73BB6" w:rsidRPr="00E73BB6" w:rsidRDefault="00E73BB6" w:rsidP="00E73BB6">
      <w:pPr>
        <w:rPr>
          <w:lang w:val="en-US"/>
        </w:rPr>
      </w:pPr>
      <w:r w:rsidRPr="00E73BB6">
        <w:rPr>
          <w:lang w:val="en-US"/>
        </w:rPr>
        <w:fldChar w:fldCharType="begin" w:fldLock="1"/>
      </w:r>
      <w:r w:rsidRPr="00E73BB6">
        <w:rPr>
          <w:lang w:val="en-US"/>
        </w:rPr>
        <w:instrText>ADDIN CSL_CITATION {"citationItems":[{"id":"ITEM-1","itemData":{"DOI":"10.1016/j.oceaneng.2015.04.049","ISBN":"0029-8018","ISSN":"00298018","abstract":"The validation of the Computational Fluid Dynamics (CFD) methodology for numerical simulation of two-dimensional unsteady incompressible viscous flow generated by a shallowly submerged hydrofoil under the free surface is described in this study. The computations are performed using a finite volume discretization incorporated with the interface capturing volume of fluid (VOF) method to solve the fluid equations in motion. The standard k-$</w:instrText>
      </w:r>
      <w:r w:rsidRPr="00E73BB6">
        <w:rPr>
          <w:rFonts w:ascii="Cambria" w:hAnsi="Cambria" w:cs="Cambria"/>
          <w:lang w:val="en-US"/>
        </w:rPr>
        <w:instrText>ε</w:instrText>
      </w:r>
      <w:r w:rsidRPr="00E73BB6">
        <w:rPr>
          <w:lang w:val="en-US"/>
        </w:rPr>
        <w:instrText>$ turbulence model is used to capture turbulent flow around the hydrofoil in the free surface zone at different submergence depth ratios. The wave profiles, pressure contours, velocity contours, lift and drag coefficients are compared for the different Froude numbers based on submergence depth to demonstrate the influence of free surface on performance of the hydrofoil. A comparison of numerical and experimental results show that an accurate representation of the free surface flows can be obtained with the present numerical scheme.","author":[{"dropping-particle":"","family":"Prasad","given":"Bijoy","non-dropping-particle":"","parse-names":false,"suffix":""},{"dropping-particle":"","family":"Hino","given":"Takanori","non-dropping-particle":"","parse-names":false,"suffix":""},{"dropping-particle":"","family":"Suzuki","given":"Kazuo","non-dropping-particle":"","parse-names":false,"suffix":""}],"container-title":"Ocean Engineering","id":"ITEM-1","issued":{"date-parts":[["2015","7","1"]]},"page":"87-94","publisher":"Elsevier Ltd","title":"Numerical simulation of free surface flows around shallowly submerged hydrofoil by OpenFOAM","type":"article-journal","volume":"102"},"uris":["http://www.mendeley.com/documents/?uuid=3a371b7e-3fd7-4e8b-ab02-674a9de54a13"]}],"mendeley":{"formattedCitation":"(Prasad, Hino, &amp; Suzuki, 2015)","plainTextFormattedCitation":"(Prasad, Hino, &amp; Suzuki, 2015)","previouslyFormattedCitation":"(Prasad, Hino, &amp; Suzuki, 2015)"},"properties":{"noteIndex":0},"schema":"https://github.com/citation-style-language/schema/raw/master/csl-citation.json"}</w:instrText>
      </w:r>
      <w:r w:rsidRPr="00E73BB6">
        <w:rPr>
          <w:lang w:val="en-US"/>
        </w:rPr>
        <w:fldChar w:fldCharType="separate"/>
      </w:r>
      <w:r w:rsidRPr="00E73BB6">
        <w:rPr>
          <w:noProof/>
          <w:lang w:val="en-US"/>
        </w:rPr>
        <w:t>(Prasad, Hino, &amp; Suzuki, 2015)</w:t>
      </w:r>
      <w:r w:rsidRPr="00E73BB6">
        <w:fldChar w:fldCharType="end"/>
      </w:r>
      <w:r w:rsidRPr="00E73BB6">
        <w:rPr>
          <w:lang w:val="en-US"/>
        </w:rPr>
        <w:t xml:space="preserve"> simulated the flows around shallowly submerged hydrofoil moving steadily under the free surface to compute lift and drag forces. The author used a commercial mesh generated to represent the topology, the fluid domain was formulated using finite volume method incorporated with VOF using an  OpenFOAM software. The fluid around the hydrofoil was considered turbulent flow and was solved taking account k-\epsilon model. Finally, the simulation was compared with the experimental date.</w:t>
      </w:r>
    </w:p>
    <w:p w14:paraId="467F9E24" w14:textId="77777777" w:rsidR="00E73BB6" w:rsidRPr="00E73BB6" w:rsidRDefault="00E73BB6" w:rsidP="00E73BB6">
      <w:pPr>
        <w:rPr>
          <w:lang w:val="en-US"/>
        </w:rPr>
      </w:pPr>
      <w:r w:rsidRPr="00E73BB6">
        <w:rPr>
          <w:lang w:val="en-US"/>
        </w:rPr>
        <w:fldChar w:fldCharType="begin" w:fldLock="1"/>
      </w:r>
      <w:r w:rsidRPr="00E73BB6">
        <w:rPr>
          <w:lang w:val="en-US"/>
        </w:rPr>
        <w:instrText>ADDIN CSL_CITATION {"citationItems":[{"id":"ITEM-1","itemData":{"DOI":"10.1016/j.jfluidstructs.2015.12.002","ISBN":"0889-9746","ISSN":"08899746","abstract":"In this paper, a coupled MPS-modal superposition method is developed for 2D nonlinear fluid-structure interaction problems. In this method, the rigid-body and relatively small elastic deformation are coupled together, which considers the mutual effect between them. The elastic deformation of the structure is represented by a mode superposition formulation, which is more efficient compared with FEM, regardless of the size of the structure. For 2D cases, if the first three modes are chosen to represent the flexible deformation of the structure, it only results in a 6×6 matrix equation to be solved. For the fluid motion, the modified Moving Particle Semi-implicit (MPS) method, which significantly reduces the fluctuation of pressure calculation of the original MPS method, is used. Two nonlinear problems, i.e. breaking-water-dam impacting a floating beam and flexible wedge slamming into the water are simulated to demonstrate the performance of the developed method. The numerical simulations show that this coupling model is capable of providing stable results that are generally in good agreement with the available experimental data. For the highly nonlinear case with very large rigid motions, the mutual effect between elastic deformation and rigid motions could accumulate to a relatively remarkable level shown by the curves of trajectories or acceleration history of the body mass centre. This also indicates the importance of mutual effect to analyse highly nonlinear FSI problems with large rigid-body motions and relatively small flexible deformation.","author":[{"dropping-particle":"","family":"Sun","given":"Zhe","non-dropping-particle":"","parse-names":false,"suffix":""},{"dropping-particle":"","family":"Djidjeli","given":"K.","non-dropping-particle":"","parse-names":false,"suffix":""},{"dropping-particle":"","family":"Xing","given":"Jing T.","non-dropping-particle":"","parse-names":false,"suffix":""},{"dropping-particle":"","family":"Cheng","given":"Fai","non-dropping-particle":"","parse-names":false,"suffix":""}],"container-title":"Journal of Fluids and Structures","id":"ITEM-1","issued":{"date-parts":[["2016","2"]]},"page":"295-323","title":"Coupled MPS-modal superposition method for 2D nonlinear fluid-structure interaction problems with free surface","type":"article-journal","volume":"61"},"uris":["http://www.mendeley.com/documents/?uuid=19f8a123-f1db-4713-a18e-2f5d1726006b"]}],"mendeley":{"formattedCitation":"(Sun, Djidjeli, Xing, &amp; Cheng, 2016)","plainTextFormattedCitation":"(Sun, Djidjeli, Xing, &amp; Cheng, 2016)","previouslyFormattedCitation":"(Sun, Djidjeli, Xing, &amp; Cheng, 2016)"},"properties":{"noteIndex":0},"schema":"https://github.com/citation-style-language/schema/raw/master/csl-citation.json"}</w:instrText>
      </w:r>
      <w:r w:rsidRPr="00E73BB6">
        <w:rPr>
          <w:lang w:val="en-US"/>
        </w:rPr>
        <w:fldChar w:fldCharType="separate"/>
      </w:r>
      <w:r w:rsidRPr="00E73BB6">
        <w:rPr>
          <w:noProof/>
          <w:lang w:val="en-US"/>
        </w:rPr>
        <w:t>(Sun, Djidjeli, Xing, &amp; Cheng, 2016)</w:t>
      </w:r>
      <w:r w:rsidRPr="00E73BB6">
        <w:fldChar w:fldCharType="end"/>
      </w:r>
      <w:r w:rsidRPr="00E73BB6">
        <w:rPr>
          <w:lang w:val="en-US"/>
        </w:rPr>
        <w:t xml:space="preserve"> found that the braking waves is violent flow that can be simulated employing a Moving Particle Semi-implicit (MPS) with some remedies to avoid the disorder particles distribution, which lead to inaccurate results.   They coupled MPS Moving Particle Semi-implicit (MPS) with modal superposition methods for simulating and tested that this method is quite suitable for nonlinear water-structure interaction of the marine structures, which involving large rigid motions with small elastic structure deformation.</w:t>
      </w:r>
    </w:p>
    <w:p w14:paraId="28E2A79E" w14:textId="77777777" w:rsidR="00E73BB6" w:rsidRPr="00E73BB6" w:rsidRDefault="00E73BB6" w:rsidP="00E73BB6">
      <w:pPr>
        <w:rPr>
          <w:lang w:val="en-US"/>
        </w:rPr>
      </w:pPr>
      <w:r w:rsidRPr="00E73BB6">
        <w:rPr>
          <w:lang w:val="en-US"/>
        </w:rPr>
        <w:fldChar w:fldCharType="begin" w:fldLock="1"/>
      </w:r>
      <w:r w:rsidRPr="00E73BB6">
        <w:rPr>
          <w:lang w:val="en-US"/>
        </w:rPr>
        <w:instrText>ADDIN CSL_CITATION {"citationItems":[{"id":"ITEM-1","itemData":{"DOI":"10.1016/j.oceaneng.2014.04.016","ISBN":"0029-8018","ISSN":"00298018","abstract":"A fully coupled approach to large deformation fluid-structure interaction (FSI) using a nonlinear finite element (FEM) solver and a URANS/DES overset solver is presented. Since the relationship between strains and displacement cannot be treated as linear at large deformation problems, a nonlinear FEM treating geometric nonlinearity is applied instead of a linear modal analysis for a structure solver. For large deformation the reinitialization of the overset hole-cutting, which is carried out by default only at the beginning of the computation, is performed automatically at each time step. The approach uses the gluing method to transfer the forces and displacements on non-matching grids for fluid and structure domains. A linear FEM solver is applied to deform the outer boundary of the boundary layer grids which wrap around the deformable geometries. The deformation of interior points in the boundary layer grid is obtained using linear interpolation. Three cases of rolling tanks partially filled with fluid with an elastic bar clamped to bottom or top are simulated and compared with experiments and other numerical simulation results. The simulation results of the presented method show good agreement with the experiments for bar deformation and free surface elevation. © 2014 Elsevier Ltd.","author":[{"dropping-particle":"","family":"Paik","given":"Kwang-Jun","non-dropping-particle":"","parse-names":false,"suffix":""},{"dropping-particle":"","family":"Carrica","given":"Pablo M.","non-dropping-particle":"","parse-names":false,"suffix":""}],"container-title":"Ocean Engineering","id":"ITEM-1","issued":{"date-parts":[["2014","7","1"]]},"page":"201-212","publisher":"Elsevier BV","title":"Fluid–structure interaction for an elastic structure interacting with free surface in a rolling tank","type":"article-journal","volume":"84"},"uris":["http://www.mendeley.com/documents/?uuid=7e73f295-0faa-4f30-961b-66ea58ca8ed3"]}],"mendeley":{"formattedCitation":"(Paik &amp; Carrica, 2014)","plainTextFormattedCitation":"(Paik &amp; Carrica, 2014)","previouslyFormattedCitation":"(Paik &amp; Carrica, 2014)"},"properties":{"noteIndex":0},"schema":"https://github.com/citation-style-language/schema/raw/master/csl-citation.json"}</w:instrText>
      </w:r>
      <w:r w:rsidRPr="00E73BB6">
        <w:rPr>
          <w:lang w:val="en-US"/>
        </w:rPr>
        <w:fldChar w:fldCharType="separate"/>
      </w:r>
      <w:r w:rsidRPr="00E73BB6">
        <w:rPr>
          <w:noProof/>
          <w:lang w:val="en-US"/>
        </w:rPr>
        <w:t>(Paik &amp; Carrica, 2014)</w:t>
      </w:r>
      <w:r w:rsidRPr="00E73BB6">
        <w:fldChar w:fldCharType="end"/>
      </w:r>
      <w:r w:rsidRPr="00E73BB6">
        <w:rPr>
          <w:lang w:val="en-US"/>
        </w:rPr>
        <w:t xml:space="preserve"> develop a partitioned approach that uses the gluing method to transfer the forces and displacements on non-matching grids for fluid and structure domains. A linear FEM solver is applied to deform the outer boundary of the boundary layer grids which wrap around the deformable geometries. The deformation of interior points in the boundary layer grid is obtained using linear interpolation. The testes were over three cases of rolling tanks partially filled with fluid with an elastic bar clamped to bottom or top.</w:t>
      </w:r>
    </w:p>
    <w:p w14:paraId="1A451864" w14:textId="77777777" w:rsidR="00E73BB6" w:rsidRPr="00E73BB6" w:rsidRDefault="00E73BB6" w:rsidP="00E73BB6">
      <w:pPr>
        <w:rPr>
          <w:lang w:val="en-US"/>
        </w:rPr>
      </w:pPr>
      <w:r w:rsidRPr="00E73BB6">
        <w:rPr>
          <w:lang w:val="en-US"/>
        </w:rPr>
        <w:lastRenderedPageBreak/>
        <w:fldChar w:fldCharType="begin" w:fldLock="1"/>
      </w:r>
      <w:r w:rsidRPr="00E73BB6">
        <w:rPr>
          <w:lang w:val="en-US"/>
        </w:rPr>
        <w:instrText>ADDIN CSL_CITATION {"citationItems":[{"id":"ITEM-1","itemData":{"DOI":"10.1016/j.renene.2013.09.042","ISBN":"0960-1481","ISSN":"09601481","abstract":"The numerical prediction of the power performance of a marine current turbine under a free surface is difficult to pursue due to its complex geometry, fluid-structural interactions and ever-changing free surface interface. In this paper, an immersed boundary method is used to couple the simulation of turbulent fluid flow with solid using a three-dimensional finite volume solver. Two free surface methods are proposed and tested for different conditions. The methods were then validated respectively by various studies and a coupled simulation was proposed for a marine current turbine operating under free surface waves. The power coefficients of a horizontal axis marine current turbine (MCT) with different rotating speeds are calculated and compared against the experimental data. It is found that the method is in general agreement with published results and provides a promising potential for more extensive study on the MCT and other applications. ?? 2013 Elsevier Ltd.","author":[{"dropping-particle":"","family":"Bai","given":"X.","non-dropping-particle":"","parse-names":false,"suffix":""},{"dropping-particle":"","family":"Avital","given":"E.J.","non-dropping-particle":"","parse-names":false,"suffix":""},{"dropping-particle":"","family":"Munjiza","given":"A.","non-dropping-particle":"","parse-names":false,"suffix":""},{"dropping-particle":"","family":"Williams","given":"J.J.R.","non-dropping-particle":"","parse-names":false,"suffix":""}],"container-title":"Renewable Energy","id":"ITEM-1","issued":{"date-parts":[["2014","3"]]},"page":"715-723","title":"Numerical simulation of a marine current turbine in free surface flow","type":"article-journal","volume":"63"},"uris":["http://www.mendeley.com/documents/?uuid=4e36b851-7552-49b0-8861-6af305156574"]}],"mendeley":{"formattedCitation":"(Bai, Avital, Munjiza, &amp; Williams, 2014)","plainTextFormattedCitation":"(Bai, Avital, Munjiza, &amp; Williams, 2014)","previouslyFormattedCitation":"(Bai, Avital, Munjiza, &amp; Williams, 2014)"},"properties":{"noteIndex":0},"schema":"https://github.com/citation-style-language/schema/raw/master/csl-citation.json"}</w:instrText>
      </w:r>
      <w:r w:rsidRPr="00E73BB6">
        <w:rPr>
          <w:lang w:val="en-US"/>
        </w:rPr>
        <w:fldChar w:fldCharType="separate"/>
      </w:r>
      <w:r w:rsidRPr="00E73BB6">
        <w:rPr>
          <w:noProof/>
          <w:lang w:val="en-US"/>
        </w:rPr>
        <w:t>(Bai, Avital, Munjiza, &amp; Williams, 2014)</w:t>
      </w:r>
      <w:r w:rsidRPr="00E73BB6">
        <w:fldChar w:fldCharType="end"/>
      </w:r>
      <w:r w:rsidRPr="00E73BB6">
        <w:rPr>
          <w:lang w:val="en-US"/>
        </w:rPr>
        <w:t xml:space="preserve"> captured the fluid structure interaction and free surface flow to predict the power performance of a marine current turbine. In this work, the free surface was considering a moving boundary with a single-value height function calculated and updated using a kinematic boundary condition.</w:t>
      </w:r>
    </w:p>
    <w:p w14:paraId="67C56C73" w14:textId="77777777" w:rsidR="00E73BB6" w:rsidRPr="00E73BB6" w:rsidRDefault="00E73BB6" w:rsidP="00E73BB6">
      <w:pPr>
        <w:rPr>
          <w:lang w:val="en-US"/>
        </w:rPr>
      </w:pPr>
      <w:r w:rsidRPr="00E73BB6">
        <w:rPr>
          <w:lang w:val="en-US"/>
        </w:rPr>
        <w:fldChar w:fldCharType="begin" w:fldLock="1"/>
      </w:r>
      <w:r w:rsidRPr="00E73BB6">
        <w:rPr>
          <w:lang w:val="en-US"/>
        </w:rPr>
        <w:instrText>ADDIN CSL_CITATION {"citationItems":[{"id":"ITEM-1","itemData":{"DOI":"10.1016/j.jcp.2013.08.018","ISSN":"00219991","abstract":"We present a hybrid level set-front tracking approach suitable for fluid-structure interaction and two-phase flow applications. Our approach aims at extending geometrical flexibility of standard mesh moving/front tracking methods by introducing an additional implicit level set representation of the geometry under consideration. The computational mesh is automatically aligned to the implicitly described geometry by minimizing a nonlinear, constrained functional. Resulting triangulations approximate the geometry accurately while being optimal in a certain sense. Due to the mesh alignment, finite element spaces defined on these triangulations may be easily adjusted to account for special solution properties such as discontinuities across interfaces. In order to demonstrate the flexibility of the proposed approach, we apply it to a simplified one-way coupled fluid-structure interaction problem inspired by the flow induced by a moving cardiac valve. Furthermore we evaluate the approach by solving a two-phase flow benchmark problem. ?? 2013 Elsevier Inc.","author":[{"dropping-particle":"","family":"Basting","given":"Steffen","non-dropping-particle":"","parse-names":false,"suffix":""},{"dropping-particle":"","family":"Weismann","given":"Martin","non-dropping-particle":"","parse-names":false,"suffix":""}],"container-title":"Journal of Computational Physics","id":"ITEM-1","issued":{"date-parts":[["2013"]]},"title":"A hybrid level set-front tracking finite element approach for fluid-structure interaction and two-phase flow applications","type":"article-journal"},"uris":["http://www.mendeley.com/documents/?uuid=ee7f3ca5-d8dd-341c-ba55-4ba245617a64","http://www.mendeley.com/documents/?uuid=0068deed-2455-47f1-9c2d-c6e52c7e101a"]}],"mendeley":{"formattedCitation":"(Basting &amp; Weismann, 2013)","plainTextFormattedCitation":"(Basting &amp; Weismann, 2013)","previouslyFormattedCitation":"(Basting &amp; Weismann, 2013)"},"properties":{"noteIndex":0},"schema":"https://github.com/citation-style-language/schema/raw/master/csl-citation.json"}</w:instrText>
      </w:r>
      <w:r w:rsidRPr="00E73BB6">
        <w:rPr>
          <w:lang w:val="en-US"/>
        </w:rPr>
        <w:fldChar w:fldCharType="separate"/>
      </w:r>
      <w:r w:rsidRPr="00E73BB6">
        <w:rPr>
          <w:noProof/>
          <w:lang w:val="en-US"/>
        </w:rPr>
        <w:t>(Basting &amp; Weismann, 2013)</w:t>
      </w:r>
      <w:r w:rsidRPr="00E73BB6">
        <w:fldChar w:fldCharType="end"/>
      </w:r>
      <w:r w:rsidRPr="00E73BB6">
        <w:rPr>
          <w:lang w:val="en-US"/>
        </w:rPr>
        <w:t xml:space="preserve"> develop a hybrid level set-front tracking approach suitable for FSI and free surface flows. The method can be implemented over an existing ALE formulation to enhanced geometrical flexibility so the mesh is automatically aligned to the geometry providing an explicit description of interfaces. Then, the curvature can be evaluated easily.  Furthermore, the set function maintains the mesh connectivity and optimize the mesh generation using aligned triangulations to the geometry to obtain a discrete interface reconstruction of higher order and explicit representation.  Consequently, due to the fixed mesh connectivity, ALE was implemented without remeshing and interpolation. This approach was tested for simulating a FSI and a two-phase problem, the cardiac valve in 2d and 3d and stationary bubble respectively. </w:t>
      </w:r>
    </w:p>
    <w:p w14:paraId="1BDE537E" w14:textId="77777777" w:rsidR="00E73BB6" w:rsidRPr="00E73BB6" w:rsidRDefault="00E73BB6" w:rsidP="00E73BB6">
      <w:pPr>
        <w:rPr>
          <w:lang w:val="en-US"/>
        </w:rPr>
      </w:pPr>
      <w:r w:rsidRPr="00E73BB6">
        <w:rPr>
          <w:lang w:val="en-US"/>
        </w:rPr>
        <w:fldChar w:fldCharType="begin" w:fldLock="1"/>
      </w:r>
      <w:r w:rsidRPr="00E73BB6">
        <w:rPr>
          <w:lang w:val="en-US"/>
        </w:rPr>
        <w:instrText>ADDIN CSL_CITATION {"citationItems":[{"id":"ITEM-1","itemData":{"DOI":"10.1016/j.compfluid.2005.06.008","ISBN":"0045-7930","ISSN":"00457930","abstract":"The Particle Finite Element Method (PFEM) is a well established numerical method [Aubry R, Idelsohn SR, Oñate E, Particle finite element method in fluid mechanics including thermal convection-diffusion, Comput Struct 2004;83:1459-75; Idelsohn S, Oñate E, Del Pin F, A Lagrangian meshless finite element method applied to fluid-structure interaction problems, Comput Struct 2003;81:655-71; Idelsohn SR, Oñate E, Del Pin F, The particle finite element method a powerful tool to solve incompressible flows with free-surfaces and breaking waves, Int J Num Methods Eng 2004;61:964-84] where critical parts of the continuum are discretized into particles. The nodes treated as particles transport their momentum and physical properties in a Lagrangian way while the rest of the nodes may move in an Arbitrary Lagrangian-Eulerian (ALE) frame. In order to solve the governing equations that represent the continuum, the particles are connected by means of a Delaunay Triangulation [Idelsohn SR, Oñate E, Calvo N, Del Pin F, The meshless finite element method, Int J Num Methods Eng 2003;58(4)]. The resulting partition is a mesh where the Finite Element Method is applied to solve the equations of motion. The application of a fully Lagrangian formulation on the particles provides a natural and simple way to track free surfaces as well as to compute contacts in an accurate and robust fashion. Furthermore, the usage of an ALE formulation allows large mesh deformation with larger time steps than the full Lagrangian scheme. © 2005 Elsevier Ltd. All rights reserved.","author":[{"dropping-particle":"Del","family":"Pin","given":"Facundo","non-dropping-particle":"","parse-names":false,"suffix":""},{"dropping-particle":"","family":"Idelsohn","given":"Sergio","non-dropping-particle":"","parse-names":false,"suffix":""},{"dropping-particle":"","family":"Oñate","given":"Eugenio","non-dropping-particle":"","parse-names":false,"suffix":""},{"dropping-particle":"","family":"Aubry","given":"Romain","non-dropping-particle":"","parse-names":false,"suffix":""}],"container-title":"Computers &amp; Fluids","id":"ITEM-1","issue":"1","issued":{"date-parts":[["2007","1"]]},"page":"27-38","title":"The ALE/Lagrangian Particle Finite Element Method: A new approach to computation of free-surface flows and fluid–object interactions","type":"article-journal","volume":"36"},"uris":["http://www.mendeley.com/documents/?uuid=c91d214a-b226-4e8a-a052-0ebf51afe917"]}],"mendeley":{"formattedCitation":"(Pin, Idelsohn, Oñate, &amp; Aubry, 2007)","plainTextFormattedCitation":"(Pin, Idelsohn, Oñate, &amp; Aubry, 2007)","previouslyFormattedCitation":"(Pin, Idelsohn, Oñate, &amp; Aubry, 2007)"},"properties":{"noteIndex":0},"schema":"https://github.com/citation-style-language/schema/raw/master/csl-citation.json"}</w:instrText>
      </w:r>
      <w:r w:rsidRPr="00E73BB6">
        <w:rPr>
          <w:lang w:val="en-US"/>
        </w:rPr>
        <w:fldChar w:fldCharType="separate"/>
      </w:r>
      <w:r w:rsidRPr="00E73BB6">
        <w:rPr>
          <w:noProof/>
          <w:lang w:val="en-US"/>
        </w:rPr>
        <w:t>(Pin, Idelsohn, Oñate, &amp; Aubry, 2007)</w:t>
      </w:r>
      <w:r w:rsidRPr="00E73BB6">
        <w:fldChar w:fldCharType="end"/>
      </w:r>
      <w:r w:rsidRPr="00E73BB6">
        <w:rPr>
          <w:lang w:val="en-US"/>
        </w:rPr>
        <w:t xml:space="preserve"> analyzed two incompressible flows in contact with the solid face using the Particle Finite Element Method (PFEM) for the free surfaces and fluid–solid contacts, while an ALE formulation was employed in the rest of the domain.  </w:t>
      </w:r>
    </w:p>
    <w:p w14:paraId="3B35C8D6" w14:textId="33C99CB6" w:rsidR="00E73BB6" w:rsidRPr="00E73BB6" w:rsidRDefault="00E73BB6" w:rsidP="00E73BB6">
      <w:pPr>
        <w:rPr>
          <w:lang w:val="en-US"/>
        </w:rPr>
      </w:pPr>
      <w:r w:rsidRPr="00E73BB6">
        <w:rPr>
          <w:lang w:val="en-US"/>
        </w:rPr>
        <w:fldChar w:fldCharType="begin" w:fldLock="1"/>
      </w:r>
      <w:r w:rsidR="007B03A8">
        <w:rPr>
          <w:lang w:val="en-US"/>
        </w:rPr>
        <w:instrText>ADDIN CSL_CITATION {"citationItems":[{"id":"ITEM-1","itemData":{"DOI":"10.1016/j.compstruc.2005.03.010","ISBN":"9780080529479","ISSN":"00457949","abstract":"This contribution presents a numerical method for the analysis of fluid-structure interaction problems with free surface flows. In order to achieve optimal convergence of the solution a consistent space-time discretization for both continua and a strong coupling algorithm is applied to the highly nonlinear problem. The volume of fluid method is used for free surface flows if the moving space-time mesh becomes too distorted.","author":[{"dropping-particle":"","family":"Walhorn","given":"Elmar","non-dropping-particle":"","parse-names":false,"suffix":""},{"dropping-particle":"","family":"Kölke","given":"Andreas","non-dropping-particle":"","parse-names":false,"suffix":""},{"dropping-particle":"","family":"Hübner","given":"Björn","non-dropping-particle":"","parse-names":false,"suffix":""},{"dropping-particle":"","family":"Dinkler","given":"Dienter","non-dropping-particle":"","parse-names":false,"suffix":""},{"dropping-particle":"","family":"Kölke","given":"Andreas","non-dropping-particle":"","parse-names":false,"suffix":""},{"dropping-particle":"","family":"Dinkler","given":"Dienter","non-dropping-particle":"","parse-names":false,"suffix":""},{"dropping-particle":"","family":"Hübner","given":"Björn","non-dropping-particle":"","parse-names":false,"suffix":""},{"dropping-particle":"","family":"Dinkler","given":"Dienter","non-dropping-particle":"","parse-names":false,"suffix":""}],"container-title":"Computational Fluid and Solid Mechanics 2003","id":"ITEM-1","issue":"25-26","issued":{"date-parts":[["2005","9"]]},"page":"1560-1563","publisher":"Elsevier","title":"Fluid–structure coupling within a monolithic model involving free surface flows","type":"chapter","volume":"83"},"uris":["http://www.mendeley.com/documents/?uuid=50d52932-5076-466e-9e87-3fa5e42c54e9"]}],"mendeley":{"formattedCitation":"(Walhorn et al., 2005)","plainTextFormattedCitation":"(Walhorn et al., 2005)","previouslyFormattedCitation":"(Walhorn et al., 2005)"},"properties":{"noteIndex":0},"schema":"https://github.com/citation-style-language/schema/raw/master/csl-citation.json"}</w:instrText>
      </w:r>
      <w:r w:rsidRPr="00E73BB6">
        <w:rPr>
          <w:lang w:val="en-US"/>
        </w:rPr>
        <w:fldChar w:fldCharType="separate"/>
      </w:r>
      <w:r w:rsidRPr="00E73BB6">
        <w:rPr>
          <w:noProof/>
          <w:lang w:val="en-US"/>
        </w:rPr>
        <w:t>(Walhorn et al., 2005)</w:t>
      </w:r>
      <w:r w:rsidRPr="00E73BB6">
        <w:fldChar w:fldCharType="end"/>
      </w:r>
      <w:r w:rsidRPr="00E73BB6">
        <w:rPr>
          <w:lang w:val="en-US"/>
        </w:rPr>
        <w:t xml:space="preserve"> performed a monolithic model for FSI combined with the level set method to track the free surface. The capture of the discontinuities at the interface was through of modification of the ansatz function. </w:t>
      </w:r>
    </w:p>
    <w:p w14:paraId="19669F33" w14:textId="3FF3B5C8" w:rsidR="00E73BB6" w:rsidRPr="00E73BB6" w:rsidRDefault="00E73BB6" w:rsidP="00E73BB6">
      <w:pPr>
        <w:rPr>
          <w:lang w:val="en-US"/>
        </w:rPr>
      </w:pPr>
      <w:r w:rsidRPr="00E73BB6">
        <w:rPr>
          <w:lang w:val="en-US"/>
        </w:rPr>
        <w:fldChar w:fldCharType="begin" w:fldLock="1"/>
      </w:r>
      <w:r w:rsidRPr="00E73BB6">
        <w:rPr>
          <w:lang w:val="en-US"/>
        </w:rPr>
        <w:instrText>ADDIN CSL_CITATION {"citationItems":[{"id":"ITEM-1","itemData":{"abstract":"The paper concerns the efficient numerical simulation and optimization of fluid-structure interaction (FSI) problems. The basis is an implicit partitioned solu-tion approach involving the finite-volume flow solver FASTEST, the finite-element structural solver FEAP, and the coupling interface MpCCI. Special emphasis is given to the grid moving techniques for which algebraic and elliptic approaches are considered. The possibilities for accelerating the computations by the usage of multigrid methods, adaptive underrelaxation, and displacement prediction are dis-cussed. A concept for integrating the FSI solver into an optimization procedure for FSI problems is presented. Numerical results are given to illustrate the capabilities of the approaches considered.","author":[{"dropping-particle":"","family":"Schäfer","given":"M","non-dropping-particle":"","parse-names":false,"suffix":""},{"dropping-particle":"","family":"Sternel","given":"D C","non-dropping-particle":"","parse-names":false,"suffix":""},{"dropping-particle":"","family":"Becker","given":"G","non-dropping-particle":"","parse-names":false,"suffix":""},{"dropping-particle":"","family":"Pironkov","given":"P","non-dropping-particle":"","parse-names":false,"suffix":""}],"container-title":"Fluid Structure Interaction II","id":"ITEM-1","issued":{"date-parts":[["2011"]]},"page":"131-158","publisher":"Springer","title":"Efficient Numerical Simulation and Optimization of Fluid-Structure Interaction","type":"chapter"},"uris":["http://www.mendeley.com/documents/?uuid=77e2d05f-e1a4-448e-aba4-d9ebf646baa7"]}],"mendeley":{"formattedCitation":"(M Schäfer, Sternel, Becker, &amp; Pironkov, 2011)","plainTextFormattedCitation":"(M Schäfer, Sternel, Becker, &amp; Pironkov, 2011)","previouslyFormattedCitation":"(M Schäfer, Sternel, Becker, &amp; Pironkov, 2011)"},"properties":{"noteIndex":0},"schema":"https://github.com/citation-style-language/schema/raw/master/csl-citation.json"}</w:instrText>
      </w:r>
      <w:r w:rsidRPr="00E73BB6">
        <w:rPr>
          <w:lang w:val="en-US"/>
        </w:rPr>
        <w:fldChar w:fldCharType="separate"/>
      </w:r>
      <w:r w:rsidRPr="00E73BB6">
        <w:rPr>
          <w:noProof/>
          <w:lang w:val="en-US"/>
        </w:rPr>
        <w:t>(M Schäfer, Sternel, Becker, &amp; Pironkov, 2011)</w:t>
      </w:r>
      <w:r w:rsidRPr="00E73BB6">
        <w:fldChar w:fldCharType="end"/>
      </w:r>
      <w:r w:rsidRPr="00E73BB6">
        <w:rPr>
          <w:lang w:val="en-US"/>
        </w:rPr>
        <w:t xml:space="preserve"> treat the FSI problems using a partitioned code where the finite volume method involving an ALE formulation is implemented in the research software FASTEST to solve the flow, and FEAP is a finite structural solver. The two solvers are co</w:t>
      </w:r>
      <w:r w:rsidR="00AA7834">
        <w:rPr>
          <w:lang w:val="en-US"/>
        </w:rPr>
        <w:t>u</w:t>
      </w:r>
      <w:r w:rsidRPr="00E73BB6">
        <w:rPr>
          <w:lang w:val="en-US"/>
        </w:rPr>
        <w:t>pling with MpCCI. The Flow was partitioned multigrid to accelerate the process. The grid deforms in three steps. First, the block edges distort, second the faces distort and finally the current condition of the faces is the boundary conditions to distort the internal grid.</w:t>
      </w:r>
    </w:p>
    <w:p w14:paraId="10F618C2" w14:textId="100455E9" w:rsidR="00E73BB6" w:rsidRPr="00E73BB6" w:rsidRDefault="00737106" w:rsidP="00737106">
      <w:pPr>
        <w:rPr>
          <w:lang w:val="en-US"/>
        </w:rPr>
      </w:pPr>
      <w:r w:rsidRPr="00737106">
        <w:rPr>
          <w:lang w:val="en-US"/>
        </w:rPr>
        <w:t>For the problems described above, the marine structure design should be optimized so it requires accuracy</w:t>
      </w:r>
      <w:r>
        <w:rPr>
          <w:lang w:val="en-US"/>
        </w:rPr>
        <w:t xml:space="preserve"> </w:t>
      </w:r>
      <w:r w:rsidRPr="00737106">
        <w:rPr>
          <w:lang w:val="en-US"/>
        </w:rPr>
        <w:t>fluid-dynamic calculation tools that include free surfaces analysis in order to predict the air-water</w:t>
      </w:r>
      <w:r>
        <w:rPr>
          <w:lang w:val="en-US"/>
        </w:rPr>
        <w:t xml:space="preserve"> </w:t>
      </w:r>
      <w:r w:rsidRPr="00737106">
        <w:rPr>
          <w:lang w:val="en-US"/>
        </w:rPr>
        <w:t>flows field around the structure in calm water and in turbulent waves. In like manner, it is necessary to</w:t>
      </w:r>
      <w:r>
        <w:rPr>
          <w:lang w:val="en-US"/>
        </w:rPr>
        <w:t xml:space="preserve"> </w:t>
      </w:r>
      <w:r w:rsidRPr="00737106">
        <w:rPr>
          <w:lang w:val="en-US"/>
        </w:rPr>
        <w:t>develop consistent fluid-structure interaction (FSI) techniques to estimate the wave-induced loads considering</w:t>
      </w:r>
      <w:r>
        <w:rPr>
          <w:lang w:val="en-US"/>
        </w:rPr>
        <w:t xml:space="preserve"> </w:t>
      </w:r>
      <w:r w:rsidRPr="00737106">
        <w:rPr>
          <w:lang w:val="en-US"/>
        </w:rPr>
        <w:t>the flexibility of the structure.</w:t>
      </w:r>
    </w:p>
    <w:p w14:paraId="4C208AEA" w14:textId="77777777" w:rsidR="00E73BB6" w:rsidRPr="00E73BB6" w:rsidRDefault="00E73BB6" w:rsidP="00E73BB6">
      <w:pPr>
        <w:rPr>
          <w:lang w:val="en-US"/>
        </w:rPr>
      </w:pPr>
      <w:r w:rsidRPr="00E73BB6">
        <w:rPr>
          <w:lang w:val="en-US"/>
        </w:rPr>
        <w:t xml:space="preserve">OBJECTIVE: To development, to investigate and to apply of computational methods that allow for a reliable simulation of fluid-structure interactions involving free-surface flows with high numerical efficiency. </w:t>
      </w:r>
    </w:p>
    <w:p w14:paraId="177E14F1" w14:textId="77777777" w:rsidR="00E73BB6" w:rsidRPr="00E73BB6" w:rsidRDefault="00E73BB6" w:rsidP="00E73BB6">
      <w:pPr>
        <w:rPr>
          <w:lang w:val="en-US"/>
        </w:rPr>
      </w:pPr>
      <w:r w:rsidRPr="00E73BB6">
        <w:rPr>
          <w:lang w:val="en-US"/>
        </w:rPr>
        <w:t>As the first part of my doctoral project, the multiphase code was extended to support moving grids. However, the standard VOF version in combination with the FSI approach lacks stability and consistency. Therefore, the major objective of my research project is the development and application of new computational methods that allow a reliable simulation of fluid-structure interactions involving free-surface flows with high numerical efficiency.</w:t>
      </w:r>
    </w:p>
    <w:p w14:paraId="6950D5D2" w14:textId="234FC905" w:rsidR="00352169" w:rsidRDefault="00352169" w:rsidP="00352169">
      <w:pPr>
        <w:autoSpaceDE w:val="0"/>
        <w:autoSpaceDN w:val="0"/>
        <w:adjustRightInd w:val="0"/>
        <w:spacing w:after="0" w:line="240" w:lineRule="auto"/>
        <w:rPr>
          <w:rFonts w:cs="Charter"/>
          <w:szCs w:val="22"/>
          <w:lang w:val="en-US"/>
        </w:rPr>
      </w:pPr>
      <w:r>
        <w:rPr>
          <w:rFonts w:cs="Charter"/>
          <w:szCs w:val="22"/>
          <w:lang w:val="en-US"/>
        </w:rPr>
        <w:t>Despite several approaches have been developed to predict the fluid-structure interaction in the context</w:t>
      </w:r>
      <w:r>
        <w:rPr>
          <w:rFonts w:cs="Charter"/>
          <w:szCs w:val="22"/>
          <w:lang w:val="en-US"/>
        </w:rPr>
        <w:t xml:space="preserve"> </w:t>
      </w:r>
      <w:r>
        <w:rPr>
          <w:rFonts w:cs="Charter"/>
          <w:szCs w:val="22"/>
          <w:lang w:val="en-US"/>
        </w:rPr>
        <w:t>of multiphase flows, there are still many challenges to combine the two fields and to simulate more</w:t>
      </w:r>
      <w:r>
        <w:rPr>
          <w:rFonts w:cs="Charter"/>
          <w:szCs w:val="22"/>
          <w:lang w:val="en-US"/>
        </w:rPr>
        <w:t xml:space="preserve"> </w:t>
      </w:r>
      <w:r>
        <w:rPr>
          <w:rFonts w:cs="Charter"/>
          <w:szCs w:val="22"/>
          <w:lang w:val="en-US"/>
        </w:rPr>
        <w:t>complex real systems, mainly because the solving algorithms show some limitations in getting stable and</w:t>
      </w:r>
      <w:r>
        <w:rPr>
          <w:rFonts w:cs="Charter"/>
          <w:szCs w:val="22"/>
          <w:lang w:val="en-US"/>
        </w:rPr>
        <w:t xml:space="preserve"> </w:t>
      </w:r>
      <w:r>
        <w:rPr>
          <w:rFonts w:cs="Charter"/>
          <w:szCs w:val="22"/>
          <w:lang w:val="en-US"/>
        </w:rPr>
        <w:t>accurate results when second order derivatives are involved in the governing equations.</w:t>
      </w:r>
    </w:p>
    <w:p w14:paraId="5D27D6A5" w14:textId="07ABF4B0" w:rsidR="00352169" w:rsidRDefault="00352169" w:rsidP="00352169">
      <w:pPr>
        <w:autoSpaceDE w:val="0"/>
        <w:autoSpaceDN w:val="0"/>
        <w:adjustRightInd w:val="0"/>
        <w:spacing w:after="0" w:line="240" w:lineRule="auto"/>
        <w:rPr>
          <w:rFonts w:cs="Charter"/>
          <w:szCs w:val="22"/>
          <w:lang w:val="en-US"/>
        </w:rPr>
      </w:pPr>
      <w:r>
        <w:rPr>
          <w:rFonts w:cs="Charter"/>
          <w:szCs w:val="22"/>
          <w:lang w:val="en-US"/>
        </w:rPr>
        <w:t xml:space="preserve">Therefore, the major objective of this Ph.D. project is to develop, investigate, and apply </w:t>
      </w:r>
      <w:r>
        <w:rPr>
          <w:rFonts w:cs="Charter"/>
          <w:szCs w:val="22"/>
          <w:lang w:val="en-US"/>
        </w:rPr>
        <w:t>c</w:t>
      </w:r>
      <w:r>
        <w:rPr>
          <w:rFonts w:cs="Charter"/>
          <w:szCs w:val="22"/>
          <w:lang w:val="en-US"/>
        </w:rPr>
        <w:t>omputational</w:t>
      </w:r>
    </w:p>
    <w:p w14:paraId="423E9EF5" w14:textId="495E59A8" w:rsidR="00352169" w:rsidRDefault="00352169" w:rsidP="00352169">
      <w:pPr>
        <w:autoSpaceDE w:val="0"/>
        <w:autoSpaceDN w:val="0"/>
        <w:adjustRightInd w:val="0"/>
        <w:spacing w:after="0" w:line="240" w:lineRule="auto"/>
        <w:rPr>
          <w:rFonts w:cs="Charter"/>
          <w:szCs w:val="22"/>
          <w:lang w:val="en-US"/>
        </w:rPr>
      </w:pPr>
      <w:r>
        <w:rPr>
          <w:rFonts w:cs="Charter"/>
          <w:szCs w:val="22"/>
          <w:lang w:val="en-US"/>
        </w:rPr>
        <w:lastRenderedPageBreak/>
        <w:t>methods that allow a reliable simulation of fluid-structure interactions involving free-surface flows with</w:t>
      </w:r>
      <w:r>
        <w:rPr>
          <w:rFonts w:cs="Charter"/>
          <w:szCs w:val="22"/>
          <w:lang w:val="en-US"/>
        </w:rPr>
        <w:t xml:space="preserve"> </w:t>
      </w:r>
      <w:r>
        <w:rPr>
          <w:rFonts w:cs="Charter"/>
          <w:szCs w:val="22"/>
          <w:lang w:val="en-US"/>
        </w:rPr>
        <w:t>high numerical efficiency.</w:t>
      </w:r>
    </w:p>
    <w:p w14:paraId="7765035A" w14:textId="77777777" w:rsidR="00352169" w:rsidRDefault="00352169" w:rsidP="00352169">
      <w:pPr>
        <w:autoSpaceDE w:val="0"/>
        <w:autoSpaceDN w:val="0"/>
        <w:adjustRightInd w:val="0"/>
        <w:spacing w:after="0" w:line="240" w:lineRule="auto"/>
        <w:rPr>
          <w:rFonts w:cs="Charter"/>
          <w:szCs w:val="22"/>
          <w:lang w:val="en-US"/>
        </w:rPr>
      </w:pPr>
      <w:r>
        <w:rPr>
          <w:rFonts w:cs="Charter"/>
          <w:szCs w:val="22"/>
          <w:lang w:val="en-US"/>
        </w:rPr>
        <w:t>The problem will be focused on a partitioned FSI approach. On the one hand, the fluid-dynamics will</w:t>
      </w:r>
    </w:p>
    <w:p w14:paraId="01488581" w14:textId="17977B3D" w:rsidR="00352169" w:rsidRDefault="00352169" w:rsidP="00352169">
      <w:pPr>
        <w:autoSpaceDE w:val="0"/>
        <w:autoSpaceDN w:val="0"/>
        <w:adjustRightInd w:val="0"/>
        <w:spacing w:after="0" w:line="240" w:lineRule="auto"/>
        <w:rPr>
          <w:rFonts w:cs="Charter"/>
          <w:szCs w:val="22"/>
          <w:lang w:val="en-US"/>
        </w:rPr>
      </w:pPr>
      <w:r>
        <w:rPr>
          <w:rFonts w:cs="Charter"/>
          <w:szCs w:val="22"/>
          <w:lang w:val="en-US"/>
        </w:rPr>
        <w:t>be solved in a multigrid solver FASTEST where the domain is discretized using finite volume method</w:t>
      </w:r>
      <w:r>
        <w:rPr>
          <w:rFonts w:cs="Charter"/>
          <w:szCs w:val="22"/>
          <w:lang w:val="en-US"/>
        </w:rPr>
        <w:t xml:space="preserve"> </w:t>
      </w:r>
      <w:r>
        <w:rPr>
          <w:rFonts w:cs="Charter"/>
          <w:szCs w:val="22"/>
          <w:lang w:val="en-US"/>
        </w:rPr>
        <w:t>(FVM) and block-structured meshes. On the other hand, the solid part will be computed with a finite</w:t>
      </w:r>
      <w:r>
        <w:rPr>
          <w:rFonts w:cs="Charter"/>
          <w:szCs w:val="22"/>
          <w:lang w:val="en-US"/>
        </w:rPr>
        <w:t xml:space="preserve"> </w:t>
      </w:r>
      <w:r>
        <w:rPr>
          <w:rFonts w:cs="Charter"/>
          <w:szCs w:val="22"/>
          <w:lang w:val="en-US"/>
        </w:rPr>
        <w:t>element method (FEM) in the solver FEAP. The two solvers will be coupled with a serial implicit method</w:t>
      </w:r>
      <w:r>
        <w:rPr>
          <w:rFonts w:cs="Charter"/>
          <w:szCs w:val="22"/>
          <w:lang w:val="en-US"/>
        </w:rPr>
        <w:t xml:space="preserve"> </w:t>
      </w:r>
      <w:r>
        <w:rPr>
          <w:rFonts w:cs="Charter"/>
          <w:szCs w:val="22"/>
          <w:lang w:val="en-US"/>
        </w:rPr>
        <w:t>in the multiphysics environment preCICE. Consequently, the specific research aims of this project are:</w:t>
      </w:r>
    </w:p>
    <w:p w14:paraId="56365A50" w14:textId="77777777" w:rsidR="00352169" w:rsidRDefault="00352169" w:rsidP="00352169">
      <w:pPr>
        <w:autoSpaceDE w:val="0"/>
        <w:autoSpaceDN w:val="0"/>
        <w:adjustRightInd w:val="0"/>
        <w:spacing w:after="0" w:line="240" w:lineRule="auto"/>
        <w:rPr>
          <w:rFonts w:cs="Charter"/>
          <w:szCs w:val="22"/>
          <w:lang w:val="en-US"/>
        </w:rPr>
      </w:pPr>
      <w:r>
        <w:rPr>
          <w:rFonts w:cs="Charter"/>
          <w:szCs w:val="22"/>
          <w:lang w:val="en-US"/>
        </w:rPr>
        <w:t>• Modify the Arbitrary Lagrange-Eulerian formulation (ALE) already implemented in FASTEST to the</w:t>
      </w:r>
    </w:p>
    <w:p w14:paraId="7E338E98" w14:textId="77777777" w:rsidR="00352169" w:rsidRDefault="00352169" w:rsidP="00352169">
      <w:pPr>
        <w:autoSpaceDE w:val="0"/>
        <w:autoSpaceDN w:val="0"/>
        <w:adjustRightInd w:val="0"/>
        <w:spacing w:after="0" w:line="240" w:lineRule="auto"/>
        <w:rPr>
          <w:rFonts w:cs="Charter"/>
          <w:szCs w:val="22"/>
          <w:lang w:val="en-US"/>
        </w:rPr>
      </w:pPr>
      <w:r>
        <w:rPr>
          <w:rFonts w:cs="Charter"/>
          <w:szCs w:val="22"/>
          <w:lang w:val="en-US"/>
        </w:rPr>
        <w:t>case of multiphase flows.</w:t>
      </w:r>
    </w:p>
    <w:p w14:paraId="1AF2593A" w14:textId="77777777" w:rsidR="00352169" w:rsidRDefault="00352169" w:rsidP="00352169">
      <w:pPr>
        <w:autoSpaceDE w:val="0"/>
        <w:autoSpaceDN w:val="0"/>
        <w:adjustRightInd w:val="0"/>
        <w:spacing w:after="0" w:line="240" w:lineRule="auto"/>
        <w:rPr>
          <w:rFonts w:cs="Charter"/>
          <w:szCs w:val="22"/>
          <w:lang w:val="en-US"/>
        </w:rPr>
      </w:pPr>
      <w:r>
        <w:rPr>
          <w:rFonts w:cs="Charter"/>
          <w:szCs w:val="22"/>
          <w:lang w:val="en-US"/>
        </w:rPr>
        <w:t>• Implement the Immersed Boundary method (IB)in the solver FASTEST.</w:t>
      </w:r>
    </w:p>
    <w:p w14:paraId="5E55D139" w14:textId="77777777" w:rsidR="00352169" w:rsidRDefault="00352169" w:rsidP="00352169">
      <w:pPr>
        <w:autoSpaceDE w:val="0"/>
        <w:autoSpaceDN w:val="0"/>
        <w:adjustRightInd w:val="0"/>
        <w:spacing w:after="0" w:line="240" w:lineRule="auto"/>
        <w:rPr>
          <w:rFonts w:cs="Charter"/>
          <w:szCs w:val="22"/>
          <w:lang w:val="en-US"/>
        </w:rPr>
      </w:pPr>
      <w:r>
        <w:rPr>
          <w:rFonts w:cs="Charter"/>
          <w:szCs w:val="22"/>
          <w:lang w:val="en-US"/>
        </w:rPr>
        <w:t>• Analyze and compare the ALE and IB techniques in the multiphase framework in order to improve</w:t>
      </w:r>
    </w:p>
    <w:p w14:paraId="1D4858AB" w14:textId="77777777" w:rsidR="00352169" w:rsidRDefault="00352169" w:rsidP="00352169">
      <w:pPr>
        <w:autoSpaceDE w:val="0"/>
        <w:autoSpaceDN w:val="0"/>
        <w:adjustRightInd w:val="0"/>
        <w:spacing w:after="0" w:line="240" w:lineRule="auto"/>
        <w:rPr>
          <w:rFonts w:cs="Charter"/>
          <w:szCs w:val="22"/>
          <w:lang w:val="en-US"/>
        </w:rPr>
      </w:pPr>
      <w:r>
        <w:rPr>
          <w:rFonts w:cs="Charter"/>
          <w:szCs w:val="22"/>
          <w:lang w:val="en-US"/>
        </w:rPr>
        <w:t>these methods.</w:t>
      </w:r>
    </w:p>
    <w:p w14:paraId="7B7E4D3E" w14:textId="77777777" w:rsidR="00352169" w:rsidRDefault="00352169" w:rsidP="00352169">
      <w:pPr>
        <w:autoSpaceDE w:val="0"/>
        <w:autoSpaceDN w:val="0"/>
        <w:adjustRightInd w:val="0"/>
        <w:spacing w:after="0" w:line="240" w:lineRule="auto"/>
        <w:rPr>
          <w:rFonts w:cs="Charter"/>
          <w:szCs w:val="22"/>
          <w:lang w:val="en-US"/>
        </w:rPr>
      </w:pPr>
      <w:r>
        <w:rPr>
          <w:rFonts w:cs="Charter"/>
          <w:szCs w:val="22"/>
          <w:lang w:val="en-US"/>
        </w:rPr>
        <w:t>• Fix the currently implemented coupling Volume-of-fluid with the Level-set method used to track</w:t>
      </w:r>
    </w:p>
    <w:p w14:paraId="37663B69" w14:textId="77777777" w:rsidR="00352169" w:rsidRDefault="00352169" w:rsidP="00352169">
      <w:pPr>
        <w:autoSpaceDE w:val="0"/>
        <w:autoSpaceDN w:val="0"/>
        <w:adjustRightInd w:val="0"/>
        <w:spacing w:after="0" w:line="240" w:lineRule="auto"/>
        <w:rPr>
          <w:rFonts w:cs="Charter"/>
          <w:szCs w:val="22"/>
          <w:lang w:val="en-US"/>
        </w:rPr>
      </w:pPr>
      <w:r>
        <w:rPr>
          <w:rFonts w:cs="Charter"/>
          <w:szCs w:val="22"/>
          <w:lang w:val="en-US"/>
        </w:rPr>
        <w:t>the multiphase interface, and extent it to 3D.</w:t>
      </w:r>
    </w:p>
    <w:p w14:paraId="6801F698" w14:textId="77777777" w:rsidR="00352169" w:rsidRDefault="00352169" w:rsidP="00352169">
      <w:pPr>
        <w:autoSpaceDE w:val="0"/>
        <w:autoSpaceDN w:val="0"/>
        <w:adjustRightInd w:val="0"/>
        <w:spacing w:after="0" w:line="240" w:lineRule="auto"/>
        <w:rPr>
          <w:rFonts w:cs="Charter"/>
          <w:szCs w:val="22"/>
          <w:lang w:val="en-US"/>
        </w:rPr>
      </w:pPr>
      <w:r>
        <w:rPr>
          <w:rFonts w:cs="Charter"/>
          <w:szCs w:val="22"/>
          <w:lang w:val="en-US"/>
        </w:rPr>
        <w:t>• Perform systematic investigations of the efficiency and the accuracy of the implementations for</w:t>
      </w:r>
    </w:p>
    <w:p w14:paraId="2E5E220D" w14:textId="77777777" w:rsidR="00352169" w:rsidRDefault="00352169" w:rsidP="00352169">
      <w:pPr>
        <w:autoSpaceDE w:val="0"/>
        <w:autoSpaceDN w:val="0"/>
        <w:adjustRightInd w:val="0"/>
        <w:spacing w:after="0" w:line="240" w:lineRule="auto"/>
        <w:rPr>
          <w:rFonts w:cs="Charter"/>
          <w:szCs w:val="22"/>
          <w:lang w:val="en-US"/>
        </w:rPr>
      </w:pPr>
      <w:r>
        <w:rPr>
          <w:rFonts w:cs="Charter"/>
          <w:szCs w:val="22"/>
          <w:lang w:val="en-US"/>
        </w:rPr>
        <w:t>selected test cases. This will provide insight into the capabilities of these methods for dealing with</w:t>
      </w:r>
    </w:p>
    <w:p w14:paraId="5AF62489" w14:textId="6C4D17B9" w:rsidR="00E73BB6" w:rsidRPr="00E73BB6" w:rsidRDefault="00352169" w:rsidP="00352169">
      <w:pPr>
        <w:rPr>
          <w:lang w:val="en-US"/>
        </w:rPr>
      </w:pPr>
      <w:r>
        <w:rPr>
          <w:rFonts w:cs="Charter"/>
          <w:szCs w:val="22"/>
          <w:lang w:val="en-US"/>
        </w:rPr>
        <w:t>complex real-world applications.</w:t>
      </w:r>
    </w:p>
    <w:p w14:paraId="2FE48472" w14:textId="77777777" w:rsidR="00E73BB6" w:rsidRPr="00E73BB6" w:rsidRDefault="00E73BB6" w:rsidP="00E73BB6">
      <w:pPr>
        <w:rPr>
          <w:lang w:val="en-US"/>
        </w:rPr>
      </w:pPr>
      <w:r w:rsidRPr="00E73BB6">
        <w:rPr>
          <w:lang w:val="en-US"/>
        </w:rPr>
        <w:t xml:space="preserve">The development of numerical methods to simulate the interaction of free surface flows with marine structures, such as offshore platforms, wave energy converters, or ships, is the great interest in marine and ocean engineering. Accurate prediction of the phenomenon can be used to optimize the design of the structures. For example, a ship moving on a seaway is exposed to hydrodynamic resistance. This amount depends on the ship hull form and its speed. A good estimation at the design stage of the resistance of the ship at the required speed can be employed to minimize it through proper hull shape design </w:t>
      </w:r>
      <w:r w:rsidRPr="00E73BB6">
        <w:rPr>
          <w:lang w:val="en-US"/>
        </w:rPr>
        <w:fldChar w:fldCharType="begin" w:fldLock="1"/>
      </w:r>
      <w:r w:rsidRPr="00E73BB6">
        <w:rPr>
          <w:lang w:val="en-US"/>
        </w:rPr>
        <w:instrText>ADDIN CSL_CITATION {"citationItems":[{"id":"ITEM-1","itemData":{"DOI":"10.1007/s11831-011-9059-4","ISSN":"1134-3060","abstract":"The simulation of viscous free-surface water flow is a subject that has reached a certain maturity and is nowadays used in industrial applications, like the simulation of the flow around ships. While almost all methods used are based on the Navier-Stokes equations, the discretisation methods for the water surface differ widely. Many of these highly different methods are being used with success. We review three of these methods, by describing in detail their implementation in one particular code that is being used in industrial practice. The descriptions concern the principle of the method, numerical details, and the method's strengths and limitations. For each code, examples are given of its use. Finally, the methods are compared to determine the best field of application for each. The following surface descretisation methods are reviewed. First, surface fitting/mesh deformation in PARNASSOS, developed by MARIN; the description focuses on the efficient steady-state solution method of this code. Then surface capturing with Volume-of-Fluid in ISIS-CFD, developed by CNRS/Ecole Centrale de Nantes; the main topic of this review are the compressive flux discretisation schemes for the volume fraction that are used in this code. And finally, the Level Set method in SURF, developed by NMRI; this description contains a modified formulation of the Level Set method that is optimised for ship flow computation. © 2011 CIMNE, Barcelona, Spain.","author":[{"dropping-particle":"","family":"Wackers","given":"J.","non-dropping-particle":"","parse-names":false,"suffix":""},{"dropping-particle":"","family":"Koren","given":"B.","non-dropping-particle":"","parse-names":false,"suffix":""},{"dropping-particle":"","family":"Raven","given":"H. C.","non-dropping-particle":"","parse-names":false,"suffix":""},{"dropping-particle":"","family":"Ploeg","given":"A.","non-dropping-particle":"van der","parse-names":false,"suffix":""},{"dropping-particle":"","family":"Starke","given":"A. R.","non-dropping-particle":"","parse-names":false,"suffix":""},{"dropping-particle":"","family":"Deng","given":"G. B.","non-dropping-particle":"","parse-names":false,"suffix":""},{"dropping-particle":"","family":"Queutey","given":"P.","non-dropping-particle":"","parse-names":false,"suffix":""},{"dropping-particle":"","family":"Visonneau","given":"M.","non-dropping-particle":"","parse-names":false,"suffix":""},{"dropping-particle":"","family":"Hino","given":"T.","non-dropping-particle":"","parse-names":false,"suffix":""},{"dropping-particle":"","family":"Ohashi","given":"K.","non-dropping-particle":"","parse-names":false,"suffix":""}],"container-title":"Archives of Computational Methods in Engineering","id":"ITEM-1","issue":"1","issued":{"date-parts":[["2011","3","12"]]},"page":"1-41","title":"Free-Surface Viscous Flow Solution Methods for Ship Hydrodynamics","type":"article-journal","volume":"18"},"uris":["http://www.mendeley.com/documents/?uuid=19e3962d-0146-3304-a019-8f9e7fa43872"]}],"mendeley":{"formattedCitation":"(Wackers et al., 2011)","plainTextFormattedCitation":"(Wackers et al., 2011)","previouslyFormattedCitation":"(Wackers et al., 2011)"},"properties":{"noteIndex":0},"schema":"https://github.com/citation-style-language/schema/raw/master/csl-citation.json"}</w:instrText>
      </w:r>
      <w:r w:rsidRPr="00E73BB6">
        <w:rPr>
          <w:lang w:val="en-US"/>
        </w:rPr>
        <w:fldChar w:fldCharType="separate"/>
      </w:r>
      <w:r w:rsidRPr="00E73BB6">
        <w:rPr>
          <w:noProof/>
          <w:lang w:val="en-US"/>
        </w:rPr>
        <w:t>(Wackers et al., 2011)</w:t>
      </w:r>
      <w:r w:rsidRPr="00E73BB6">
        <w:fldChar w:fldCharType="end"/>
      </w:r>
      <w:r w:rsidRPr="00E73BB6">
        <w:rPr>
          <w:lang w:val="en-US"/>
        </w:rPr>
        <w:t>.</w:t>
      </w:r>
    </w:p>
    <w:p w14:paraId="6CB9D9BC" w14:textId="77777777" w:rsidR="00E73BB6" w:rsidRPr="00E73BB6" w:rsidRDefault="00E73BB6" w:rsidP="00E73BB6">
      <w:r w:rsidRPr="00E73BB6">
        <w:rPr>
          <w:lang w:val="en-US"/>
        </w:rPr>
        <w:t xml:space="preserve">On the one hand, the numerical methods for simulating the dynamics of the free surface water flow around rigid structures has been intensively investigated the last three decades, and nowadays they are commonly used to solve industrial applications. For instance, Muzaferija and Peric </w:t>
      </w:r>
      <w:r w:rsidRPr="00E73BB6">
        <w:fldChar w:fldCharType="begin" w:fldLock="1"/>
      </w:r>
      <w:r w:rsidRPr="00E73BB6">
        <w:rPr>
          <w:lang w:val="en-US"/>
        </w:rPr>
        <w:instrText>ADDIN CSL_CITATION {"citationItems":[{"id":"ITEM-1","itemData":{"author":[{"dropping-particle":"","family":"Muzaferija","given":"Samir","non-dropping-particle":"","parse-names":false,"suffix":""},{"dropping-particle":"","family":"Peri</w:instrText>
      </w:r>
      <w:r w:rsidRPr="00E73BB6">
        <w:rPr>
          <w:rFonts w:ascii="Cambria" w:hAnsi="Cambria" w:cs="Cambria"/>
          <w:lang w:val="en-US"/>
        </w:rPr>
        <w:instrText>ć</w:instrText>
      </w:r>
      <w:r w:rsidRPr="00E73BB6">
        <w:rPr>
          <w:lang w:val="en-US"/>
        </w:rPr>
        <w:instrText>","given":"M.","non-dropping-particle":"","parse-names":false,"suffix":""}],"container-title":"Proceedings of 22nd symposium on naval hydrodynamics","id":"ITEM-1","issued":{"date-parts":[["1999"]]},"page":"638-651","publisher":"National Academy Press.","publisher-place":"Washington","title":"A Two-Fluid Navier-Stokes Solver to Simulate Water Entry","type":"paper-conference"},"uris":["http://www.mendeley.com/documents/?uuid=84f7d6c9-de38-403a-93db-52d71d60bf64"]}],"mendeley":{"formattedCitation":"(Muzaferija &amp; Peri</w:instrText>
      </w:r>
      <w:r w:rsidRPr="00E73BB6">
        <w:rPr>
          <w:rFonts w:ascii="Cambria" w:hAnsi="Cambria" w:cs="Cambria"/>
          <w:lang w:val="en-US"/>
        </w:rPr>
        <w:instrText>ć</w:instrText>
      </w:r>
      <w:r w:rsidRPr="00E73BB6">
        <w:rPr>
          <w:lang w:val="en-US"/>
        </w:rPr>
        <w:instrText>, 1999)","plainTextFormattedCitation":"(Muzaferija &amp; Peri</w:instrText>
      </w:r>
      <w:r w:rsidRPr="00E73BB6">
        <w:rPr>
          <w:rFonts w:ascii="Cambria" w:hAnsi="Cambria" w:cs="Cambria"/>
          <w:lang w:val="en-US"/>
        </w:rPr>
        <w:instrText>ć</w:instrText>
      </w:r>
      <w:r w:rsidRPr="00E73BB6">
        <w:rPr>
          <w:lang w:val="en-US"/>
        </w:rPr>
        <w:instrText>, 1999)","previouslyFormattedCitation":"(Muzaferija &amp; Peri</w:instrText>
      </w:r>
      <w:r w:rsidRPr="00E73BB6">
        <w:rPr>
          <w:rFonts w:ascii="Cambria" w:hAnsi="Cambria" w:cs="Cambria"/>
          <w:lang w:val="en-US"/>
        </w:rPr>
        <w:instrText>ć</w:instrText>
      </w:r>
      <w:r w:rsidRPr="00E73BB6">
        <w:rPr>
          <w:lang w:val="en-US"/>
        </w:rPr>
        <w:instrText>, 1999)"},"properties":{"noteIndex":0},"schema":"https://github.com/citation-style-language/schema/raw/master/csl-citation.json"}</w:instrText>
      </w:r>
      <w:r w:rsidRPr="00E73BB6">
        <w:fldChar w:fldCharType="separate"/>
      </w:r>
      <w:r w:rsidRPr="00E73BB6">
        <w:rPr>
          <w:noProof/>
          <w:lang w:val="en-US"/>
        </w:rPr>
        <w:t>(Muzaferija &amp; Peri</w:t>
      </w:r>
      <w:r w:rsidRPr="00E73BB6">
        <w:rPr>
          <w:rFonts w:ascii="Cambria" w:hAnsi="Cambria" w:cs="Cambria"/>
          <w:noProof/>
          <w:lang w:val="en-US"/>
        </w:rPr>
        <w:t>ć</w:t>
      </w:r>
      <w:r w:rsidRPr="00E73BB6">
        <w:rPr>
          <w:noProof/>
          <w:lang w:val="en-US"/>
        </w:rPr>
        <w:t>, 1999)</w:t>
      </w:r>
      <w:r w:rsidRPr="00E73BB6">
        <w:fldChar w:fldCharType="end"/>
      </w:r>
      <w:r w:rsidRPr="00E73BB6">
        <w:rPr>
          <w:lang w:val="en-US"/>
        </w:rPr>
        <w:t xml:space="preserve"> developed a free surface capture model to predict the free surface flows associated with water entry of a flared ship section. They estimated the vertical forces on the ship section considering it as a rigid body. Another approach was presented in </w:t>
      </w:r>
      <w:r w:rsidRPr="00E73BB6">
        <w:fldChar w:fldCharType="begin" w:fldLock="1"/>
      </w:r>
      <w:r w:rsidRPr="00E73BB6">
        <w:rPr>
          <w:lang w:val="en-US"/>
        </w:rPr>
        <w:instrText>ADDIN CSL_CITATION {"citationItems":[{"id":"ITEM-1","itemData":{"author":[{"dropping-particle":"","family":"Meyer","given":"Janek","non-dropping-particle":"","parse-names":false,"suffix":""},{"dropping-particle":"","family":"Renzsch","given":"Hannes","non-dropping-particle":"","parse-names":false,"suffix":""},{"dropping-particle":"","family":"Graf","given":"Kai","non-dropping-particle":"","parse-names":false,"suffix":""},{"dropping-particle":"","family":"Slawing","given":"Thomas","non-dropping-particle":"","parse-names":false,"suffix":""}],"container-title":"THE 22nd CHESAPEAKE SAILING YACHT SYMPOSIUM","id":"ITEM-1","issued":{"date-parts":[["2016"]]},"publisher-place":"ANNAPOLIS","title":"Advanced CDF-Simulations of free-surface flows around modern sailing yachts using a newly developed OpenFOAM solver","type":"paper-conference"},"uris":["http://www.mendeley.com/documents/?uuid=43759e88-4c14-453b-870c-056e6468d473"]}],"mendeley":{"formattedCitation":"(Meyer et al., 2016)","plainTextFormattedCitation":"(Meyer et al., 2016)","previouslyFormattedCitation":"(Meyer et al., 2016)"},"properties":{"noteIndex":0},"schema":"https://github.com/citation-style-language/schema/raw/master/csl-citation.json"}</w:instrText>
      </w:r>
      <w:r w:rsidRPr="00E73BB6">
        <w:fldChar w:fldCharType="separate"/>
      </w:r>
      <w:r w:rsidRPr="00E73BB6">
        <w:rPr>
          <w:noProof/>
          <w:lang w:val="en-US"/>
        </w:rPr>
        <w:t>(Meyer et al., 2016)</w:t>
      </w:r>
      <w:r w:rsidRPr="00E73BB6">
        <w:fldChar w:fldCharType="end"/>
      </w:r>
      <w:r w:rsidRPr="00E73BB6">
        <w:rPr>
          <w:lang w:val="en-US"/>
        </w:rPr>
        <w:t xml:space="preserve"> to simulate flow free surface flow around modern sailing yachts. The free surface capture model was based on BRICS </w:t>
      </w:r>
      <w:r w:rsidRPr="00E73BB6">
        <w:fldChar w:fldCharType="begin" w:fldLock="1"/>
      </w:r>
      <w:r w:rsidRPr="00E73BB6">
        <w:rPr>
          <w:lang w:val="en-US"/>
        </w:rPr>
        <w:instrText>ADDIN CSL_CITATION {"citationItems":[{"id":"ITEM-1","itemData":{"DOI":"10.1007/s11831-011-9059-4","ISSN":"1134-3060","abstract":"The simulation of viscous free-surface water flow is a subject that has reached a certain maturity and is nowadays used in industrial applications, like the simulation of the flow around ships. While almost all methods used are based on the Navier-Stokes equations, the discretisation methods for the water surface differ widely. Many of these highly different methods are being used with success. We review three of these methods, by describing in detail their implementation in one particular code that is being used in industrial practice. The descriptions concern the principle of the method, numerical details, and the method's strengths and limitations. For each code, examples are given of its use. Finally, the methods are compared to determine the best field of application for each. The following surface descretisation methods are reviewed. First, surface fitting/mesh deformation in PARNASSOS, developed by MARIN; the description focuses on the efficient steady-state solution method of this code. Then surface capturing with Volume-of-Fluid in ISIS-CFD, developed by CNRS/Ecole Centrale de Nantes; the main topic of this review are the compressive flux discretisation schemes for the volume fraction that are used in this code. And finally, the Level Set method in SURF, developed by NMRI; this description contains a modified formulation of the Level Set method that is optimised for ship flow computation. © 2011 CIMNE, Barcelona, Spain.","author":[{"dropping-particle":"","family":"Wackers","given":"J.","non-dropping-particle":"","parse-names":false,"suffix":""},{"dropping-particle":"","family":"Koren","given":"B.","non-dropping-particle":"","parse-names":false,"suffix":""},{"dropping-particle":"","family":"Raven","given":"H. C.","non-dropping-particle":"","parse-names":false,"suffix":""},{"dropping-particle":"","family":"Ploeg","given":"A.","non-dropping-particle":"van der","parse-names":false,"suffix":""},{"dropping-particle":"","family":"Starke","given":"A. R.","non-dropping-particle":"","parse-names":false,"suffix":""},{"dropping-particle":"","family":"Deng","given":"G. B.","non-dropping-particle":"","parse-names":false,"suffix":""},{"dropping-particle":"","family":"Queutey","given":"P.","non-dropping-particle":"","parse-names":false,"suffix":""},{"dropping-particle":"","family":"Visonneau","given":"M.","non-dropping-particle":"","parse-names":false,"suffix":""},{"dropping-particle":"","family":"Hino","given":"T.","non-dropping-particle":"","parse-names":false,"suffix":""},{"dropping-particle":"","family":"Ohashi","given":"K.","non-dropping-particle":"","parse-names":false,"suffix":""}],"container-title":"Archives of Computational Methods in Engineering","id":"ITEM-1","issue":"1","issued":{"date-parts":[["2011","3","12"]]},"page":"1-41","title":"Free-Surface Viscous Flow Solution Methods for Ship Hydrodynamics","type":"article-journal","volume":"18"},"uris":["http://www.mendeley.com/documents/?uuid=19e3962d-0146-3304-a019-8f9e7fa43872"]}],"mendeley":{"formattedCitation":"(Wackers et al., 2011)","plainTextFormattedCitation":"(Wackers et al., 2011)","previouslyFormattedCitation":"(Wackers et al., 2011)"},"properties":{"noteIndex":0},"schema":"https://github.com/citation-style-language/schema/raw/master/csl-citation.json"}</w:instrText>
      </w:r>
      <w:r w:rsidRPr="00E73BB6">
        <w:fldChar w:fldCharType="separate"/>
      </w:r>
      <w:r w:rsidRPr="00E73BB6">
        <w:rPr>
          <w:noProof/>
          <w:lang w:val="en-US"/>
        </w:rPr>
        <w:t>(Wackers et al., 2011)</w:t>
      </w:r>
      <w:r w:rsidRPr="00E73BB6">
        <w:fldChar w:fldCharType="end"/>
      </w:r>
      <w:r w:rsidRPr="00E73BB6">
        <w:rPr>
          <w:lang w:val="en-US"/>
        </w:rPr>
        <w:t xml:space="preserve"> scheme, and a new method for the rigid body motion was used.  On the other hand, the development of accurate, robust, and efficient ways to solve the fluid-structure interaction (FSI) involving free surface flows, in which the structure is elastic, and the deformation is not neglected is still a challenge. Since the FSI interface can be subjected to abruptly changing loading conditions produced by the large density differences within the flow domain  </w:t>
      </w:r>
      <w:r w:rsidRPr="00E73BB6">
        <w:fldChar w:fldCharType="begin" w:fldLock="1"/>
      </w:r>
      <w:r w:rsidRPr="00E73BB6">
        <w:rPr>
          <w:lang w:val="en-US"/>
        </w:rPr>
        <w:instrText>ADDIN CSL_CITATION {"citationItems":[{"id":"ITEM-1","itemData":{"DOI":"10.1016/j.compstruc.2016.05.018","ISBN":"0045-7949","ISSN":"00457949","abstract":"The design of coupling algorithms for partitioned fluid-structure interaction (FSI) simulations are typically validated on FSI problems involving large deformations of thin elastic structures with large added mass ratios. A large number of FSI problems may however feature additional internal non-linearities, examples of which include problems with free surface flow or FSI problems involving contact between two or more solid bodies. In this paper we aim to demonstrate the applicability of quasi-Newton methods when applied to these classes of problems. The analyses will focus on a comparison between two promising families of quasi-Newton methods, namely the 'quasi-Newton least squares' (QN-LS) family of methods and the 'multi-vector iteratively updated quasi-Newton' (MVQN) method. Both of these families of quasi-Newton methods construct approximations of the FSI system Jacobians usi</w:instrText>
      </w:r>
      <w:r w:rsidRPr="008A49B5">
        <w:instrText>ng only iteratively obtained interface information, and can therefore be applied to black-box subdomain solvers. We will further attempt to quantify the ability of these QN methods to adequately approximate these additional non-linearities based on the form of the chosen interface equations.","author":[{"</w:instrText>
      </w:r>
      <w:r w:rsidRPr="00E73BB6">
        <w:instrText>dropping-particle":"","family":"Bogaers","given":"A.E.J.","non-dropping-particle":"","parse-names":false,"suffix":""},{"dropping-particle":"","family":"Kok","given":"S.","non-dropping-particle":"","parse-names":false,"suffix":""},{"dropping-particle":"","family":"Reddy","given":"B.D.","non-dropping-particle":"","parse-names":false,"suffix":""},{"dropping-particle":"","family":"Franz","given":"T.","non-dropping-particle":"","parse-names":false,"suffix":""}],"container-title":"Computers &amp; Structures","id":"ITEM-1","issued":{"date-parts":[["2016","9","1"]]},"page":"71-83","publisher":"Elsevier Ltd","title":"An evaluation of quasi-Newton methods for application to FSI problems involving free surface flow and solid body contact","type":"article-journal","volume":"173"},"uris":["http://www.mendeley.com/documents/?uuid=d8b6d99f-2500-49d5-9066-def47a4cd528"]}],"mendeley":{"formattedCitation":"(Bogaers, Kok, Reddy, &amp; Franz, 2016)","plainTextFormattedCitation":"(Bogaers, Kok, Reddy, &amp; Franz, 2016)","previouslyFormattedCitation":"(Bogaers, Kok, Reddy, &amp; Franz, 2016)"},"properties":{"noteIndex":0},"schema":"https://github.com/citation-style-language/schema/raw/master/csl-citation.json"}</w:instrText>
      </w:r>
      <w:r w:rsidRPr="00E73BB6">
        <w:fldChar w:fldCharType="separate"/>
      </w:r>
      <w:r w:rsidRPr="00E73BB6">
        <w:rPr>
          <w:noProof/>
        </w:rPr>
        <w:t>(Bogaers, Kok, Reddy, &amp; Franz, 2016)</w:t>
      </w:r>
      <w:r w:rsidRPr="00E73BB6">
        <w:fldChar w:fldCharType="end"/>
      </w:r>
      <w:r w:rsidRPr="00E73BB6">
        <w:t xml:space="preserve">. </w:t>
      </w:r>
    </w:p>
    <w:p w14:paraId="1B798475" w14:textId="2FA3668F" w:rsidR="002A2F31" w:rsidRPr="00E73BB6" w:rsidRDefault="0002021A" w:rsidP="00E73BB6">
      <w:pPr>
        <w:rPr>
          <w:lang w:val="en-US"/>
        </w:rPr>
      </w:pPr>
      <w:r>
        <w:rPr>
          <w:lang w:val="en-US"/>
        </w:rPr>
        <w:fldChar w:fldCharType="begin" w:fldLock="1"/>
      </w:r>
      <w:r w:rsidR="00AC174E">
        <w:rPr>
          <w:lang w:val="en-US"/>
        </w:rPr>
        <w:instrText>ADDIN CSL_CITATION {"citationItems":[{"id":"ITEM-1","itemData":{"DOI":"10.1016/j.euromechflu.2010.07.003","ISBN":"0997-7546","ISSN":"09977546","abstract":"In this work we discuss a way to compute the impact of free-surface flow on nonlinear structures. The approach chosen relies on a partitioned strategy that allows us to solve the strongly coupled fluidstructure interaction problem. It is then possible to re-use the existing and validated strategy for each sub-problem. The structure is formulated in a Lagrangian way and solved by the finite element method. The free-surface flow approach considers a Volume-Of-Fluid (VOF) strategy formulated in an Arbitrary LagrangianEulerian (ALE) framework, and the finite volume is used to discrete and solve this problem. The software coupling is ensured in an efficient way using the Communication Template Library (CTL). Numerical examples presented herein concern the 2D validation case but also 3D problems with a large number of equations to be solved. © 2010 Elsevier Masson SAS. All rights reserved.","author":[{"dropping-particle":"","family":"Kassiotis","given":"C.","non-dropping-particle":"","parse-names":false,"suffix":""},{"dropping-particle":"","family":"Ibrahimbegovic","given":"A.","non-dropping-particle":"","parse-names":false,"suffix":""},{"dropping-particle":"","family":"Matthies","given":"H.","non-dropping-particle":"","parse-names":false,"suffix":""}],"container-title":"European Journal of Mechanics - B/Fluids","id":"ITEM-1","issue":"6","issued":{"date-parts":[["2010","11"]]},"page":"510-521","title":"Partitioned solution to fluid–structure interaction problem in application to free-surface flows","type":"article-journal","volume":"29"},"uris":["http://www.mendeley.com/documents/?uuid=07d6a9ec-8f7b-4abf-9033-b5e71e587c08"]}],"mendeley":{"formattedCitation":"(Kassiotis et al., 2010)","plainTextFormattedCitation":"(Kassiotis et al., 2010)","previouslyFormattedCitation":"(Kassiotis et al., 2010)"},"properties":{"noteIndex":0},"schema":"https://github.com/citation-style-language/schema/raw/master/csl-citation.json"}</w:instrText>
      </w:r>
      <w:r>
        <w:rPr>
          <w:lang w:val="en-US"/>
        </w:rPr>
        <w:fldChar w:fldCharType="separate"/>
      </w:r>
      <w:r w:rsidRPr="00EF1705">
        <w:rPr>
          <w:noProof/>
          <w:lang w:val="en-US"/>
        </w:rPr>
        <w:t>(Kassiotis et al., 2010)</w:t>
      </w:r>
      <w:r>
        <w:rPr>
          <w:lang w:val="en-US"/>
        </w:rPr>
        <w:fldChar w:fldCharType="end"/>
      </w:r>
      <w:r w:rsidR="00E73BB6" w:rsidRPr="00EF1705">
        <w:rPr>
          <w:lang w:val="en-US"/>
        </w:rPr>
        <w:t xml:space="preserve"> used a partitioned approach coupling FEAP for the structure and OpenFOAM for the fluid. </w:t>
      </w:r>
      <w:r w:rsidR="00E73BB6" w:rsidRPr="00E73BB6">
        <w:rPr>
          <w:lang w:val="en-US"/>
        </w:rPr>
        <w:t>FEAP is a Lagrangian way and solved the structure deformation by finite element method. OpenFOAM is based in finite volume discretization and use the VOF strategy formulated in an ALE framework to solve the free-surface flow.</w:t>
      </w:r>
    </w:p>
    <w:p w14:paraId="0EF2F975" w14:textId="77777777" w:rsidR="00CA2440" w:rsidRDefault="00CA2440" w:rsidP="00CA2440">
      <w:pPr>
        <w:rPr>
          <w:lang w:val="en-US"/>
        </w:rPr>
      </w:pPr>
    </w:p>
    <w:p w14:paraId="6573116D" w14:textId="62629D07" w:rsidR="00CA2440" w:rsidRPr="00CA2440" w:rsidRDefault="00CA2440" w:rsidP="00CA2440">
      <w:pPr>
        <w:rPr>
          <w:lang w:val="en-US"/>
        </w:rPr>
      </w:pPr>
      <w:r w:rsidRPr="00CA2440">
        <w:rPr>
          <w:lang w:val="en-US"/>
        </w:rPr>
        <w:t xml:space="preserve">In partitioned fluid-structure interaction problems, the solvers act as black-boxes with a given input-output relation at the common boundary. Regularly, the fluid solver receives velocities as an input and returns forces as an output. The structure solver takes forces as an input and returns displacements. The coupling conditions between flow and structural equations are not part of a large </w:t>
      </w:r>
      <w:r w:rsidRPr="00CA2440">
        <w:rPr>
          <w:lang w:val="en-US"/>
        </w:rPr>
        <w:lastRenderedPageBreak/>
        <w:t>system of the fluid or structural equations</w:t>
      </w:r>
      <w:r>
        <w:rPr>
          <w:lang w:val="en-US"/>
        </w:rPr>
        <w:t xml:space="preserve"> </w:t>
      </w:r>
      <w:r>
        <w:rPr>
          <w:lang w:val="en-US"/>
        </w:rPr>
        <w:fldChar w:fldCharType="begin" w:fldLock="1"/>
      </w:r>
      <w:r>
        <w:rPr>
          <w:lang w:val="en-US"/>
        </w:rPr>
        <w:instrText>ADDIN CSL_CITATION {"citationItems":[{"id":"ITEM-1","itemData":{"DOI":"10.1016/j.camwa.2015.12.025","ISSN":"08981221","abstract":"Within the last decade, very sophisticated numerical methods for the iterative and partitioned solution of fluid-structure interaction problems have been developed that allow for high accuracy and very complex scenarios. The combination of these two aspects-accuracy and complexity-demands very high computational grid resolutions and, thus, high performance computing methods designed for massively parallel hardware architectures. For those architectures, currently used coupling methods, which mainly work with a staggered execution of the fluid and the structure solver, i.e., the execution of one solver after the other in every outer iteration, lead to severe load imbalances: if the flow solver, e.g., scales on a very large number of processors but the structural solver does not due to its limited amount of data and required operations, almost all processors assigned to the coupled simulations are idle during the execution of the structure solver. We propose two new iterative coupling methods that allow for the simultaneous execution of flow and structure solvers. In both cases, we show that pure fixed-point iterations based on the parallel execution of the solvers do not lead to good results, but the combination of parallel solver execution and so-called quasi-Newton methods yields very efficient and robust methods. Those methods are known to be very efficient also for the stabilization of critical scenarios solved with the standard staggered solver execution. We demonstrate the competitive convergence of our methods for various established benchmark scenarios. Both methods are perfectly suited for use with black-box solvers because the quasi-Newton approach uses solely input and output information of the solvers to approximate the effect of the unknown Jacobians that would be required in a standard Newton solver.","author":[{"dropping-particle":"","family":"Mehl","given":"Miriam","non-dropping-particle":"","parse-names":false,"suffix":""},{"dropping-particle":"","family":"Uekermann","given":"Benjamin","non-dropping-particle":"","parse-names":false,"suffix":""},{"dropping-particle":"","family":"Bijl","given":"Hester","non-dropping-particle":"","parse-names":false,"suffix":""},{"dropping-particle":"","family":"Blom","given":"David","non-dropping-particle":"","parse-names":false,"suffix":""},{"dropping-particle":"","family":"Gatzhammer","given":"Bernhard","non-dropping-particle":"","parse-names":false,"suffix":""},{"dropping-particle":"","family":"Zuijlen","given":"Alexander","non-dropping-particle":"van","parse-names":false,"suffix":""}],"container-title":"Computers &amp; Mathematics with Applications","id":"ITEM-1","issue":"4","issued":{"date-parts":[["2016","2","1"]]},"page":"869-891","publisher":"Elsevier Ltd","title":"Parallel coupling numerics for partitioned fluid–structure interaction simulations","type":"article-journal","volume":"71"},"uris":["http://www.mendeley.com/documents/?uuid=603b5ac4-5f13-4761-96c1-898fd6b54dd5"]}],"mendeley":{"formattedCitation":"(Mehl et al., 2016)","plainTextFormattedCitation":"(Mehl et al., 2016)","previouslyFormattedCitation":"(Mehl et al., 2016)"},"properties":{"noteIndex":0},"schema":"https://github.com/citation-style-language/schema/raw/master/csl-citation.json"}</w:instrText>
      </w:r>
      <w:r>
        <w:rPr>
          <w:lang w:val="en-US"/>
        </w:rPr>
        <w:fldChar w:fldCharType="separate"/>
      </w:r>
      <w:r w:rsidRPr="00CA2440">
        <w:rPr>
          <w:noProof/>
          <w:lang w:val="en-US"/>
        </w:rPr>
        <w:t>(Mehl et al., 2016)</w:t>
      </w:r>
      <w:r>
        <w:rPr>
          <w:lang w:val="en-US"/>
        </w:rPr>
        <w:fldChar w:fldCharType="end"/>
      </w:r>
      <w:r w:rsidRPr="00CA2440">
        <w:rPr>
          <w:lang w:val="en-US"/>
        </w:rPr>
        <w:t xml:space="preserve">. The classical method to couple fluids and structures solvers is a staggered execution: in each new iteration, the velocity and boundary position calculated from displacements are prescribed in the fluid solver, then it calculates the pressure that is transferred to the structure solver as a surface load on the interface fluid-solid in the structure domain to solve the displacement. The convergence occurs when the difference between the velocities of the fluid and the solid boundary is less than the acceptable error. Serial execution of the coupling becomes often slow, the parallel implicit coupling can overcome the problem </w:t>
      </w:r>
      <w:r>
        <w:rPr>
          <w:lang w:val="en-US"/>
        </w:rPr>
        <w:fldChar w:fldCharType="begin" w:fldLock="1"/>
      </w:r>
      <w:r>
        <w:rPr>
          <w:lang w:val="en-US"/>
        </w:rPr>
        <w:instrText>ADDIN CSL_CITATION {"citationItems":[{"id":"ITEM-1","itemData":{"DOI":"10.1016/j.camwa.2015.12.025","ISSN":"08981221","abstract":"Within the last decade, very sophisticated numerical methods for the iterative and partitioned solution of fluid-structure interaction problems have been developed that allow for high accuracy and very complex scenarios. The combination of these two aspects-accuracy and complexity-demands very high computational grid resolutions and, thus, high performance computing methods designed for massively parallel hardware architectures. For those architectures, currently used coupling methods, which mainly work with a staggered execution of the fluid and the structure solver, i.e., the execution of one solver after the other in every outer iteration, lead to severe load imbalances: if the flow solver, e.g., scales on a very large number of processors but the structural solver does not due to its limited amount of data and required operations, almost all processors assigned to the coupled simulations are idle during the execution of the structure solver. We propose two new iterative coupling methods that allow for the simultaneous execution of flow and structure solvers. In both cases, we show that pure fixed-point iterations based on the parallel execution of the solvers do not lead to good results, but the combination of parallel solver execution and so-called quasi-Newton methods yields very efficient and robust methods. Those methods are known to be very efficient also for the stabilization of critical scenarios solved with the standard staggered solver execution. We demonstrate the competitive convergence of our methods for various established benchmark scenarios. Both methods are perfectly suited for use with black-box solvers because the quasi-Newton approach uses solely input and output information of the solvers to approximate the effect of the unknown Jacobians that would be required in a standard Newton solver.","author":[{"dropping-particle":"","family":"Mehl","given":"Miriam","non-dropping-particle":"","parse-names":false,"suffix":""},{"dropping-particle":"","family":"Uekermann","given":"Benjamin","non-dropping-particle":"","parse-names":false,"suffix":""},{"dropping-particle":"","family":"Bijl","given":"Hester","non-dropping-particle":"","parse-names":false,"suffix":""},{"dropping-particle":"","family":"Blom","given":"David","non-dropping-particle":"","parse-names":false,"suffix":""},{"dropping-particle":"","family":"Gatzhammer","given":"Bernhard","non-dropping-particle":"","parse-names":false,"suffix":""},{"dropping-particle":"","family":"Zuijlen","given":"Alexander","non-dropping-particle":"van","parse-names":false,"suffix":""}],"container-title":"Computers &amp; Mathematics with Applications","id":"ITEM-1","issue":"4","issued":{"date-parts":[["2016","2","1"]]},"page":"869-891","publisher":"Elsevier Ltd","title":"Parallel coupling numerics for partitioned fluid–structure interaction simulations","type":"article-journal","volume":"71"},"uris":["http://www.mendeley.com/documents/?uuid=603b5ac4-5f13-4761-96c1-898fd6b54dd5"]}],"mendeley":{"formattedCitation":"(Mehl et al., 2016)","plainTextFormattedCitation":"(Mehl et al., 2016)","previouslyFormattedCitation":"(Mehl et al., 2016)"},"properties":{"noteIndex":0},"schema":"https://github.com/citation-style-language/schema/raw/master/csl-citation.json"}</w:instrText>
      </w:r>
      <w:r>
        <w:rPr>
          <w:lang w:val="en-US"/>
        </w:rPr>
        <w:fldChar w:fldCharType="separate"/>
      </w:r>
      <w:r w:rsidRPr="00CA2440">
        <w:rPr>
          <w:noProof/>
          <w:lang w:val="en-US"/>
        </w:rPr>
        <w:t>(Mehl et al., 2016)</w:t>
      </w:r>
      <w:r>
        <w:rPr>
          <w:lang w:val="en-US"/>
        </w:rPr>
        <w:fldChar w:fldCharType="end"/>
      </w:r>
      <w:r w:rsidRPr="00CA2440">
        <w:rPr>
          <w:lang w:val="en-US"/>
        </w:rPr>
        <w:t>.</w:t>
      </w:r>
    </w:p>
    <w:p w14:paraId="0A706C2D" w14:textId="77777777" w:rsidR="00CA2440" w:rsidRPr="00CA2440" w:rsidRDefault="00CA2440" w:rsidP="00CA2440">
      <w:pPr>
        <w:rPr>
          <w:lang w:val="en-US"/>
        </w:rPr>
      </w:pPr>
    </w:p>
    <w:p w14:paraId="15F2AB34" w14:textId="0255AF64" w:rsidR="00CA2440" w:rsidRPr="00CA2440" w:rsidRDefault="00CA2440" w:rsidP="00CA2440">
      <w:pPr>
        <w:rPr>
          <w:lang w:val="en-US"/>
        </w:rPr>
      </w:pPr>
      <w:r w:rsidRPr="00CA2440">
        <w:rPr>
          <w:lang w:val="en-US"/>
        </w:rPr>
        <w:t>Usually, the structure domain is formulated in a Lagrangian framework, which solves the structure deformation by finite element method (FEM) whereas the fluid domain is discretized with special methods as Arbitrary Lagrangian-Eulerian (ALE) formulation or the Immersed Boundary/Body (IB) owing to that the fluid domain has an unsteady movement. For example, Akkerman et al.</w:t>
      </w:r>
      <w:r>
        <w:rPr>
          <w:lang w:val="en-US"/>
        </w:rPr>
        <w:t xml:space="preserve"> </w:t>
      </w:r>
      <w:r>
        <w:rPr>
          <w:lang w:val="en-US"/>
        </w:rPr>
        <w:fldChar w:fldCharType="begin" w:fldLock="1"/>
      </w:r>
      <w:r w:rsidR="00E7337C">
        <w:rPr>
          <w:lang w:val="en-US"/>
        </w:rPr>
        <w:instrText>ADDIN CSL_CITATION {"citationItems":[{"id":"ITEM-1","itemData":{"DOI":"10.1115/1.4005072","ISSN":"0021-8936","abstract":"This paper presents our approach for the computation of free-surface/rigid-body interaction phenomena with emphasis on ship hydrodynamics. We adopt the level set approach to capture the free-surface. The rigid body is described using six-degree-of-freedom equations of motion. An interface-tracking method is used to handle the interface between the moving rigid body and the fluid domain. An Arbitrary Lagrangian–Eulerian version of the residual-based variational multiscale formulation for the Navier–Stokes and level set equations is employed in order to accommodate the fluid domain motion. The free-surface/rigid body problem is formulated and solved in a fully coupled fashion. The numerical results illustrate the accuracy and robustness of the proposed approach.","author":[{"dropping-particle":"","family":"Akkerman","given":"I.","non-dropping-particle":"","parse-names":false,"suffix":""},{"dropping-particle":"","family":"Bazilevs","given":"Y.","non-dropping-particle":"","parse-names":false,"suffix":""},{"dropping-particle":"","family":"Benson","given":"D. J.","non-dropping-particle":"","parse-names":false,"suffix":""},{"dropping-particle":"","family":"Farthing","given":"M. W.","non-dropping-particle":"","parse-names":false,"suffix":""},{"dropping-particle":"","family":"Kees","given":"C. E.","non-dropping-particle":"","parse-names":false,"suffix":""}],"container-title":"Journal of Applied Mechanics","id":"ITEM-1","issue":"1","issued":{"date-parts":[["2012","1","1"]]},"page":"010905","title":"Free-Surface Flow and Fluid-Object Interaction Modeling With Emphasis on Ship Hydrodynamics","type":"article-journal","volume":"79"},"uris":["http://www.mendeley.com/documents/?uuid=8165eee6-afdb-4aa8-b72a-25f431d3d071"]}],"mendeley":{"formattedCitation":"(Akkerman et al., 2012)","plainTextFormattedCitation":"(Akkerman et al., 2012)","previouslyFormattedCitation":"(Akkerman et al., 2012)"},"properties":{"noteIndex":0},"schema":"https://github.com/citation-style-language/schema/raw/master/csl-citation.json"}</w:instrText>
      </w:r>
      <w:r>
        <w:rPr>
          <w:lang w:val="en-US"/>
        </w:rPr>
        <w:fldChar w:fldCharType="separate"/>
      </w:r>
      <w:r w:rsidRPr="00CA2440">
        <w:rPr>
          <w:noProof/>
          <w:lang w:val="en-US"/>
        </w:rPr>
        <w:t>(Akkerman et al., 2012)</w:t>
      </w:r>
      <w:r>
        <w:rPr>
          <w:lang w:val="en-US"/>
        </w:rPr>
        <w:fldChar w:fldCharType="end"/>
      </w:r>
      <w:r w:rsidRPr="00CA2440">
        <w:rPr>
          <w:lang w:val="en-US"/>
        </w:rPr>
        <w:t xml:space="preserve"> studied the behavior of a rigid combat ship at lab scale in head waves of large amplitude. The air-water interface was handled by Level set function, and the fluid-rigid body interface used the interface tracking ALE. The simulation predicted large-magnitude sloshing, which was unphysical and not coincided with the experimental data. This was due to the large time step size that provokes an instability in the simulations. Similarly, Wang </w:t>
      </w:r>
      <w:r>
        <w:rPr>
          <w:lang w:val="en-US"/>
        </w:rPr>
        <w:t xml:space="preserve"> </w:t>
      </w:r>
      <w:r w:rsidR="00E7337C">
        <w:rPr>
          <w:lang w:val="en-US"/>
        </w:rPr>
        <w:fldChar w:fldCharType="begin" w:fldLock="1"/>
      </w:r>
      <w:r w:rsidR="00E7337C">
        <w:rPr>
          <w:lang w:val="en-US"/>
        </w:rPr>
        <w:instrText>ADDIN CSL_CITATION {"citationItems":[{"id":"ITEM-1","itemData":{"DOI":"10.1016/j.jcp.2017.06.008","ISSN":"00219991","abstract":"This paper presents a two-dimensional immersed boundary method for fluid–structure interaction with compressible multiphase flows involving large structure deformations. This method involves three important parts: flow solver, structure solver and fluid–structure interaction coupling. In the flow solver, the compressible multiphase Navier–Stokes equations for ideal gases are solved by a finite difference method based on a staggered Cartesian mesh, where a fifth-order accuracy Weighted Essentially Non-Oscillation (WENO) scheme is used to handle spatial discretization of the convective term, a fourth-order central difference scheme is employed to discretize the viscous term, the third-order TVD Runge–Kutta scheme is used to discretize the temporal term, and the level-set method is adopted to capture the multi-material interface. In this work, the structure considered is a geometrically non-linear beam which is solved by using a finite element method based on the absolute nodal coordinate formulation (ANCF). The fluid dynamics and the structure motion are coupled in a partitioned iterative manner with a feedback penalty immersed boundary method where the flow dynamics is defined on a fixed Lagrangian grid and the structure dynamics is described on a global coordinate. We perform several validation cases (including fluid over a cylinder, structure dynamics, flow induced vibration of a flexible plate, deformation of a flexible panel induced by shock waves in a shock tube, an inclined flexible plate in a hypersonic flow, and shock-induced collapse of a cylindrical helium cavity in the air), and compare the results with experimental and other numerical data. The present results agree well with the published data and the current experiment. Finally, we further demonstrate the versatility of the present method by applying it to a flexible plate interacting with multiphase flows.","author":[{"dropping-particle":"","family":"Wang","given":"Li","non-dropping-particle":"","parse-names":false,"suffix":""},{"dropping-particle":"","family":"Currao","given":"Gaetano M.D.","non-dropping-particle":"","parse-names":false,"suffix":""},{"dropping-particle":"","family":"Han","given":"Feng","non-dropping-particle":"","parse-names":false,"suffix":""},{"dropping-particle":"","family":"Neely","given":"Andrew J.","non-dropping-particle":"","parse-names":false,"suffix":""},{"dropping-particle":"","family":"Young","given":"John","non-dropping-particle":"","parse-names":false,"suffix":""},{"dropping-particle":"","family":"Tian","given":"Fang-Bao","non-dropping-particle":"","parse-names":false,"suffix":""}],"container-title":"Journal of Computational Physics","id":"ITEM-1","issued":{"date-parts":[["2017","10"]]},"page":"131-151","publisher":"Elsevier Inc.","title":"An immersed boundary method for fluid–structure interaction with compressible multiphase flows","type":"article-journal","volume":"346"},"uris":["http://www.mendeley.com/documents/?uuid=789021a4-a27d-4ffd-a659-8c994da9d284"]}],"mendeley":{"formattedCitation":"(Wang et al., 2017)","plainTextFormattedCitation":"(Wang et al., 2017)","previouslyFormattedCitation":"(Wang et al., 2017)"},"properties":{"noteIndex":0},"schema":"https://github.com/citation-style-language/schema/raw/master/csl-citation.json"}</w:instrText>
      </w:r>
      <w:r w:rsidR="00E7337C">
        <w:rPr>
          <w:lang w:val="en-US"/>
        </w:rPr>
        <w:fldChar w:fldCharType="separate"/>
      </w:r>
      <w:r w:rsidR="00E7337C" w:rsidRPr="00E7337C">
        <w:rPr>
          <w:noProof/>
          <w:lang w:val="en-US"/>
        </w:rPr>
        <w:t>(Wang et al., 2017)</w:t>
      </w:r>
      <w:r w:rsidR="00E7337C">
        <w:rPr>
          <w:lang w:val="en-US"/>
        </w:rPr>
        <w:fldChar w:fldCharType="end"/>
      </w:r>
      <w:r w:rsidRPr="00CA2440">
        <w:rPr>
          <w:lang w:val="en-US"/>
        </w:rPr>
        <w:t xml:space="preserve"> presented a partitioned FSI method based on the penalty immersed boundary method IB to calculate the large deformation produced by shock waves.</w:t>
      </w:r>
    </w:p>
    <w:p w14:paraId="199EADDA" w14:textId="77777777" w:rsidR="00CA2440" w:rsidRPr="00CA2440" w:rsidRDefault="00CA2440" w:rsidP="00CA2440">
      <w:pPr>
        <w:rPr>
          <w:lang w:val="en-US"/>
        </w:rPr>
      </w:pPr>
    </w:p>
    <w:p w14:paraId="7780545E" w14:textId="2DBA5D59" w:rsidR="00CA2440" w:rsidRPr="00CA2440" w:rsidRDefault="00CA2440" w:rsidP="00CA2440">
      <w:pPr>
        <w:rPr>
          <w:lang w:val="en-US"/>
        </w:rPr>
      </w:pPr>
      <w:r w:rsidRPr="00CA2440">
        <w:rPr>
          <w:lang w:val="en-US"/>
        </w:rPr>
        <w:t>The interface solid-fluid is a moving boundary that follows the deformation of the structure, and the whole grid inside the fluid domain follows the interface movement</w:t>
      </w:r>
      <w:r w:rsidR="00E7337C">
        <w:rPr>
          <w:lang w:val="en-US"/>
        </w:rPr>
        <w:t xml:space="preserve"> </w:t>
      </w:r>
      <w:r w:rsidR="00E7337C">
        <w:rPr>
          <w:lang w:val="en-US"/>
        </w:rPr>
        <w:fldChar w:fldCharType="begin" w:fldLock="1"/>
      </w:r>
      <w:r w:rsidR="00E7337C">
        <w:rPr>
          <w:lang w:val="en-US"/>
        </w:rPr>
        <w:instrText>ADDIN CSL_CITATION {"citationItems":[{"id":"ITEM-1","itemData":{"DOI":"10.1016/j.euromechflu.2010.07.003","ISBN":"0997-7546","ISSN":"09977546","abstract":"In this work we discuss a way to compute the impact of free-surface flow on nonlinear structures. The approach chosen relies on a partitioned strategy that allows us to solve the strongly coupled fluidstructure interaction problem. It is then possible to re-use the existing and validated strategy for each sub-problem. The structure is formulated in a Lagrangian way and solved by the finite element method. The free-surface flow approach considers a Volume-Of-Fluid (VOF) strategy formulated in an Arbitrary LagrangianEulerian (ALE) framework, and the finite volume is used to discrete and solve this problem. The software coupling is ensured in an efficient way using the Communication Template Library (CTL). Numerical examples presented herein concern the 2D validation case but also 3D problems with a large number of equations to be solved. © 2010 Elsevier Masson SAS. All rights reserved.","author":[{"dropping-particle":"","family":"Kassiotis","given":"C.","non-dropping-particle":"","parse-names":false,"suffix":""},{"dropping-particle":"","family":"Ibrahimbegovic","given":"A.","non-dropping-particle":"","parse-names":false,"suffix":""},{"dropping-particle":"","family":"Matthies","given":"H.","non-dropping-particle":"","parse-names":false,"suffix":""}],"container-title":"European Journal of Mechanics - B/Fluids","id":"ITEM-1","issue":"6","issued":{"date-parts":[["2010","11"]]},"page":"510-521","title":"Partitioned solution to fluid–structure interaction problem in application to free-surface flows","type":"article-journal","volume":"29"},"uris":["http://www.mendeley.com/documents/?uuid=07d6a9ec-8f7b-4abf-9033-b5e71e587c08"]}],"mendeley":{"formattedCitation":"(Kassiotis et al., 2010)","plainTextFormattedCitation":"(Kassiotis et al., 2010)","previouslyFormattedCitation":"(Kassiotis et al., 2010)"},"properties":{"noteIndex":0},"schema":"https://github.com/citation-style-language/schema/raw/master/csl-citation.json"}</w:instrText>
      </w:r>
      <w:r w:rsidR="00E7337C">
        <w:rPr>
          <w:lang w:val="en-US"/>
        </w:rPr>
        <w:fldChar w:fldCharType="separate"/>
      </w:r>
      <w:r w:rsidR="00E7337C" w:rsidRPr="00E7337C">
        <w:rPr>
          <w:noProof/>
          <w:lang w:val="en-US"/>
        </w:rPr>
        <w:t>(Kassiotis et al., 2010)</w:t>
      </w:r>
      <w:r w:rsidR="00E7337C">
        <w:rPr>
          <w:lang w:val="en-US"/>
        </w:rPr>
        <w:fldChar w:fldCharType="end"/>
      </w:r>
      <w:r w:rsidRPr="00CA2440">
        <w:rPr>
          <w:lang w:val="en-US"/>
        </w:rPr>
        <w:t xml:space="preserve">. ALE algorithm is robust for small movements of solids, but when dealing with large deformations or displacements of solids can cause numerical instabilities </w:t>
      </w:r>
      <w:r w:rsidR="00E7337C">
        <w:rPr>
          <w:lang w:val="en-US"/>
        </w:rPr>
        <w:fldChar w:fldCharType="begin" w:fldLock="1"/>
      </w:r>
      <w:r w:rsidR="00E7337C">
        <w:rPr>
          <w:lang w:val="en-US"/>
        </w:rPr>
        <w:instrText>ADDIN CSL_CITATION {"citationItems":[{"id":"ITEM-1","itemData":{"DOI":"10.1016/j.jcp.2016.05.035","ISSN":"00219991","abstract":"An immersed-body method is developed here to model fluid-structure interaction for multiphase viscous flows. It does this by coupling a finite element multiphase fluid model and a combined finite-discrete element solid model. A coupling term containing the fluid stresses is introduced within a thin shell mesh surrounding the solid surface. The thin shell mesh acts as a numerical delta function in order to help apply the solid-fluid boundary conditions. When used with an advanced interface capturing method, the immersed-body method has the capability to solve problems with fluid-solid interfaces in the presence of multiphase fluid-fluid interfaces. Importantly, the solid-fluid coupling terms are treated implicitly to enable larger time steps to be used. This two-way coupling method has been validated by three numerical test cases: a free falling cylinder in a fluid at rest, elastic membrane and a collapsing column of water moving an initially stationary solid square. A fourth simulation example is of a water-air interface with a floating solid square being moved around by complex hydrodynamic flows including wave breaking. The results show that the immersed-body method is an effective approach for two-way solid-fluid coupling in multiphase viscous flows.","author":[{"dropping-particle":"","family":"Yang","given":"P.","non-dropping-particle":"","parse-names":false,"suffix":""},{"dropping-particle":"","family":"Xiang","given":"J.","non-dropping-particle":"","parse-names":false,"suffix":""},{"dropping-particle":"","family":"Fang","given":"F.","non-dropping-particle":"","parse-names":false,"suffix":""},{"dropping-particle":"","family":"Pavlidis","given":"D.","non-dropping-particle":"","parse-names":false,"suffix":""},{"dropping-particle":"","family":"Latham","given":"J.-P. P.","non-dropping-particle":"","parse-names":false,"suffix":""},{"dropping-particle":"","family":"Pain","given":"C.C. C.","non-dropping-particle":"","parse-names":false,"suffix":""}],"container-title":"Journal of Computational Physics","id":"ITEM-1","issued":{"date-parts":[["2016","9"]]},"page":"571-592","title":"Modelling of fluid–structure interaction with multiphase viscous flows using an immersed-body method","type":"article-journal","volume":"321"},"uris":["http://www.mendeley.com/documents/?uuid=08ae687c-c33b-4a93-82af-fb0c5c8ed8ec"]}],"mendeley":{"formattedCitation":"(P. Yang et al., 2016)","plainTextFormattedCitation":"(P. Yang et al., 2016)","previouslyFormattedCitation":"(P. Yang et al., 2016)"},"properties":{"noteIndex":0},"schema":"https://github.com/citation-style-language/schema/raw/master/csl-citation.json"}</w:instrText>
      </w:r>
      <w:r w:rsidR="00E7337C">
        <w:rPr>
          <w:lang w:val="en-US"/>
        </w:rPr>
        <w:fldChar w:fldCharType="separate"/>
      </w:r>
      <w:r w:rsidR="00E7337C" w:rsidRPr="00E7337C">
        <w:rPr>
          <w:noProof/>
          <w:lang w:val="en-US"/>
        </w:rPr>
        <w:t>(P. Yang et al., 2016)</w:t>
      </w:r>
      <w:r w:rsidR="00E7337C">
        <w:rPr>
          <w:lang w:val="en-US"/>
        </w:rPr>
        <w:fldChar w:fldCharType="end"/>
      </w:r>
      <w:r w:rsidRPr="00CA2440">
        <w:rPr>
          <w:lang w:val="en-US"/>
        </w:rPr>
        <w:t xml:space="preserve"> and degeneration of the computational mesh. Also, ALE presents difficulties when the free surface undergoes very large motions with the breaking of waves and fluids leaving a container </w:t>
      </w:r>
      <w:r w:rsidR="00E7337C">
        <w:rPr>
          <w:lang w:val="en-US"/>
        </w:rPr>
        <w:fldChar w:fldCharType="begin" w:fldLock="1"/>
      </w:r>
      <w:r w:rsidR="00E7337C">
        <w:rPr>
          <w:lang w:val="en-US"/>
        </w:rPr>
        <w:instrText>ADDIN CSL_CITATION {"citationItems":[{"id":"ITEM-1","itemData":{"DOI":"10.1016/j.compstruc.2015.06.011","ISSN":"00457949","abstract":"This paper presents an Arbitrary Lagrangian Eulerian (ALE) formulation derived from the Reynolds transport theorem to accurately solve certain problems of three-dimensional unsteady Newtonian flows with free surfaces. The analysis problems addressed are those without breaking waves or waves spilling over obstructions. The proposed method conserves mass very accurately and obtains stable and accurate results with large time steps, and even when using rather coarse meshes. The continuum mechanics equations are formulated and the three-dimensional Navier-Stokes equations are solved using a 'flow condition based interpolation' (FCBI) scheme for a tetrahedral finite element using finite volume concepts. Various example solutions are given to indicate the effectiveness of the solution schemes.","author":[{"dropping-particle":"","family":"You","given":"Soyoung","non-dropping-particle":"","parse-names":false,"suffix":""},{"dropping-particle":"","family":"Bathe","given":"Klaus-Jürgen","non-dropping-particle":"","parse-names":false,"suffix":""}],"container-title":"Computers &amp; Structures","id":"ITEM-1","issued":{"date-parts":[["2015","10"]]},"page":"346-354","publisher":"Elsevier Ltd","title":"Transient solution of 3D free surface flows using large time steps","type":"article-journal","volume":"158"},"uris":["http://www.mendeley.com/documents/?uuid=6aa2d3ea-bdcd-48ee-9bdd-f3969696a6f6"]}],"mendeley":{"formattedCitation":"(You &amp; Bathe, 2015)","plainTextFormattedCitation":"(You &amp; Bathe, 2015)","previouslyFormattedCitation":"(You &amp; Bathe, 2015)"},"properties":{"noteIndex":0},"schema":"https://github.com/citation-style-language/schema/raw/master/csl-citation.json"}</w:instrText>
      </w:r>
      <w:r w:rsidR="00E7337C">
        <w:rPr>
          <w:lang w:val="en-US"/>
        </w:rPr>
        <w:fldChar w:fldCharType="separate"/>
      </w:r>
      <w:r w:rsidR="00E7337C" w:rsidRPr="00E7337C">
        <w:rPr>
          <w:noProof/>
          <w:lang w:val="en-US"/>
        </w:rPr>
        <w:t>(You &amp; Bathe, 2015)</w:t>
      </w:r>
      <w:r w:rsidR="00E7337C">
        <w:rPr>
          <w:lang w:val="en-US"/>
        </w:rPr>
        <w:fldChar w:fldCharType="end"/>
      </w:r>
      <w:r w:rsidRPr="00CA2440">
        <w:rPr>
          <w:lang w:val="en-US"/>
        </w:rPr>
        <w:t xml:space="preserve">. In these cases, the remeshing techniques are used to overcome this problem, or also ALE is combined with the level-set function to enhance the geometrical flexibility </w:t>
      </w:r>
      <w:r w:rsidR="00E7337C">
        <w:rPr>
          <w:lang w:val="en-US"/>
        </w:rPr>
        <w:fldChar w:fldCharType="begin" w:fldLock="1"/>
      </w:r>
      <w:r w:rsidR="00E7337C">
        <w:rPr>
          <w:lang w:val="en-US"/>
        </w:rPr>
        <w:instrText>ADDIN CSL_CITATION {"citationItems":[{"id":"ITEM-1","itemData":{"DOI":"10.1016/j.jcp.2013.08.018","ISSN":"00219991","abstract":"We present a hybrid level set-front tracking approach suitable for fluid-structure interaction and two-phase flow applications. Our approach aims at extending geometrical flexibility of standard mesh moving/front tracking methods by introducing an additional implicit level set representation of the geometry under consideration. The computational mesh is automatically aligned to the implicitly described geometry by minimizing a nonlinear, constrained functional. Resulting triangulations approximate the geometry accurately while being optimal in a certain sense. Due to the mesh alignment, finite element spaces defined on these triangulations may be easily adjusted to account for special solution properties such as discontinuities across interfaces. In order to demonstrate the flexibility of the proposed approach, we apply it to a simplified one-way coupled fluid-structure interaction problem inspired by the flow induced by a moving cardiac valve. Furthermore we evaluate the approach by solving a two-phase flow benchmark problem. ?? 2013 Elsevier Inc.","author":[{"dropping-particle":"","family":"Basting","given":"Steffen","non-dropping-particle":"","parse-names":false,"suffix":""},{"dropping-particle":"","family":"Weismann","given":"Martin","non-dropping-particle":"","parse-names":false,"suffix":""}],"container-title":"Journal of Computational Physics","id":"ITEM-1","issued":{"date-parts":[["2013"]]},"title":"A hybrid level set-front tracking finite element approach for fluid-structure interaction and two-phase flow applications","type":"article-journal"},"uris":["http://www.mendeley.com/documents/?uuid=0068deed-2455-47f1-9c2d-c6e52c7e101a"]}],"mendeley":{"formattedCitation":"(Basting &amp; Weismann, 2013)","plainTextFormattedCitation":"(Basting &amp; Weismann, 2013)","previouslyFormattedCitation":"(Basting &amp; Weismann, 2013)"},"properties":{"noteIndex":0},"schema":"https://github.com/citation-style-language/schema/raw/master/csl-citation.json"}</w:instrText>
      </w:r>
      <w:r w:rsidR="00E7337C">
        <w:rPr>
          <w:lang w:val="en-US"/>
        </w:rPr>
        <w:fldChar w:fldCharType="separate"/>
      </w:r>
      <w:r w:rsidR="00E7337C" w:rsidRPr="00E7337C">
        <w:rPr>
          <w:noProof/>
          <w:lang w:val="en-US"/>
        </w:rPr>
        <w:t>(Basting &amp; Weismann, 2013)</w:t>
      </w:r>
      <w:r w:rsidR="00E7337C">
        <w:rPr>
          <w:lang w:val="en-US"/>
        </w:rPr>
        <w:fldChar w:fldCharType="end"/>
      </w:r>
      <w:r w:rsidRPr="00CA2440">
        <w:rPr>
          <w:lang w:val="en-US"/>
        </w:rPr>
        <w:t>. For large mesh motions, the immersed body method is suggested</w:t>
      </w:r>
      <w:r w:rsidR="00E7337C">
        <w:rPr>
          <w:lang w:val="en-US"/>
        </w:rPr>
        <w:t xml:space="preserve"> </w:t>
      </w:r>
      <w:r w:rsidR="00E7337C">
        <w:rPr>
          <w:lang w:val="en-US"/>
        </w:rPr>
        <w:fldChar w:fldCharType="begin" w:fldLock="1"/>
      </w:r>
      <w:r w:rsidR="00F3437D">
        <w:rPr>
          <w:lang w:val="en-US"/>
        </w:rPr>
        <w:instrText>ADDIN CSL_CITATION {"citationItems":[{"id":"ITEM-1","itemData":{"DOI":"10.1016/j.jcp.2016.05.035","ISSN":"00219991","abstract":"An immersed-body method is developed here to model fluid-structure interaction for multiphase viscous flows. It does this by coupling a finite element multiphase fluid model and a combined finite-discrete element solid model. A coupling term containing the fluid stresses is introduced within a thin shell mesh surrounding the solid surface. The thin shell mesh acts as a numerical delta function in order to help apply the solid-fluid boundary conditions. When used with an advanced interface capturing method, the immersed-body method has the capability to solve problems with fluid-solid interfaces in the presence of multiphase fluid-fluid interfaces. Importantly, the solid-fluid coupling terms are treated implicitly to enable larger time steps to be used. This two-way coupling method has been validated by three numerical test cases: a free falling cylinder in a fluid at rest, elastic membrane and a collapsing column of water moving an initially stationary solid square. A fourth simulation example is of a water-air interface with a floating solid square being moved around by complex hydrodynamic flows including wave breaking. The results show that the immersed-body method is an effective approach for two-way solid-fluid coupling in multiphase viscous flows.","author":[{"dropping-particle":"","family":"Yang","given":"P.","non-dropping-particle":"","parse-names":false,"suffix":""},{"dropping-particle":"","family":"Xiang","given":"J.","non-dropping-particle":"","parse-names":false,"suffix":""},{"dropping-particle":"","family":"Fang","given":"F.","non-dropping-particle":"","parse-names":false,"suffix":""},{"dropping-particle":"","family":"Pavlidis","given":"D.","non-dropping-particle":"","parse-names":false,"suffix":""},{"dropping-particle":"","family":"Latham","given":"J.-P. P.","non-dropping-particle":"","parse-names":false,"suffix":""},{"dropping-particle":"","family":"Pain","given":"C.C. C.","non-dropping-particle":"","parse-names":false,"suffix":""}],"container-title":"Journal of Computational Physics","id":"ITEM-1","issued":{"date-parts":[["2016","9"]]},"page":"571-592","title":"Modelling of fluid–structure interaction with multiphase viscous flows using an immersed-body method","type":"article-journal","volume":"321"},"uris":["http://www.mendeley.com/documents/?uuid=08ae687c-c33b-4a93-82af-fb0c5c8ed8ec"]}],"mendeley":{"formattedCitation":"(P. Yang et al., 2016)","plainTextFormattedCitation":"(P. Yang et al., 2016)","previouslyFormattedCitation":"(P. Yang et al., 2016)"},"properties":{"noteIndex":0},"schema":"https://github.com/citation-style-language/schema/raw/master/csl-citation.json"}</w:instrText>
      </w:r>
      <w:r w:rsidR="00E7337C">
        <w:rPr>
          <w:lang w:val="en-US"/>
        </w:rPr>
        <w:fldChar w:fldCharType="separate"/>
      </w:r>
      <w:r w:rsidR="00E7337C" w:rsidRPr="00E7337C">
        <w:rPr>
          <w:noProof/>
          <w:lang w:val="en-US"/>
        </w:rPr>
        <w:t>(P. Yang et al., 2016)</w:t>
      </w:r>
      <w:r w:rsidR="00E7337C">
        <w:rPr>
          <w:lang w:val="en-US"/>
        </w:rPr>
        <w:fldChar w:fldCharType="end"/>
      </w:r>
      <w:r w:rsidR="00E7337C">
        <w:rPr>
          <w:lang w:val="en-US"/>
        </w:rPr>
        <w:t>.</w:t>
      </w:r>
    </w:p>
    <w:p w14:paraId="069D134F" w14:textId="77777777" w:rsidR="00E73BB6" w:rsidRPr="00E73BB6" w:rsidRDefault="00E73BB6" w:rsidP="00E73BB6">
      <w:pPr>
        <w:rPr>
          <w:b/>
          <w:bCs/>
          <w:lang w:val="en-US"/>
        </w:rPr>
      </w:pPr>
      <w:r w:rsidRPr="00E73BB6">
        <w:rPr>
          <w:b/>
          <w:bCs/>
          <w:lang w:val="en-US"/>
        </w:rPr>
        <w:t>FSI METHODS</w:t>
      </w:r>
    </w:p>
    <w:p w14:paraId="52FA810F" w14:textId="77777777" w:rsidR="00E73BB6" w:rsidRPr="00E73BB6" w:rsidRDefault="00E73BB6" w:rsidP="00E73BB6">
      <w:pPr>
        <w:rPr>
          <w:lang w:val="en-US"/>
        </w:rPr>
      </w:pPr>
      <w:r w:rsidRPr="00E73BB6">
        <w:rPr>
          <w:lang w:val="en-US"/>
        </w:rPr>
        <w:t xml:space="preserve">For coupling the fluid and the solid equations, the boundary fluid and solid velocities are the same. To linearized both subsystem a Gauss-Seidel process can been chosen. </w:t>
      </w:r>
      <w:r w:rsidRPr="00E73BB6">
        <w:rPr>
          <w:lang w:val="en-US"/>
        </w:rPr>
        <w:fldChar w:fldCharType="begin" w:fldLock="1"/>
      </w:r>
      <w:r w:rsidRPr="00E73BB6">
        <w:rPr>
          <w:lang w:val="en-US"/>
        </w:rPr>
        <w:instrText>ADDIN CSL_CITATION {"citationItems":[{"id":"ITEM-1","itemData":{"DOI":"10.1016/j.compfluid.2005.06.008","ISBN":"0045-7930","ISSN":"00457930","abstract":"The Particle Finite Element Method (PFEM) is a well established numerical method [Aubry R, Idelsohn SR, Oñate E, Particle finite element method in fluid mechanics including thermal convection-diffusion, Comput Struct 2004;83:1459-75; Idelsohn S, Oñate E, Del Pin F, A Lagrangian meshless finite element method applied to fluid-structure interaction problems, Comput Struct 2003;81:655-71; Idelsohn SR, Oñate E, Del Pin F, The particle finite element method a powerful tool to solve incompressible flows with free-surfaces and breaking waves, Int J Num Methods Eng 2004;61:964-84] where critical parts of the continuum are discretized into particles. The nodes treated as particles transport their momentum and physical properties in a Lagrangian way while the rest of the nodes may move in an Arbitrary Lagrangian-Eulerian (ALE) frame. In order to solve the governing equations that represent the continuum, the particles are connected by means of a Delaunay Triangulation [Idelsohn SR, Oñate E, Calvo N, Del Pin F, The meshless finite element method, Int J Num Methods Eng 2003;58(4)]. The resulting partition is a mesh where the Finite Element Method is applied to solve the equations of motion. The application of a fully Lagrangian formulation on the particles provides a natural and simple way to track free surfaces as well as to compute contacts in an accurate and robust fashion. Furthermore, the usage of an ALE formulation allows large mesh deformation with larger time steps than the full Lagrangian scheme. © 2005 Elsevier Ltd. All rights reserved.","author":[{"dropping-particle":"Del","family":"Pin","given":"Facundo","non-dropping-particle":"","parse-names":false,"suffix":""},{"dropping-particle":"","family":"Idelsohn","given":"Sergio","non-dropping-particle":"","parse-names":false,"suffix":""},{"dropping-particle":"","family":"Oñate","given":"Eugenio","non-dropping-particle":"","parse-names":false,"suffix":""},{"dropping-particle":"","family":"Aubry","given":"Romain","non-dropping-particle":"","parse-names":false,"suffix":""}],"container-title":"Computers &amp; Fluids","id":"ITEM-1","issue":"1","issued":{"date-parts":[["2007","1"]]},"page":"27-38","title":"The ALE/Lagrangian Particle Finite Element Method: A new approach to computation of free-surface flows and fluid–object interactions","type":"article-journal","volume":"36"},"uris":["http://www.mendeley.com/documents/?uuid=c91d214a-b226-4e8a-a052-0ebf51afe917"]}],"mendeley":{"formattedCitation":"(Pin et al., 2007)","plainTextFormattedCitation":"(Pin et al., 2007)","previouslyFormattedCitation":"(Pin et al., 2007)"},"properties":{"noteIndex":0},"schema":"https://github.com/citation-style-language/schema/raw/master/csl-citation.json"}</w:instrText>
      </w:r>
      <w:r w:rsidRPr="00E73BB6">
        <w:rPr>
          <w:lang w:val="en-US"/>
        </w:rPr>
        <w:fldChar w:fldCharType="separate"/>
      </w:r>
      <w:r w:rsidRPr="00E73BB6">
        <w:rPr>
          <w:noProof/>
          <w:lang w:val="en-US"/>
        </w:rPr>
        <w:t>(Pin et al., 2007)</w:t>
      </w:r>
      <w:r w:rsidRPr="00E73BB6">
        <w:rPr>
          <w:lang w:val="en-US"/>
        </w:rPr>
        <w:fldChar w:fldCharType="end"/>
      </w:r>
    </w:p>
    <w:p w14:paraId="6F36019A" w14:textId="77777777" w:rsidR="00E73BB6" w:rsidRPr="00E73BB6" w:rsidRDefault="00E73BB6" w:rsidP="00E73BB6">
      <w:pPr>
        <w:rPr>
          <w:lang w:val="en-US"/>
        </w:rPr>
      </w:pPr>
      <w:r w:rsidRPr="00E73BB6">
        <w:rPr>
          <w:lang w:val="en-US"/>
        </w:rPr>
        <w:t>In each k+1 iteration, the fluid solver obtains the velocity, pressure and position in function of the previous values of the iteration k and the velocity and position of the structure extracted of the solid solver. The same way, the solid solver computes the new velocity and position using the previous values and the information of the velocity, pressure and position computed in fluid solver.  The expressions are the followings</w:t>
      </w:r>
    </w:p>
    <w:p w14:paraId="05E85308" w14:textId="77777777" w:rsidR="00E73BB6" w:rsidRPr="00E73BB6" w:rsidRDefault="00E73BB6" w:rsidP="00E73BB6">
      <w:pPr>
        <w:rPr>
          <w:lang w:val="en-US"/>
        </w:rPr>
      </w:pPr>
      <w:r w:rsidRPr="00E73BB6">
        <w:rPr>
          <w:noProof/>
          <w:lang w:val="en-US"/>
        </w:rPr>
        <w:drawing>
          <wp:inline distT="0" distB="0" distL="0" distR="0" wp14:anchorId="5161467B" wp14:editId="1BD9BB78">
            <wp:extent cx="3219450" cy="469900"/>
            <wp:effectExtent l="0" t="0" r="0" b="6350"/>
            <wp:docPr id="25" name="Image2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lum/>
                      <a:alphaModFix/>
                      <a:extLst>
                        <a:ext uri="{28A0092B-C50C-407E-A947-70E740481C1C}">
                          <a14:useLocalDpi xmlns:a14="http://schemas.microsoft.com/office/drawing/2010/main" val="0"/>
                        </a:ext>
                      </a:extLst>
                    </a:blip>
                    <a:srcRect/>
                    <a:stretch>
                      <a:fillRect/>
                    </a:stretch>
                  </pic:blipFill>
                  <pic:spPr>
                    <a:xfrm>
                      <a:off x="0" y="0"/>
                      <a:ext cx="3220211" cy="470011"/>
                    </a:xfrm>
                    <a:prstGeom prst="rect">
                      <a:avLst/>
                    </a:prstGeom>
                  </pic:spPr>
                </pic:pic>
              </a:graphicData>
            </a:graphic>
          </wp:inline>
        </w:drawing>
      </w:r>
    </w:p>
    <w:p w14:paraId="3CC6048A" w14:textId="77777777" w:rsidR="00E73BB6" w:rsidRPr="00E73BB6" w:rsidRDefault="00E73BB6" w:rsidP="00E73BB6">
      <w:pPr>
        <w:rPr>
          <w:lang w:val="en-US"/>
        </w:rPr>
      </w:pPr>
      <w:r w:rsidRPr="00E73BB6">
        <w:rPr>
          <w:lang w:val="en-US"/>
        </w:rPr>
        <w:t>The convergence occurs when the difference between the velocities of the fluid and solid boundary is less than the acceptable error.</w:t>
      </w:r>
    </w:p>
    <w:p w14:paraId="13A90989" w14:textId="77777777" w:rsidR="00E73BB6" w:rsidRPr="00E73BB6" w:rsidRDefault="00E73BB6" w:rsidP="00E73BB6">
      <w:pPr>
        <w:rPr>
          <w:lang w:val="en-US"/>
        </w:rPr>
      </w:pPr>
      <w:r w:rsidRPr="00E73BB6">
        <w:rPr>
          <w:lang w:val="en-US"/>
        </w:rPr>
        <w:lastRenderedPageBreak/>
        <w:t xml:space="preserve">The FSI problems solved using Lagriagian-ALE have two advantages compared with the full Lagrangian formulation. No distortion due to vortexes is observed in the mesh and the time step in the ALE case is over 50% larger than in the Lagrangian case. </w:t>
      </w:r>
      <w:r w:rsidRPr="00E73BB6">
        <w:rPr>
          <w:lang w:val="en-US"/>
        </w:rPr>
        <w:fldChar w:fldCharType="begin" w:fldLock="1"/>
      </w:r>
      <w:r w:rsidRPr="00E73BB6">
        <w:rPr>
          <w:lang w:val="en-US"/>
        </w:rPr>
        <w:instrText>ADDIN CSL_CITATION {"citationItems":[{"id":"ITEM-1","itemData":{"DOI":"10.1016/j.compfluid.2005.06.008","ISBN":"0045-7930","ISSN":"00457930","abstract":"The Particle Finite Element Method (PFEM) is a well established numerical method [Aubry R, Idelsohn SR, Oñate E, Particle finite element method in fluid mechanics including thermal convection-diffusion, Comput Struct 2004;83:1459-75; Idelsohn S, Oñate E, Del Pin F, A Lagrangian meshless finite element method applied to fluid-structure interaction problems, Comput Struct 2003;81:655-71; Idelsohn SR, Oñate E, Del Pin F, The particle finite element method a powerful tool to solve incompressible flows with free-surfaces and breaking waves, Int J Num Methods Eng 2004;61:964-84] where critical parts of the continuum are discretized into particles. The nodes treated as particles transport their momentum and physical properties in a Lagrangian way while the rest of the nodes may move in an Arbitrary Lagrangian-Eulerian (ALE) frame. In order to solve the governing equations that represent the continuum, the particles are connected by means of a Delaunay Triangulation [Idelsohn SR, Oñate E, Calvo N, Del Pin F, The meshless finite element method, Int J Num Methods Eng 2003;58(4)]. The resulting partition is a mesh where the Finite Element Method is applied to solve the equations of motion. The application of a fully Lagrangian formulation on the particles provides a natural and simple way to track free surfaces as well as to compute contacts in an accurate and robust fashion. Furthermore, the usage of an ALE formulation allows large mesh deformation with larger time steps than the full Lagrangian scheme. © 2005 Elsevier Ltd. All rights reserved.","author":[{"dropping-particle":"Del","family":"Pin","given":"Facundo","non-dropping-particle":"","parse-names":false,"suffix":""},{"dropping-particle":"","family":"Idelsohn","given":"Sergio","non-dropping-particle":"","parse-names":false,"suffix":""},{"dropping-particle":"","family":"Oñate","given":"Eugenio","non-dropping-particle":"","parse-names":false,"suffix":""},{"dropping-particle":"","family":"Aubry","given":"Romain","non-dropping-particle":"","parse-names":false,"suffix":""}],"container-title":"Computers &amp; Fluids","id":"ITEM-1","issue":"1","issued":{"date-parts":[["2007","1"]]},"page":"27-38","title":"The ALE/Lagrangian Particle Finite Element Method: A new approach to computation of free-surface flows and fluid–object interactions","type":"article-journal","volume":"36"},"uris":["http://www.mendeley.com/documents/?uuid=c91d214a-b226-4e8a-a052-0ebf51afe917"]}],"mendeley":{"formattedCitation":"(Pin et al., 2007)","plainTextFormattedCitation":"(Pin et al., 2007)","previouslyFormattedCitation":"(Pin et al., 2007)"},"properties":{"noteIndex":0},"schema":"https://github.com/citation-style-language/schema/raw/master/csl-citation.json"}</w:instrText>
      </w:r>
      <w:r w:rsidRPr="00E73BB6">
        <w:rPr>
          <w:lang w:val="en-US"/>
        </w:rPr>
        <w:fldChar w:fldCharType="separate"/>
      </w:r>
      <w:r w:rsidRPr="00E73BB6">
        <w:rPr>
          <w:noProof/>
          <w:lang w:val="en-US"/>
        </w:rPr>
        <w:t>(Pin et al., 2007)</w:t>
      </w:r>
      <w:r w:rsidRPr="00E73BB6">
        <w:rPr>
          <w:lang w:val="en-US"/>
        </w:rPr>
        <w:fldChar w:fldCharType="end"/>
      </w:r>
    </w:p>
    <w:p w14:paraId="56DF99B8" w14:textId="77777777" w:rsidR="00E73BB6" w:rsidRPr="00E73BB6" w:rsidRDefault="00E73BB6" w:rsidP="00E73BB6">
      <w:pPr>
        <w:rPr>
          <w:lang w:val="en-US"/>
        </w:rPr>
      </w:pPr>
    </w:p>
    <w:p w14:paraId="5B191696" w14:textId="77777777" w:rsidR="00E73BB6" w:rsidRPr="00E73BB6" w:rsidRDefault="00E73BB6" w:rsidP="00E73BB6">
      <w:pPr>
        <w:rPr>
          <w:lang w:val="en-US"/>
        </w:rPr>
      </w:pPr>
      <w:r w:rsidRPr="00E73BB6">
        <w:rPr>
          <w:lang w:val="en-US"/>
        </w:rPr>
        <w:t xml:space="preserve">In general, there is two main approach to model FSI problems, the monolithic approach or partitioned approach. The monolithic approach solves the fluid, structure, and interface equations simultaneously in a single system of equation in a unified solver. In contrast, the partitioned approach uses separate field solvers that solve the equations in an iterative process. The monolithic methods generally are more strong and sometimes more efficient than partitioned schemes </w:t>
      </w:r>
      <w:r w:rsidRPr="00E73BB6">
        <w:fldChar w:fldCharType="begin" w:fldLock="1"/>
      </w:r>
      <w:r w:rsidRPr="00E73BB6">
        <w:rPr>
          <w:lang w:val="en-US"/>
        </w:rPr>
        <w:instrText>ADDIN CSL_CITATION {"citationItems":[{"id":"ITEM-1","itemData":{"DOI":"10.1016/j.compstruc.2008.11.013","ISSN":"00457949","abstract":"Fluid-structure interaction (FSI) can be simulated in a monolithic way by solving the flow and structural equations simultaneously and in a partitioned way with separate solvers for the flow equations and the structural equations. A partitioned quasi-Newton technique which solves the coupled problem through nonlinear equations corresponding to the interface position is presented and its performance is compared with a monolithic Newton algorithm. Various structural configurations with an incompressible fluid are solved, and the ratio of the time for the partitioned simulation, when convergence is reached, to the time for the monolithic simulation is found to be between 1/2 and 4. However, in this comparison of the partitioned and monolithic simulations, the flow and structural equations have been solved with a direct sparse solver in full Newton-Raphson iterations, only relatively small problems have been solved and this ratio would likely change if large industrial problems were considered or if other solution strategies were used. © 2008 Elsevier Ltd.","author":[{"dropping-particle":"","family":"Degroote","given":"Joris","non-dropping-particle":"","parse-names":false,"suffix":""},{"dropping-particle":"","family":"Bathe","given":"Klaus Jürgen","non-dropping-particle":"","parse-names":false,"suffix":""},{"dropping-particle":"","family":"Vierendeels","given":"Jan","non-dropping-particle":"","parse-names":false,"suffix":""}],"container-title":"Computers and Structures","id":"ITEM-1","issue":"11-12","issued":{"date-parts":[["2009"]]},"page":"793-801","publisher":"Elsevier Ltd","title":"Performance of a new partitioned procedure versus a monolithic procedure in fluid-structure interaction","type":"article-journal","volume":"87"},"uris":["http://www.mendeley.com/documents/?uuid=24d657d0-3b5c-4f3e-b5ce-9d42f8d1b933"]}],"mendeley":{"formattedCitation":"(Degroote, Bathe, &amp; Vierendeels, 2009)","plainTextFormattedCitation":"(Degroote, Bathe, &amp; Vierendeels, 2009)","previouslyFormattedCitation":"(Degroote, Bathe, &amp; Vierendeels, 2009)"},"properties":{"noteIndex":0},"schema":"https://github.com/citation-style-language/schema/raw/master/csl-citation.json"}</w:instrText>
      </w:r>
      <w:r w:rsidRPr="00E73BB6">
        <w:fldChar w:fldCharType="separate"/>
      </w:r>
      <w:r w:rsidRPr="00E73BB6">
        <w:rPr>
          <w:noProof/>
          <w:lang w:val="en-US"/>
        </w:rPr>
        <w:t>(Degroote, Bathe, &amp; Vierendeels, 2009)</w:t>
      </w:r>
      <w:r w:rsidRPr="00E73BB6">
        <w:rPr>
          <w:lang w:val="en-US"/>
        </w:rPr>
        <w:fldChar w:fldCharType="end"/>
      </w:r>
      <w:r w:rsidRPr="00E73BB6">
        <w:rPr>
          <w:lang w:val="en-US"/>
        </w:rPr>
        <w:t xml:space="preserve">. However, the formulation has to be adjusted to each problem, so it is less versatile than the partitioned approach. It is the reason why many authors, including me, have opted for the partitioned coupling. </w:t>
      </w:r>
    </w:p>
    <w:p w14:paraId="6C846429" w14:textId="77777777" w:rsidR="00E73BB6" w:rsidRPr="00E73BB6" w:rsidRDefault="00E73BB6" w:rsidP="00E73BB6">
      <w:pPr>
        <w:rPr>
          <w:lang w:val="en-US"/>
        </w:rPr>
      </w:pPr>
      <w:r w:rsidRPr="00E73BB6">
        <w:rPr>
          <w:lang w:val="en-US"/>
        </w:rPr>
        <w:t>Where the fluid and structural dynamics is discretizing using the finite element method, and the space-time formulation is in solved simultaneously in a single step. In the FEM formulation, the Dirichlet boundary conditions in the fluid are the velocity values, which are the structural velocities, and the fluid load boundary are considered as surface loads on to the structure.</w:t>
      </w:r>
    </w:p>
    <w:p w14:paraId="2E0379C6" w14:textId="420FA757" w:rsidR="00E73BB6" w:rsidRPr="00E73BB6" w:rsidRDefault="00E73BB6" w:rsidP="00E73BB6">
      <w:pPr>
        <w:rPr>
          <w:lang w:val="en-US"/>
        </w:rPr>
      </w:pPr>
      <w:r w:rsidRPr="00E73BB6">
        <w:rPr>
          <w:lang w:val="en-US"/>
        </w:rPr>
        <w:t xml:space="preserve">The partitioned methods are preferred for its modularity and the possibility of re-using existing software. </w:t>
      </w:r>
      <w:r w:rsidR="00EF1705">
        <w:rPr>
          <w:lang w:val="en-US"/>
        </w:rPr>
        <w:fldChar w:fldCharType="begin" w:fldLock="1"/>
      </w:r>
      <w:r w:rsidR="00AC174E">
        <w:rPr>
          <w:lang w:val="en-US"/>
        </w:rPr>
        <w:instrText>ADDIN CSL_CITATION {"citationItems":[{"id":"ITEM-1","itemData":{"DOI":"10.1016/j.euromechflu.2010.07.003","ISBN":"0997-7546","ISSN":"09977546","abstract":"In this work we discuss a way to compute the impact of free-surface flow on nonlinear structures. The approach chosen relies on a partitioned strategy that allows us to solve the strongly coupled fluidstructure interaction problem. It is then possible to re-use the existing and validated strategy for each sub-problem. The structure is formulated in a Lagrangian way and solved by the finite element method. The free-surface flow approach considers a Volume-Of-Fluid (VOF) strategy formulated in an Arbitrary LagrangianEulerian (ALE) framework, and the finite volume is used to discrete and solve this problem. The software coupling is ensured in an efficient way using the Communication Template Library (CTL). Numerical examples presented herein concern the 2D validation case but also 3D problems with a large number of equations to be solved. © 2010 Elsevier Masson SAS. All rights reserved.","author":[{"dropping-particle":"","family":"Kassiotis","given":"C.","non-dropping-particle":"","parse-names":false,"suffix":""},{"dropping-particle":"","family":"Ibrahimbegovic","given":"A.","non-dropping-particle":"","parse-names":false,"suffix":""},{"dropping-particle":"","family":"Matthies","given":"H.","non-dropping-particle":"","parse-names":false,"suffix":""}],"container-title":"European Journal of Mechanics - B/Fluids","id":"ITEM-1","issue":"6","issued":{"date-parts":[["2010","11"]]},"page":"510-521","title":"Partitioned solution to fluid–structure interaction problem in application to free-surface flows","type":"article-journal","volume":"29"},"uris":["http://www.mendeley.com/documents/?uuid=07d6a9ec-8f7b-4abf-9033-b5e71e587c08"]}],"mendeley":{"formattedCitation":"(Kassiotis et al., 2010)","plainTextFormattedCitation":"(Kassiotis et al., 2010)","previouslyFormattedCitation":"(Kassiotis et al., 2010)"},"properties":{"noteIndex":0},"schema":"https://github.com/citation-style-language/schema/raw/master/csl-citation.json"}</w:instrText>
      </w:r>
      <w:r w:rsidR="00EF1705">
        <w:rPr>
          <w:lang w:val="en-US"/>
        </w:rPr>
        <w:fldChar w:fldCharType="separate"/>
      </w:r>
      <w:r w:rsidR="00EF1705" w:rsidRPr="00EF1705">
        <w:rPr>
          <w:noProof/>
          <w:lang w:val="en-US"/>
        </w:rPr>
        <w:t>(Kassiotis et al., 2010)</w:t>
      </w:r>
      <w:r w:rsidR="00EF1705">
        <w:rPr>
          <w:lang w:val="en-US"/>
        </w:rPr>
        <w:fldChar w:fldCharType="end"/>
      </w:r>
    </w:p>
    <w:p w14:paraId="56636497" w14:textId="77777777" w:rsidR="00E73BB6" w:rsidRPr="00E73BB6" w:rsidRDefault="00E73BB6" w:rsidP="00E73BB6">
      <w:pPr>
        <w:rPr>
          <w:lang w:val="en-US"/>
        </w:rPr>
      </w:pPr>
      <w:r w:rsidRPr="00E73BB6">
        <w:rPr>
          <w:lang w:val="en-US"/>
        </w:rPr>
        <w:t xml:space="preserve">The main trouble for the partitioned approach is the data exchange between the solvers and the low convergence rate. For strongly coupled FSI, a sub iteration process should be set up for every time step, but to achieve convergence, typically quite a lot of subiterations are required. When exist a lot of iterations between both subproblems, this approach can lead to divergence in the subiteration process. The use of constant underrelaxation can avoid the divergence but convergence is not really obtained  </w:t>
      </w:r>
      <w:r w:rsidRPr="00E73BB6">
        <w:rPr>
          <w:lang w:val="en-US"/>
        </w:rPr>
        <w:fldChar w:fldCharType="begin" w:fldLock="1"/>
      </w:r>
      <w:r w:rsidRPr="00E73BB6">
        <w:rPr>
          <w:lang w:val="en-US"/>
        </w:rPr>
        <w:instrText>ADDIN CSL_CITATION {"citationItems":[{"id":"ITEM-1","itemData":{"DOI":"10.1016/j.compstruc.2006.11.006","ISSN":"00457949","abstract":"In this paper a newly developed technique for strongly coupled fluid-structure interaction problems is presented. In order to achieve strong coupling the Jacobian of the fluid and/or structural problem is needed or has to be approximated. A technique is presented which uses the Jacobian from reduced order models that are built up during the coupling iterations. As validation, pressure wave propagation in a blood vessel is computed and as a second example growth and detachment of a gas bubble from a vertical needle submerged in a liquid is simulated. Both examples illustrate the algorithmic performance and show accurate results. © 2006 Elsevier Ltd. All rights reserved.","author":[{"dropping-particle":"","family":"Vierendeels","given":"Jan","non-dropping-particle":"","parse-names":false,"suffix":""},{"dropping-particle":"","family":"Lanoye","given":"Lieve","non-dropping-particle":"","parse-names":false,"suffix":""},{"dropping-particle":"","family":"Degroote","given":"Joris","non-dropping-particle":"","parse-names":false,"suffix":""},{"dropping-particle":"","family":"Verdonck","given":"Pascal","non-dropping-particle":"","parse-names":false,"suffix":""}],"container-title":"Computers and Structures","id":"ITEM-1","issued":{"date-parts":[["2007"]]},"title":"Implicit coupling of partitioned fluid-structure interaction problems with reduced order models","type":"article-journal"},"uris":["http://www.mendeley.com/documents/?uuid=d64abafa-82e2-328c-8e06-e049bdd5f9d9"]}],"mendeley":{"formattedCitation":"(Vierendeels, Lanoye, Degroote, &amp; Verdonck, 2007)","plainTextFormattedCitation":"(Vierendeels, Lanoye, Degroote, &amp; Verdonck, 2007)","previouslyFormattedCitation":"(Vierendeels, Lanoye, Degroote, &amp; Verdonck, 2007)"},"properties":{"noteIndex":0},"schema":"https://github.com/citation-style-language/schema/raw/master/csl-citation.json"}</w:instrText>
      </w:r>
      <w:r w:rsidRPr="00E73BB6">
        <w:rPr>
          <w:lang w:val="en-US"/>
        </w:rPr>
        <w:fldChar w:fldCharType="separate"/>
      </w:r>
      <w:r w:rsidRPr="00E73BB6">
        <w:rPr>
          <w:noProof/>
          <w:lang w:val="en-US"/>
        </w:rPr>
        <w:t>(Vierendeels, Lanoye, Degroote, &amp; Verdonck, 2007)</w:t>
      </w:r>
      <w:r w:rsidRPr="00E73BB6">
        <w:rPr>
          <w:lang w:val="en-US"/>
        </w:rPr>
        <w:fldChar w:fldCharType="end"/>
      </w:r>
      <w:r w:rsidRPr="00E73BB6">
        <w:rPr>
          <w:lang w:val="en-US"/>
        </w:rPr>
        <w:t xml:space="preserve">. Therefore, other more effective techniques have been developed to accelerate and stabilize the partitioned coupling, some of them are the Aitken-like acceleration method </w:t>
      </w:r>
      <w:r w:rsidRPr="00E73BB6">
        <w:rPr>
          <w:lang w:val="en-US"/>
        </w:rPr>
        <w:fldChar w:fldCharType="begin" w:fldLock="1"/>
      </w:r>
      <w:r w:rsidRPr="00E73BB6">
        <w:rPr>
          <w:lang w:val="en-US"/>
        </w:rPr>
        <w:instrText>ADDIN CSL_CITATION {"citationItems":[{"id":"ITEM-1","itemData":{"author":[{"dropping-particle":"","family":"Mok, D.P., Wall, W.A., &amp; Ramm","given":"E.","non-dropping-particle":"","parse-names":false,"suffix":""}],"container-title":"Computational Fluid and Solid Mechanics","id":"ITEM-1","issued":{"date-parts":[["2001"]]},"page":"1325-1328","publisher":"Elsevier","title":"Accelerated iterative substructuring schemes for instationary fluid-structure interaction.","type":"paper-conference"},"uris":["http://www.mendeley.com/documents/?uuid=61e7f82b-31d9-473c-9d0b-10c600d81e33"]}],"mendeley":{"formattedCitation":"(Mok, D.P., Wall, W.A., &amp; Ramm, 2001)","plainTextFormattedCitation":"(Mok, D.P., Wall, W.A., &amp; Ramm, 2001)","previouslyFormattedCitation":"(Mok, D.P., Wall, W.A., &amp; Ramm, 2001)"},"properties":{"noteIndex":0},"schema":"https://github.com/citation-style-language/schema/raw/master/csl-citation.json"}</w:instrText>
      </w:r>
      <w:r w:rsidRPr="00E73BB6">
        <w:rPr>
          <w:lang w:val="en-US"/>
        </w:rPr>
        <w:fldChar w:fldCharType="separate"/>
      </w:r>
      <w:r w:rsidRPr="00E73BB6">
        <w:rPr>
          <w:noProof/>
          <w:lang w:val="en-US"/>
        </w:rPr>
        <w:t>(Mok, D.P., Wall, W.A., &amp; Ramm, 2001)</w:t>
      </w:r>
      <w:r w:rsidRPr="00E73BB6">
        <w:rPr>
          <w:lang w:val="en-US"/>
        </w:rPr>
        <w:fldChar w:fldCharType="end"/>
      </w:r>
      <w:r w:rsidRPr="00E73BB6">
        <w:rPr>
          <w:lang w:val="en-US"/>
        </w:rPr>
        <w:t xml:space="preserve">, the approximating the system interface Jacobians </w:t>
      </w:r>
      <w:r w:rsidRPr="00E73BB6">
        <w:rPr>
          <w:lang w:val="en-US"/>
        </w:rPr>
        <w:fldChar w:fldCharType="begin" w:fldLock="1"/>
      </w:r>
      <w:r w:rsidRPr="00E73BB6">
        <w:rPr>
          <w:lang w:val="en-US"/>
        </w:rPr>
        <w:instrText>ADDIN CSL_CITATION {"citationItems":[{"id":"ITEM-1","itemData":{"DOI":"10.1016/j.compstruc.2004.04.021","ISSN":"00457949","abstract":"This paper aims at introducing a partitioned Newton based method for solving nonlinear coupled systems arising in the numerical approximation of fluid-structure interaction problems. We provide a method which characteristic lies in the use of exact cross jacobians evaluation involving the shape derivative of the fluid state with respect to solid motion perturbations. Numerical tests based on an implementation inside a 3D fluid-structure interaction code show how the exactness of the cross jacobians computation guarantee the overall convergence of the Newton's loop. © 2004 Elsevier Ltd. All rights reserved.","author":[{"dropping-particle":"","family":"Fernández","given":"Miguel Angel","non-dropping-particle":"","parse-names":false,"suffix":""},{"dropping-particle":"","family":"Moubachir","given":"Marwan","non-dropping-particle":"","parse-names":false,"suffix":""}],"container-title":"Computers and Structures","id":"ITEM-1","issued":{"date-parts":[["2005"]]},"title":"A Newton method using exact jacobians for solving fluid-structure coupling","type":"paper-conference"},"uris":["http://www.mendeley.com/documents/?uuid=afa6af96-59fc-3a45-9e80-df615b0d4eb2"]}],"mendeley":{"formattedCitation":"(Fernández &amp; Moubachir, 2005)","plainTextFormattedCitation":"(Fernández &amp; Moubachir, 2005)","previouslyFormattedCitation":"(Fernández &amp; Moubachir, 2005)"},"properties":{"noteIndex":0},"schema":"https://github.com/citation-style-language/schema/raw/master/csl-citation.json"}</w:instrText>
      </w:r>
      <w:r w:rsidRPr="00E73BB6">
        <w:rPr>
          <w:lang w:val="en-US"/>
        </w:rPr>
        <w:fldChar w:fldCharType="separate"/>
      </w:r>
      <w:r w:rsidRPr="00E73BB6">
        <w:rPr>
          <w:noProof/>
          <w:lang w:val="en-US"/>
        </w:rPr>
        <w:t>(Fernández &amp; Moubachir, 2005)</w:t>
      </w:r>
      <w:r w:rsidRPr="00E73BB6">
        <w:rPr>
          <w:lang w:val="en-US"/>
        </w:rPr>
        <w:fldChar w:fldCharType="end"/>
      </w:r>
      <w:r w:rsidRPr="00E73BB6">
        <w:rPr>
          <w:lang w:val="en-US"/>
        </w:rPr>
        <w:t xml:space="preserve"> or the fixed-point iteration with dynamic relaxation </w:t>
      </w:r>
      <w:r w:rsidRPr="00E73BB6">
        <w:rPr>
          <w:lang w:val="en-US"/>
        </w:rPr>
        <w:fldChar w:fldCharType="begin" w:fldLock="1"/>
      </w:r>
      <w:r w:rsidRPr="00E73BB6">
        <w:rPr>
          <w:lang w:val="en-US"/>
        </w:rPr>
        <w:instrText xml:space="preserve">ADDIN CSL_CITATION {"citationItems":[{"id":"ITEM-1","itemData":{"DOI":"10.1007/s00466-008-0255-5","ISSN":"0178-7675","abstract":"A fixed-point fluid-structure interaction (FSI) solver with dynamic relaxation is revisited. New developments and insights gained in recent years motivated us to present an FSI solver with simplicity and robustness in a wide range of applications. Particular emphasis is placed on the calculation of the relaxation parameter by both Aitken's </w:instrText>
      </w:r>
      <w:r w:rsidRPr="00E73BB6">
        <w:rPr>
          <w:rFonts w:ascii="Cambria" w:hAnsi="Cambria" w:cs="Cambria"/>
          <w:lang w:val="en-US"/>
        </w:rPr>
        <w:instrText>Δ</w:instrText>
      </w:r>
      <w:r w:rsidRPr="00E73BB6">
        <w:rPr>
          <w:lang w:val="en-US"/>
        </w:rPr>
        <w:instrText>2 method and the method of steepest descent. These methods have shown to be crucial ingredients for efficient FSI simulations. © 2008 Springer-Verlag.","author":[{"dropping-particle":"","family":"Küttler","given":"Ulrich","non-dropping-particle":"","parse-names":false,"suffix":""},{"dropping-particle":"","family":"Wall","given":"Wolfgang A.","non-dropping-particle":"","parse-names":false,"suffix":""}],"container-title":"Computational Mechanics","id":"ITEM-1","issue":"1","issued":{"date-parts":[["2008","12","22"]]},"page":"61-72","title":"Fixed-point fluid–structure interaction solvers with dynamic relaxation","type":"article-journal","volume":"43"},"uris":["http://www.mendeley.com/documents/?uuid=48fc84d6-f0ca-4b92-96af-543e7886fd45"]}],"mendeley":{"formattedCitation":"(Küttler &amp; Wall, 2008)","plainTextFormattedCitation":"(Küttler &amp; Wall, 2008)","previouslyFormattedCitation":"(Küttler &amp; Wall, 2008)"},"properties":{"noteIndex":0},"schema":"https://github.com/citation-style-language/schema/raw/master/csl-citation.json"}</w:instrText>
      </w:r>
      <w:r w:rsidRPr="00E73BB6">
        <w:rPr>
          <w:lang w:val="en-US"/>
        </w:rPr>
        <w:fldChar w:fldCharType="separate"/>
      </w:r>
      <w:r w:rsidRPr="00E73BB6">
        <w:rPr>
          <w:noProof/>
          <w:lang w:val="en-US"/>
        </w:rPr>
        <w:t>(Küttler &amp; Wall, 2008)</w:t>
      </w:r>
      <w:r w:rsidRPr="00E73BB6">
        <w:rPr>
          <w:lang w:val="en-US"/>
        </w:rPr>
        <w:fldChar w:fldCharType="end"/>
      </w:r>
      <w:r w:rsidRPr="00E73BB6">
        <w:rPr>
          <w:lang w:val="en-US"/>
        </w:rPr>
        <w:t xml:space="preserve">. The most relevant for the last category are the quasi-Newton inverse least squares method (QN-ILS) </w:t>
      </w:r>
      <w:r w:rsidRPr="00E73BB6">
        <w:rPr>
          <w:lang w:val="en-US"/>
        </w:rPr>
        <w:fldChar w:fldCharType="begin" w:fldLock="1"/>
      </w:r>
      <w:r w:rsidRPr="00E73BB6">
        <w:rPr>
          <w:lang w:val="en-US"/>
        </w:rPr>
        <w:instrText>ADDIN CSL_CITATION {"citationItems":[{"id":"ITEM-1","itemData":{"DOI":"10.1016/j.compstruc.2006.11.006","ISSN":"00457949","abstract":"In this paper a newly developed technique for strongly coupled fluid-structure interaction problems is presented. In order to achieve strong coupling the Jacobian of the fluid and/or structural problem is needed or has to be approximated. A technique is presented which uses the Jacobian from reduced order models that are built up during the coupling iterations. As validation, pressure wave propagation in a blood vessel is computed and as a second example growth and detachment of a gas bubble from a vertical needle submerged in a liquid is simulated. Both examples illustrate the algorithmic performance and show accurate results. © 2006 Elsevier Ltd. All rights reserved.","author":[{"dropping-particle":"","family":"Vierendeels","given":"Jan","non-dropping-particle":"","parse-names":false,"suffix":""},{"dropping-particle":"","family":"Lanoye","given":"Lieve","non-dropping-particle":"","parse-names":false,"suffix":""},{"dropping-particle":"","family":"Degroote","given":"Joris","non-dropping-particle":"","parse-names":false,"suffix":""},{"dropping-particle":"","family":"Verdonck","given":"Pascal","non-dropping-particle":"","parse-names":false,"suffix":""}],"container-title":"Computers and Structures","id":"ITEM-1","issued":{"date-parts":[["2007"]]},"title":"Implicit coupling of partitioned fluid-structure interaction problems with reduced order models","type":"article-journal"},"uris":["http://www.mendeley.com/documents/?uuid=d64abafa-82e2-328c-8e06-e049bdd5f9d9"]}],"mendeley":{"formattedCitation":"(Vierendeels et al., 2007)","plainTextFormattedCitation":"(Vierendeels et al., 2007)","previouslyFormattedCitation":"(Vierendeels et al., 2007)"},"properties":{"noteIndex":0},"schema":"https://github.com/citation-style-language/schema/raw/master/csl-citation.json"}</w:instrText>
      </w:r>
      <w:r w:rsidRPr="00E73BB6">
        <w:rPr>
          <w:lang w:val="en-US"/>
        </w:rPr>
        <w:fldChar w:fldCharType="separate"/>
      </w:r>
      <w:r w:rsidRPr="00E73BB6">
        <w:rPr>
          <w:noProof/>
          <w:lang w:val="en-US"/>
        </w:rPr>
        <w:t>(Vierendeels et al., 2007)</w:t>
      </w:r>
      <w:r w:rsidRPr="00E73BB6">
        <w:rPr>
          <w:lang w:val="en-US"/>
        </w:rPr>
        <w:fldChar w:fldCharType="end"/>
      </w:r>
      <w:r w:rsidRPr="00E73BB6">
        <w:rPr>
          <w:lang w:val="en-US"/>
        </w:rPr>
        <w:t xml:space="preserve"> and the Multi-vector iteratively updated quasi-Newton (MVQN). The QN-ILS improves the performance by including information from previous time steps but the optimal choice of how many time-steps has to be included is problem dependent. Thus, the appropriate parameter is obtained after several testing. The QN-ILS approximation needs at least two iterations. To avoid large initial divergence, a relaxation factor is applied at the first iteration of the first time-step. </w:t>
      </w:r>
      <w:r w:rsidRPr="00E73BB6">
        <w:rPr>
          <w:lang w:val="en-US"/>
        </w:rPr>
        <w:fldChar w:fldCharType="begin" w:fldLock="1"/>
      </w:r>
      <w:r w:rsidRPr="00E73BB6">
        <w:rPr>
          <w:lang w:val="en-US"/>
        </w:rPr>
        <w:instrText>ADDIN CSL_CITATION {"citationItems":[{"id":"ITEM-1","itemData":{"DOI":"10.1016/j.compstruc.2016.05.018","ISBN":"0045-7949","ISSN":"00457949","abstract":"The design of coupling algorithms for partitioned fluid-structure interaction (FSI) simulations are typically validated on FSI problems involving large deformations of thin elastic structures with large added mass ratios. A large number of FSI problems may however feature additional internal non-linearities, examples of which include problems with free surface flow or FSI problems involving contact between two or more solid bodies. In this paper we aim to demonstrate the applicability of quasi-Newton methods when applied to these classes of problems. The analyses will focus on a comparison between two promising families of quasi-Newton methods, namely the 'quasi-Newton least squares' (QN-LS) family of methods and the 'multi-vector iteratively updated quasi-Newton' (MVQN) method. Both of these families of quasi-Newton methods construct approximations of the FSI system Jacobians using only iteratively obtained interface information, and can therefore be applied to black-box subdomain solvers. We will further attempt to quantify the ability of these QN methods to adequately approximate these additional non-linearities based on the form of the chosen interface equations.","author":[{"dropping-particle":"","family":"Bogaers","given":"A.E.J.","non-dropping-particle":"","parse-names":false,"suffix":""},{"dropping-particle":"","family":"Kok","given":"S.","non-dropping-particle":"","parse-names":false,"suffix":""},{"dropping-particle":"","family":"Reddy","given":"B.D.","non-dropping-particle":"","parse-names":false,"suffix":""},{"dropping-particle":"","family":"Franz","given":"T.","non-dropping-particle":"","parse-names":false,"suffix":""}],"container-title":"Computers &amp; Structures","id":"ITEM-1","issued":{"date-parts":[["2016","9","1"]]},"page":"71-83","publisher":"Elsevier Ltd","title":"An evaluation of quasi-Newton methods for application to FSI problems involving free surface flow and solid body contact","type":"article-journal","volume":"173"},"uris":["http://www.mendeley.com/documents/?uuid=d8b6d99f-2500-49d5-9066-def47a4cd528"]}],"mendeley":{"formattedCitation":"(Bogaers et al., 2016)","plainTextFormattedCitation":"(Bogaers et al., 2016)","previouslyFormattedCitation":"(Bogaers et al., 2016)"},"properties":{"noteIndex":0},"schema":"https://github.com/citation-style-language/schema/raw/master/csl-citation.json"}</w:instrText>
      </w:r>
      <w:r w:rsidRPr="00E73BB6">
        <w:rPr>
          <w:lang w:val="en-US"/>
        </w:rPr>
        <w:fldChar w:fldCharType="separate"/>
      </w:r>
      <w:r w:rsidRPr="00E73BB6">
        <w:rPr>
          <w:noProof/>
          <w:lang w:val="en-US"/>
        </w:rPr>
        <w:t>(Bogaers et al., 2016)</w:t>
      </w:r>
      <w:r w:rsidRPr="00E73BB6">
        <w:rPr>
          <w:lang w:val="en-US"/>
        </w:rPr>
        <w:fldChar w:fldCharType="end"/>
      </w:r>
      <w:r w:rsidRPr="00E73BB6">
        <w:rPr>
          <w:lang w:val="en-US"/>
        </w:rPr>
        <w:t xml:space="preserve">  The MVQN removes the necessity of select parameters, and has superior convergence behavior. </w:t>
      </w:r>
    </w:p>
    <w:p w14:paraId="3E16CF85" w14:textId="77777777" w:rsidR="00E73BB6" w:rsidRPr="00E73BB6" w:rsidRDefault="00E73BB6" w:rsidP="00E73BB6">
      <w:pPr>
        <w:rPr>
          <w:lang w:val="en-US"/>
        </w:rPr>
      </w:pPr>
      <w:r w:rsidRPr="00E73BB6">
        <w:rPr>
          <w:lang w:val="en-US"/>
        </w:rPr>
        <w:t xml:space="preserve">For example, Schäfer </w:t>
      </w:r>
      <w:r w:rsidRPr="00E73BB6">
        <w:fldChar w:fldCharType="begin" w:fldLock="1"/>
      </w:r>
      <w:r w:rsidRPr="00E73BB6">
        <w:rPr>
          <w:lang w:val="en-US"/>
        </w:rPr>
        <w:instrText>ADDIN CSL_CITATION {"citationItems":[{"id":"ITEM-1","itemData":{"DOI":"10.1007/3-540-34596-5_8","abstract":"The paper deals with an implicit partitioned solution approach for the numerical simulation of fluid-structure interaction problems. The method is realized on the basis of the finite-volume flow solver FASTEST, the finite-element structural solver FEAP, and the quasi-standard coupling interface MpCCI. Multigrid methods can be involved at different levels. The method is verified by comparisons with benchmark results. Investigations concerning the influence of the grid movement technique and an underrelaxation are presented. Results of a combined numerical-experimental study are given for validation. For the corresponding configuration also basic fluid-structure interaction mechanism are investigated.","author":[{"dropping-particle":"","family":"Schäfer","given":"Michael","non-dropping-particle":"","parse-names":false,"suffix":""},{"dropping-particle":"","family":"Heck","given":"Marcus","non-dropping-particle":"","parse-names":false,"suffix":""},{"dropping-particle":"","family":"Yigit","given":"Saim","non-dropping-particle":"","parse-names":false,"suffix":""}],"container-title":"Fluid-Structure Interaction","id":"ITEM-1","issued":{"date-parts":[["2006"]]},"page":"171-194","publisher":"Springer Berlin Heidelberg","publisher-place":"Berlin, Heidelberg","title":"An Implicit Partitioned Method for the Numerical Simulation of Fluid-Structure Interaction","type":"chapter"},"uris":["http://www.mendeley.com/documents/?uuid=926015f4-05e1-485b-af46-21724d0e8689"]}],"mendeley":{"formattedCitation":"(Michael Schäfer et al., 2006)","plainTextFormattedCitation":"(Michael Schäfer et al., 2006)","previouslyFormattedCitation":"(Michael Schäfer et al., 2006)"},"properties":{"noteIndex":0},"schema":"https://github.com/citation-style-language/schema/raw/master/csl-citation.json"}</w:instrText>
      </w:r>
      <w:r w:rsidRPr="00E73BB6">
        <w:fldChar w:fldCharType="separate"/>
      </w:r>
      <w:r w:rsidRPr="00E73BB6">
        <w:rPr>
          <w:noProof/>
          <w:lang w:val="en-US"/>
        </w:rPr>
        <w:t>(Michael Schäfer et al., 2006)</w:t>
      </w:r>
      <w:r w:rsidRPr="00E73BB6">
        <w:rPr>
          <w:lang w:val="en-US"/>
        </w:rPr>
        <w:fldChar w:fldCharType="end"/>
      </w:r>
      <w:r w:rsidRPr="00E73BB6">
        <w:rPr>
          <w:lang w:val="en-US"/>
        </w:rPr>
        <w:t xml:space="preserve"> developed an implicit partitioned solution approach. It couples the finite volume flow solver FASTEST, the finite-element structural solver FEAP using the coupling interface MpCCI. For each time step, the fluid-structure coupling is performed by a predictor-corrector iteration process that is stabilized by under relaxation. Whereas, Liao, Hu, and Sueyoshi </w:t>
      </w:r>
      <w:r w:rsidRPr="00E73BB6">
        <w:fldChar w:fldCharType="begin" w:fldLock="1"/>
      </w:r>
      <w:r w:rsidRPr="00E73BB6">
        <w:rPr>
          <w:lang w:val="en-US"/>
        </w:rPr>
        <w:instrText>ADDIN CSL_CITATION {"citationItems":[{"id":"ITEM-1","itemData":{"DOI":"10.1016/j.apor.2015.02.002","ISBN":"0141-1187","ISSN":"01411187","abstract":"The purpose of this study is to investigate the phenomenon of free surface flow impacting on elastic structures, which is a research topic of great interest in ship and ocean engineering. A series of quasi two-dimensional experiments on dam-break with an elastic plate are conducted. The main features of free surface flow impacting on elastic structures including large impacting force, structural vibration, violent free surface flow, are investigated. The coupled FDM-FEM method developed by the authors is applied for numerical simulation of such dam-break problem. Extensive analysis and discussion based on the comparisons between experimental data and numerical results are made and presented in this paper.","author":[{"dropping-particle":"","family":"Liao","given":"Kangping","non-dropping-particle":"","parse-names":false,"suffix":""},{"dropping-particle":"","family":"Hu","given":"Changhong","non-dropping-particle":"","parse-names":false,"suffix":""},{"dropping-particle":"","family":"Sueyoshi","given":"Makoto","non-dropping-particle":"","parse-names":false,"suffix":""}],"container-title":"Applied Ocean Research","id":"ITEM-1","issued":{"date-parts":[["2015","3","1"]]},"page":"192-208","publisher":"Elsevier B.V.","title":"Free surface flow impacting on an elastic structure: Experiment versus numerical simulation","type":"article-journal","volume":"50"},"uris":["http://www.mendeley.com/documents/?uuid=edd25e1d-5d2c-44b7-81e5-feeac0352274"]}],"mendeley":{"formattedCitation":"(Liao, Hu, &amp; Sueyoshi, 2015)","plainTextFormattedCitation":"(Liao, Hu, &amp; Sueyoshi, 2015)","previouslyFormattedCitation":"(Liao, Hu, &amp; Sueyoshi, 2015)"},"properties":{"noteIndex":0},"schema":"https://github.com/citation-style-language/schema/raw/master/csl-citation.json"}</w:instrText>
      </w:r>
      <w:r w:rsidRPr="00E73BB6">
        <w:fldChar w:fldCharType="separate"/>
      </w:r>
      <w:r w:rsidRPr="00E73BB6">
        <w:rPr>
          <w:noProof/>
          <w:lang w:val="en-US"/>
        </w:rPr>
        <w:t>(Liao, Hu, &amp; Sueyoshi, 2015)</w:t>
      </w:r>
      <w:r w:rsidRPr="00E73BB6">
        <w:rPr>
          <w:lang w:val="en-US"/>
        </w:rPr>
        <w:fldChar w:fldCharType="end"/>
      </w:r>
      <w:r w:rsidRPr="00E73BB6">
        <w:rPr>
          <w:lang w:val="en-US"/>
        </w:rPr>
        <w:t xml:space="preserve"> use the finite difference method (FDM) for the flow part and the Finite element method (FEM) for the structural part. They computed the dam break hitting an elastic structure and presented the comparison with their experimental results.</w:t>
      </w:r>
    </w:p>
    <w:p w14:paraId="0C23F2EB" w14:textId="77777777" w:rsidR="00E73BB6" w:rsidRPr="00E73BB6" w:rsidRDefault="00E73BB6" w:rsidP="00E73BB6">
      <w:pPr>
        <w:rPr>
          <w:lang w:val="en-US"/>
        </w:rPr>
      </w:pPr>
      <w:r w:rsidRPr="00E73BB6">
        <w:rPr>
          <w:lang w:val="en-US"/>
        </w:rPr>
        <w:t xml:space="preserve">Other authors prefer the coupling partitioned implicit free surface. </w:t>
      </w:r>
      <w:r w:rsidRPr="00E73BB6">
        <w:rPr>
          <w:lang w:val="en-US"/>
        </w:rPr>
        <w:fldChar w:fldCharType="begin" w:fldLock="1"/>
      </w:r>
      <w:r w:rsidRPr="00E73BB6">
        <w:rPr>
          <w:lang w:val="en-US"/>
        </w:rPr>
        <w:instrText>ADDIN CSL_CITATION {"citationItems":[{"id":"ITEM-1","itemData":{"DOI":"10.1016/j.compfluid.2005.08.007","ISSN":"00457930","abstract":"Fluid-structure interaction (FSI) problems are of great relevance to many fields in engineering and applied sciences. One wide spread and complex FSI-subclass is the category that studies the instationary behavior of incompressible viscous flows and thin-walled structures exhibiting large deformations. Free surfaces often present an essential additional challenge for this class of problems. Prominent application areas are fluid sloshing in tanks and numerable problems in offshore engineering and naval architecture. Especially when partitioned strong coupling schemes are used in order to solve the coupled FSI problem the design of an appropriate overall computational approach including free surface effects is not trivial. In this paper a new so-called partitioned implicit free surface approach is introduced and embedded into a strong coupling FSI solver. For complex problem classes this approach is combined with the general elevation equation that is closed through a dimensionally reduced pseudo-structural approach. The presented approach shows the same stability properties as a full implicit approach but is by far more efficient-especially in the partitioned coupled case. ?? 2005 Elsevier Ltd. All rights reserved.","author":[{"dropping-particle":"","family":"Wall","given":"Wolfgang A.","non-dropping-particle":"","parse-names":false,"suffix":""},{"dropping-particle":"","family":"Genkinger","given":"Steffen","non-dropping-particle":"","parse-names":false,"suffix":""},{"dropping-particle":"","family":"Ramm","given":"Ekkehard","non-dropping-particle":"","parse-names":false,"suffix":""}],"container-title":"Computers and Fluids","id":"ITEM-1","issue":"1","issued":{"date-parts":[["2007"]]},"page":"169-183","title":"A strong coupling partitioned approach for fluid-structure interaction with free surfaces","type":"article-journal","volume":"36"},"uris":["http://www.mendeley.com/documents/?uuid=3e633c04-087b-4588-b017-7637dc7086f0"]}],"mendeley":{"formattedCitation":"(Wall, Genkinger, &amp; Ramm, 2007a)","plainTextFormattedCitation":"(Wall, Genkinger, &amp; Ramm, 2007a)","previouslyFormattedCitation":"(Wall, Genkinger, &amp; Ramm, 2007a)"},"properties":{"noteIndex":0},"schema":"https://github.com/citation-style-language/schema/raw/master/csl-citation.json"}</w:instrText>
      </w:r>
      <w:r w:rsidRPr="00E73BB6">
        <w:rPr>
          <w:lang w:val="en-US"/>
        </w:rPr>
        <w:fldChar w:fldCharType="separate"/>
      </w:r>
      <w:r w:rsidRPr="00E73BB6">
        <w:rPr>
          <w:noProof/>
          <w:lang w:val="en-US"/>
        </w:rPr>
        <w:t>(Wall, Genkinger, &amp; Ramm, 2007a)</w:t>
      </w:r>
      <w:r w:rsidRPr="00E73BB6">
        <w:rPr>
          <w:lang w:val="en-US"/>
        </w:rPr>
        <w:fldChar w:fldCharType="end"/>
      </w:r>
      <w:r w:rsidRPr="00E73BB6">
        <w:rPr>
          <w:lang w:val="en-US"/>
        </w:rPr>
        <w:t xml:space="preserve">  worked in a full Lagrangian framework to discretization the flow and structure field. The flow was considered incompressible and was analyzed using ALE formulation.  The mesh </w:t>
      </w:r>
      <w:r w:rsidRPr="00E73BB6">
        <w:rPr>
          <w:lang w:val="en-US"/>
        </w:rPr>
        <w:lastRenderedPageBreak/>
        <w:t>displacements is determined by solving the elastostatic system of equations (linear elasticity under the conditions of equilibrium, in which all forces on the elastic body sum to zero, and the displacements are not a function of time). The domain was divided in internal and boundary domain close to the free surface.  Only the free surface position or the mesh velocities on the boundary are unknowns in the fluid solver.</w:t>
      </w:r>
    </w:p>
    <w:p w14:paraId="5A2ACD6D" w14:textId="77777777" w:rsidR="00E73BB6" w:rsidRPr="00E73BB6" w:rsidRDefault="00E73BB6" w:rsidP="00E73BB6">
      <w:pPr>
        <w:rPr>
          <w:lang w:val="en-US"/>
        </w:rPr>
      </w:pPr>
      <w:r w:rsidRPr="00E73BB6">
        <w:rPr>
          <w:lang w:val="en-US"/>
        </w:rPr>
        <w:fldChar w:fldCharType="begin" w:fldLock="1"/>
      </w:r>
      <w:r w:rsidRPr="00E73BB6">
        <w:rPr>
          <w:lang w:val="en-US"/>
        </w:rPr>
        <w:instrText>ADDIN CSL_CITATION {"citationItems":[{"id":"ITEM-1","itemData":{"DOI":"10.1016/j.nucengdes.2012.12.024","ISBN":"0029-5493","ISSN":"00295493","abstract":"The present paper is concerned with the problem of modeling the fluid-structure interaction (FSI) in partially filled liquid containers. The study focuses on the sloshing phenomena and on the coupling computational fluid dynamics (CFD) analysis with the finite element stress analysis (FEA) used to predict the sloshing wave amplitude, convective mode frequency, pressure exerted on the walls and the effect of sloshing on the anchoring points forces. The interaction between fluids (water and air) and tank wall is modeled considering full and one-way coupling. Using the time history of an earthquake excitation, the results of the FSI model are compared with those obtained employing simplified mechanical models given in design codes. The coupling phenomenon was found to influence the sloshing effect, the impulsive pressure being amplified by the wall elasticity. The applied FSI methodology proves to be feasible in analyzing a 3D full coupled CFD/FEA storage tank subjected to a long time history excitation. © 2013 Elsevier B.V.","author":[{"dropping-particle":"","family":"Nicolici","given":"S.","non-dropping-particle":"","parse-names":false,"suffix":""},{"dropping-particle":"","family":"Bilegan","given":"R.M. M.","non-dropping-particle":"","parse-names":false,"suffix":""}],"container-title":"Nuclear Engineering and Design","id":"ITEM-1","issued":{"date-parts":[["2013","5"]]},"page":"51-56","publisher":"Elsevier B.V.","title":"Fluid structure interaction modeling of liquid sloshing phenomena in flexible tanks","type":"article-journal","volume":"258"},"uris":["http://www.mendeley.com/documents/?uuid=bd512897-c1fc-4fb8-9e1c-2570b7db32a9"]}],"mendeley":{"formattedCitation":"(Nicolici &amp; Bilegan, 2013)","plainTextFormattedCitation":"(Nicolici &amp; Bilegan, 2013)","previouslyFormattedCitation":"(Nicolici &amp; Bilegan, 2013)"},"properties":{"noteIndex":0},"schema":"https://github.com/citation-style-language/schema/raw/master/csl-citation.json"}</w:instrText>
      </w:r>
      <w:r w:rsidRPr="00E73BB6">
        <w:rPr>
          <w:lang w:val="en-US"/>
        </w:rPr>
        <w:fldChar w:fldCharType="separate"/>
      </w:r>
      <w:r w:rsidRPr="00E73BB6">
        <w:rPr>
          <w:noProof/>
          <w:lang w:val="en-US"/>
        </w:rPr>
        <w:t>(Nicolici &amp; Bilegan, 2013)</w:t>
      </w:r>
      <w:r w:rsidRPr="00E73BB6">
        <w:rPr>
          <w:lang w:val="en-US"/>
        </w:rPr>
        <w:fldChar w:fldCharType="end"/>
      </w:r>
      <w:r w:rsidRPr="00E73BB6">
        <w:rPr>
          <w:lang w:val="en-US"/>
        </w:rPr>
        <w:t xml:space="preserve"> modeled the FSI of the sloshing dynamics in a cylindrical vertical flexible tank using a commercial software Ansys. He linked through Ansys Multi-Field (MFX) the CFX and Mechanical solvers. CFX solves the hydrodynamic equations and Mechanical is a finite element analysis to solve the structure part. He studied two possibilities considering lumped and distributed fluid mass:  </w:t>
      </w:r>
    </w:p>
    <w:p w14:paraId="3717C74F" w14:textId="77777777" w:rsidR="00E73BB6" w:rsidRPr="00E73BB6" w:rsidRDefault="00E73BB6" w:rsidP="00E73BB6">
      <w:pPr>
        <w:rPr>
          <w:lang w:val="en-US"/>
        </w:rPr>
      </w:pPr>
      <w:r w:rsidRPr="00E73BB6">
        <w:rPr>
          <w:lang w:val="en-US"/>
        </w:rPr>
        <w:t>Model I) The displacement obtained from the FEA code are transferred to the interface fluid-solid of the fluid domain and the pressure calculated in CFX is imposed as a surface load on the interface fluid-solid in the structure domain.</w:t>
      </w:r>
    </w:p>
    <w:p w14:paraId="2645ED14" w14:textId="77777777" w:rsidR="00E73BB6" w:rsidRPr="00E73BB6" w:rsidRDefault="00E73BB6" w:rsidP="00E73BB6">
      <w:pPr>
        <w:rPr>
          <w:lang w:val="en-US"/>
        </w:rPr>
      </w:pPr>
      <w:r w:rsidRPr="00E73BB6">
        <w:rPr>
          <w:lang w:val="en-US"/>
        </w:rPr>
        <w:t>Model II) Only the results of the CFX were exported to Mechanical code, and the displacement in the fluid was calculated using a momentum source term.</w:t>
      </w:r>
    </w:p>
    <w:p w14:paraId="63A4E7C3" w14:textId="77777777" w:rsidR="00E73BB6" w:rsidRPr="00E73BB6" w:rsidRDefault="00E73BB6" w:rsidP="00E73BB6">
      <w:pPr>
        <w:rPr>
          <w:lang w:val="en-US"/>
        </w:rPr>
      </w:pPr>
      <w:r w:rsidRPr="00E73BB6">
        <w:rPr>
          <w:lang w:val="en-US"/>
        </w:rPr>
        <w:t xml:space="preserve">The RANS k-/epsilon model was employed for the turbulence modeling. The discretization was fully implicit. </w:t>
      </w:r>
    </w:p>
    <w:p w14:paraId="485C1954" w14:textId="77777777" w:rsidR="00E73BB6" w:rsidRPr="00E73BB6" w:rsidRDefault="00E73BB6" w:rsidP="00E73BB6">
      <w:pPr>
        <w:rPr>
          <w:lang w:val="en-US"/>
        </w:rPr>
      </w:pPr>
      <w:r w:rsidRPr="00E73BB6">
        <w:rPr>
          <w:lang w:val="en-US"/>
        </w:rPr>
        <w:t>Finally, he determined that the lumped model is better to assess the reaction force at the anchoring points.</w:t>
      </w:r>
    </w:p>
    <w:p w14:paraId="10447E2A" w14:textId="77777777" w:rsidR="00E73BB6" w:rsidRPr="00E73BB6" w:rsidRDefault="00E73BB6" w:rsidP="00E73BB6">
      <w:pPr>
        <w:rPr>
          <w:lang w:val="en-US"/>
        </w:rPr>
      </w:pPr>
    </w:p>
    <w:p w14:paraId="2EA8D226" w14:textId="77777777" w:rsidR="00E73BB6" w:rsidRPr="00E73BB6" w:rsidRDefault="00E73BB6" w:rsidP="00E73BB6">
      <w:pPr>
        <w:rPr>
          <w:lang w:val="en-US"/>
        </w:rPr>
      </w:pPr>
      <w:r w:rsidRPr="00E73BB6">
        <w:rPr>
          <w:lang w:val="en-US"/>
        </w:rPr>
        <w:t>ALE (Arbitrary Lagrangian–Eulerian) method</w:t>
      </w:r>
    </w:p>
    <w:p w14:paraId="1D92BAD2" w14:textId="19DB2107" w:rsidR="00E73BB6" w:rsidRPr="00E73BB6" w:rsidRDefault="00E73BB6" w:rsidP="00E73BB6">
      <w:pPr>
        <w:rPr>
          <w:lang w:val="en-US"/>
        </w:rPr>
      </w:pPr>
      <w:r w:rsidRPr="00E73BB6">
        <w:rPr>
          <w:lang w:val="en-US"/>
        </w:rPr>
        <w:t xml:space="preserve">In FSI problems the fluid domain has a unsteady movements, so that the interface solid-fluid follows the deformation of the structure. A classical fixed Eulerian grid is not useful for this work. To overcome this difficulty the ALE formulation is apply, where the whole grid is moved inside the fluid domain following the movement of the boundary. However, the unknowing the new shape of the boundary is a new inconvenient.  The mesh motion problem is analogy to a solid body under large deformation, consequently the problem is solved using solid equations and linking each point of the mesh by a fictitious spring. </w:t>
      </w:r>
      <w:r w:rsidR="00EF1705">
        <w:rPr>
          <w:lang w:val="en-US"/>
        </w:rPr>
        <w:fldChar w:fldCharType="begin" w:fldLock="1"/>
      </w:r>
      <w:r w:rsidR="00AC174E">
        <w:rPr>
          <w:lang w:val="en-US"/>
        </w:rPr>
        <w:instrText>ADDIN CSL_CITATION {"citationItems":[{"id":"ITEM-1","itemData":{"DOI":"10.1016/j.euromechflu.2010.07.003","ISBN":"0997-7546","ISSN":"09977546","abstract":"In this work we discuss a way to compute the impact of free-surface flow on nonlinear structures. The approach chosen relies on a partitioned strategy that allows us to solve the strongly coupled fluidstructure interaction problem. It is then possible to re-use the existing and validated strategy for each sub-problem. The structure is formulated in a Lagrangian way and solved by the finite element method. The free-surface flow approach considers a Volume-Of-Fluid (VOF) strategy formulated in an Arbitrary LagrangianEulerian (ALE) framework, and the finite volume is used to discrete and solve this problem. The software coupling is ensured in an efficient way using the Communication Template Library (CTL). Numerical examples presented herein concern the 2D validation case but also 3D problems with a large number of equations to be solved. © 2010 Elsevier Masson SAS. All rights reserved.","author":[{"dropping-particle":"","family":"Kassiotis","given":"C.","non-dropping-particle":"","parse-names":false,"suffix":""},{"dropping-particle":"","family":"Ibrahimbegovic","given":"A.","non-dropping-particle":"","parse-names":false,"suffix":""},{"dropping-particle":"","family":"Matthies","given":"H.","non-dropping-particle":"","parse-names":false,"suffix":""}],"container-title":"European Journal of Mechanics - B/Fluids","id":"ITEM-1","issue":"6","issued":{"date-parts":[["2010","11"]]},"page":"510-521","title":"Partitioned solution to fluid–structure interaction problem in application to free-surface flows","type":"article-journal","volume":"29"},"uris":["http://www.mendeley.com/documents/?uuid=07d6a9ec-8f7b-4abf-9033-b5e71e587c08"]}],"mendeley":{"formattedCitation":"(Kassiotis et al., 2010)","plainTextFormattedCitation":"(Kassiotis et al., 2010)","previouslyFormattedCitation":"(Kassiotis et al., 2010)"},"properties":{"noteIndex":0},"schema":"https://github.com/citation-style-language/schema/raw/master/csl-citation.json"}</w:instrText>
      </w:r>
      <w:r w:rsidR="00EF1705">
        <w:rPr>
          <w:lang w:val="en-US"/>
        </w:rPr>
        <w:fldChar w:fldCharType="separate"/>
      </w:r>
      <w:r w:rsidR="00EF1705" w:rsidRPr="00EF1705">
        <w:rPr>
          <w:noProof/>
          <w:lang w:val="en-US"/>
        </w:rPr>
        <w:t>(Kassiotis et al., 2010)</w:t>
      </w:r>
      <w:r w:rsidR="00EF1705">
        <w:rPr>
          <w:lang w:val="en-US"/>
        </w:rPr>
        <w:fldChar w:fldCharType="end"/>
      </w:r>
    </w:p>
    <w:p w14:paraId="4873B1E9" w14:textId="6BB2B870" w:rsidR="006906DD" w:rsidRPr="00CA2440" w:rsidRDefault="006906DD" w:rsidP="006906DD">
      <w:pPr>
        <w:rPr>
          <w:lang w:val="en-US"/>
        </w:rPr>
      </w:pPr>
      <w:r w:rsidRPr="00CA2440">
        <w:rPr>
          <w:lang w:val="en-US"/>
        </w:rPr>
        <w:t xml:space="preserve">As a result, the fluid domain is discretized in a coordinate system </w:t>
      </w:r>
      <w:r w:rsidRPr="006906DD">
        <w:rPr>
          <w:position w:val="-12"/>
          <w:lang w:val="en-US"/>
        </w:rPr>
        <w:object w:dxaOrig="240" w:dyaOrig="360" w14:anchorId="525B742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49251" type="#_x0000_t75" style="width:11.8pt;height:18.25pt" o:ole="">
            <v:imagedata r:id="rId9" o:title=""/>
          </v:shape>
          <o:OLEObject Type="Embed" ProgID="Equation.DSMT4" ShapeID="_x0000_i249251" DrawAspect="Content" ObjectID="_1649080167" r:id="rId10"/>
        </w:object>
      </w:r>
      <w:r>
        <w:rPr>
          <w:lang w:val="en-US"/>
        </w:rPr>
        <w:t xml:space="preserve"> </w:t>
      </w:r>
      <w:r w:rsidRPr="00CA2440">
        <w:rPr>
          <w:lang w:val="en-US"/>
        </w:rPr>
        <w:t xml:space="preserve">that considers the position of the structure after the deformation, but </w:t>
      </w:r>
      <w:r w:rsidRPr="006906DD">
        <w:rPr>
          <w:position w:val="-12"/>
          <w:lang w:val="en-US"/>
        </w:rPr>
        <w:object w:dxaOrig="240" w:dyaOrig="360" w14:anchorId="21782841">
          <v:shape id="_x0000_i249255" type="#_x0000_t75" style="width:11.8pt;height:18.25pt" o:ole="">
            <v:imagedata r:id="rId11" o:title=""/>
          </v:shape>
          <o:OLEObject Type="Embed" ProgID="Equation.DSMT4" ShapeID="_x0000_i249255" DrawAspect="Content" ObjectID="_1649080168" r:id="rId12"/>
        </w:object>
      </w:r>
      <w:r>
        <w:rPr>
          <w:lang w:val="en-US"/>
        </w:rPr>
        <w:t xml:space="preserve"> </w:t>
      </w:r>
      <w:r w:rsidRPr="00CA2440">
        <w:rPr>
          <w:lang w:val="en-US"/>
        </w:rPr>
        <w:t>dependents of the undeformed reference coordinate system of the structure</w:t>
      </w:r>
      <w:r>
        <w:rPr>
          <w:lang w:val="en-US"/>
        </w:rPr>
        <w:t xml:space="preserve"> </w:t>
      </w:r>
      <w:r w:rsidRPr="006906DD">
        <w:rPr>
          <w:position w:val="-14"/>
          <w:lang w:val="en-US"/>
        </w:rPr>
        <w:object w:dxaOrig="340" w:dyaOrig="380" w14:anchorId="5F783E91">
          <v:shape id="_x0000_i249259" type="#_x0000_t75" style="width:17.2pt;height:18.8pt" o:ole="">
            <v:imagedata r:id="rId13" o:title=""/>
          </v:shape>
          <o:OLEObject Type="Embed" ProgID="Equation.DSMT4" ShapeID="_x0000_i249259" DrawAspect="Content" ObjectID="_1649080169" r:id="rId14"/>
        </w:object>
      </w:r>
      <w:r w:rsidRPr="00CA2440">
        <w:rPr>
          <w:lang w:val="en-US"/>
        </w:rPr>
        <w:t>. The two coordinate systems are related by the deformation gradients matrix</w:t>
      </w:r>
      <w:r>
        <w:rPr>
          <w:lang w:val="en-US"/>
        </w:rPr>
        <w:t xml:space="preserve"> </w:t>
      </w:r>
      <w:r w:rsidRPr="006906DD">
        <w:rPr>
          <w:position w:val="-12"/>
          <w:lang w:val="en-US"/>
        </w:rPr>
        <w:object w:dxaOrig="1760" w:dyaOrig="360" w14:anchorId="38F840DC">
          <v:shape id="_x0000_i249262" type="#_x0000_t75" style="width:88.1pt;height:18.25pt" o:ole="">
            <v:imagedata r:id="rId15" o:title=""/>
          </v:shape>
          <o:OLEObject Type="Embed" ProgID="Equation.DSMT4" ShapeID="_x0000_i249262" DrawAspect="Content" ObjectID="_1649080170" r:id="rId16"/>
        </w:object>
      </w:r>
      <w:r w:rsidRPr="00CA2440">
        <w:rPr>
          <w:lang w:val="en-US"/>
        </w:rPr>
        <w:t xml:space="preserve">, which contains the derivative of each component of the deformed </w:t>
      </w:r>
      <w:r w:rsidRPr="006906DD">
        <w:rPr>
          <w:position w:val="-12"/>
          <w:lang w:val="en-US"/>
        </w:rPr>
        <w:object w:dxaOrig="240" w:dyaOrig="360" w14:anchorId="3B068510">
          <v:shape id="_x0000_i249265" type="#_x0000_t75" style="width:11.8pt;height:18.25pt" o:ole="">
            <v:imagedata r:id="rId17" o:title=""/>
          </v:shape>
          <o:OLEObject Type="Embed" ProgID="Equation.DSMT4" ShapeID="_x0000_i249265" DrawAspect="Content" ObjectID="_1649080171" r:id="rId18"/>
        </w:object>
      </w:r>
      <w:r w:rsidRPr="00CA2440">
        <w:rPr>
          <w:lang w:val="en-US"/>
        </w:rPr>
        <w:t xml:space="preserve"> vector with respect to each component of the reference </w:t>
      </w:r>
      <w:r w:rsidRPr="006906DD">
        <w:rPr>
          <w:position w:val="-12"/>
          <w:lang w:val="en-US"/>
        </w:rPr>
        <w:object w:dxaOrig="360" w:dyaOrig="360" w14:anchorId="279D6BCF">
          <v:shape id="_x0000_i249268" type="#_x0000_t75" style="width:18.25pt;height:18.25pt" o:ole="">
            <v:imagedata r:id="rId19" o:title=""/>
          </v:shape>
          <o:OLEObject Type="Embed" ProgID="Equation.DSMT4" ShapeID="_x0000_i249268" DrawAspect="Content" ObjectID="_1649080172" r:id="rId20"/>
        </w:object>
      </w:r>
      <w:r>
        <w:rPr>
          <w:lang w:val="en-US"/>
        </w:rPr>
        <w:t xml:space="preserve"> </w:t>
      </w:r>
      <w:r w:rsidRPr="00CA2440">
        <w:rPr>
          <w:lang w:val="en-US"/>
        </w:rPr>
        <w:t>vector.</w:t>
      </w:r>
    </w:p>
    <w:p w14:paraId="6EC3EBD4" w14:textId="4987F79E" w:rsidR="006906DD" w:rsidRPr="00CA2440" w:rsidRDefault="006906DD" w:rsidP="006906DD">
      <w:pPr>
        <w:rPr>
          <w:lang w:val="en-US"/>
        </w:rPr>
      </w:pPr>
      <w:r w:rsidRPr="00CA2440">
        <w:rPr>
          <w:lang w:val="en-US"/>
        </w:rPr>
        <w:t>Using the definition of the deformation gradients</w:t>
      </w:r>
      <w:r>
        <w:rPr>
          <w:lang w:val="en-US"/>
        </w:rPr>
        <w:t xml:space="preserve"> </w:t>
      </w:r>
      <w:r w:rsidRPr="006906DD">
        <w:rPr>
          <w:position w:val="-12"/>
          <w:lang w:val="en-US"/>
        </w:rPr>
        <w:object w:dxaOrig="320" w:dyaOrig="360" w14:anchorId="50908852">
          <v:shape id="_x0000_i249271" type="#_x0000_t75" style="width:16.1pt;height:18.25pt" o:ole="">
            <v:imagedata r:id="rId21" o:title=""/>
          </v:shape>
          <o:OLEObject Type="Embed" ProgID="Equation.DSMT4" ShapeID="_x0000_i249271" DrawAspect="Content" ObjectID="_1649080173" r:id="rId22"/>
        </w:object>
      </w:r>
      <w:r w:rsidRPr="00CA2440">
        <w:rPr>
          <w:lang w:val="en-US"/>
        </w:rPr>
        <w:t>, any scalar variable as the pressure can be referred to the undeformed coordinates as,</w:t>
      </w:r>
    </w:p>
    <w:p w14:paraId="6D3B0E90" w14:textId="77777777" w:rsidR="006906DD" w:rsidRPr="00CA2440" w:rsidRDefault="006906DD" w:rsidP="006906DD">
      <w:pPr>
        <w:rPr>
          <w:lang w:val="en-US"/>
        </w:rPr>
      </w:pPr>
      <w:r w:rsidRPr="00A55B05">
        <w:rPr>
          <w:position w:val="-30"/>
          <w:lang w:val="en-US"/>
        </w:rPr>
        <w:object w:dxaOrig="2560" w:dyaOrig="680" w14:anchorId="53A051EC">
          <v:shape id="_x0000_i249248" type="#_x0000_t75" style="width:127.9pt;height:33.85pt" o:ole="">
            <v:imagedata r:id="rId23" o:title=""/>
          </v:shape>
          <o:OLEObject Type="Embed" ProgID="Equation.DSMT4" ShapeID="_x0000_i249248" DrawAspect="Content" ObjectID="_1649080174" r:id="rId24"/>
        </w:object>
      </w:r>
    </w:p>
    <w:p w14:paraId="0DAA8F8B" w14:textId="77777777" w:rsidR="006906DD" w:rsidRPr="00CA2440" w:rsidRDefault="006906DD" w:rsidP="006906DD">
      <w:pPr>
        <w:rPr>
          <w:lang w:val="en-US"/>
        </w:rPr>
      </w:pPr>
    </w:p>
    <w:p w14:paraId="63518A41" w14:textId="77777777" w:rsidR="006906DD" w:rsidRPr="00CA2440" w:rsidRDefault="006906DD" w:rsidP="006906DD">
      <w:pPr>
        <w:rPr>
          <w:lang w:val="en-US"/>
        </w:rPr>
      </w:pPr>
      <w:r w:rsidRPr="00CA2440">
        <w:rPr>
          <w:lang w:val="en-US"/>
        </w:rPr>
        <w:lastRenderedPageBreak/>
        <w:t>In the case of viscous terms, the classical Piola transform is used to obtain the term in the reference coordinate system,</w:t>
      </w:r>
    </w:p>
    <w:p w14:paraId="1240A7B4" w14:textId="77777777" w:rsidR="006906DD" w:rsidRDefault="006906DD" w:rsidP="006906DD">
      <w:pPr>
        <w:rPr>
          <w:lang w:val="en-US"/>
        </w:rPr>
      </w:pPr>
      <w:r w:rsidRPr="006906DD">
        <w:rPr>
          <w:position w:val="-32"/>
          <w:lang w:val="en-US"/>
        </w:rPr>
        <w:object w:dxaOrig="3480" w:dyaOrig="740" w14:anchorId="42B3A1D4">
          <v:shape id="_x0000_i249274" type="#_x0000_t75" style="width:174.1pt;height:37.05pt" o:ole="">
            <v:imagedata r:id="rId25" o:title=""/>
          </v:shape>
          <o:OLEObject Type="Embed" ProgID="Equation.DSMT4" ShapeID="_x0000_i249274" DrawAspect="Content" ObjectID="_1649080175" r:id="rId26"/>
        </w:object>
      </w:r>
    </w:p>
    <w:p w14:paraId="7A1F8241" w14:textId="32DA7B1F" w:rsidR="006906DD" w:rsidRPr="00CA2440" w:rsidRDefault="006906DD" w:rsidP="006906DD">
      <w:pPr>
        <w:rPr>
          <w:lang w:val="en-US"/>
        </w:rPr>
      </w:pPr>
      <w:r w:rsidRPr="00CA2440">
        <w:rPr>
          <w:lang w:val="en-US"/>
        </w:rPr>
        <w:t>here J is the Jacobian of the deformation (determinant of matrix</w:t>
      </w:r>
      <w:r>
        <w:rPr>
          <w:lang w:val="en-US"/>
        </w:rPr>
        <w:t xml:space="preserve"> </w:t>
      </w:r>
      <w:r w:rsidRPr="006906DD">
        <w:rPr>
          <w:position w:val="-12"/>
          <w:lang w:val="en-US"/>
        </w:rPr>
        <w:object w:dxaOrig="320" w:dyaOrig="360" w14:anchorId="2627407A">
          <v:shape id="_x0000_i249277" type="#_x0000_t75" style="width:16.1pt;height:18.25pt" o:ole="">
            <v:imagedata r:id="rId27" o:title=""/>
          </v:shape>
          <o:OLEObject Type="Embed" ProgID="Equation.DSMT4" ShapeID="_x0000_i249277" DrawAspect="Content" ObjectID="_1649080176" r:id="rId28"/>
        </w:object>
      </w:r>
      <w:r w:rsidRPr="00CA2440">
        <w:rPr>
          <w:lang w:val="en-US"/>
        </w:rPr>
        <w:t>). Then the viscous terms may be expressed in the deformed configuration as:</w:t>
      </w:r>
    </w:p>
    <w:p w14:paraId="5295A6E3" w14:textId="1775C984" w:rsidR="006906DD" w:rsidRPr="00CA2440" w:rsidRDefault="006906DD" w:rsidP="006906DD">
      <w:pPr>
        <w:rPr>
          <w:lang w:val="en-US"/>
        </w:rPr>
      </w:pPr>
      <w:r w:rsidRPr="006906DD">
        <w:rPr>
          <w:position w:val="-34"/>
          <w:lang w:val="en-US"/>
        </w:rPr>
        <w:object w:dxaOrig="5700" w:dyaOrig="800" w14:anchorId="721459A7">
          <v:shape id="_x0000_i249280" type="#_x0000_t75" style="width:284.8pt;height:39.75pt" o:ole="">
            <v:imagedata r:id="rId29" o:title=""/>
          </v:shape>
          <o:OLEObject Type="Embed" ProgID="Equation.DSMT4" ShapeID="_x0000_i249280" DrawAspect="Content" ObjectID="_1649080177" r:id="rId30"/>
        </w:object>
      </w:r>
    </w:p>
    <w:p w14:paraId="1C238964" w14:textId="77777777" w:rsidR="006906DD" w:rsidRPr="00CA2440" w:rsidRDefault="006906DD" w:rsidP="006906DD">
      <w:pPr>
        <w:rPr>
          <w:lang w:val="en-US"/>
        </w:rPr>
      </w:pPr>
      <w:r w:rsidRPr="00CA2440">
        <w:rPr>
          <w:lang w:val="en-US"/>
        </w:rPr>
        <w:t>Then, the final ALE formulation which describes the dynamics of a viscous, incompressible fluid can be written as</w:t>
      </w:r>
    </w:p>
    <w:p w14:paraId="54F1D3E8" w14:textId="643149DD" w:rsidR="006906DD" w:rsidRPr="00CA2440" w:rsidRDefault="006906DD" w:rsidP="006906DD">
      <w:pPr>
        <w:rPr>
          <w:lang w:val="en-US"/>
        </w:rPr>
      </w:pPr>
      <w:r w:rsidRPr="006906DD">
        <w:rPr>
          <w:position w:val="-32"/>
          <w:lang w:val="en-US"/>
        </w:rPr>
        <w:object w:dxaOrig="1219" w:dyaOrig="700" w14:anchorId="61E3660E">
          <v:shape id="_x0000_i249283" type="#_x0000_t75" style="width:60.7pt;height:34.95pt" o:ole="">
            <v:imagedata r:id="rId31" o:title=""/>
          </v:shape>
          <o:OLEObject Type="Embed" ProgID="Equation.DSMT4" ShapeID="_x0000_i249283" DrawAspect="Content" ObjectID="_1649080178" r:id="rId32"/>
        </w:object>
      </w:r>
    </w:p>
    <w:bookmarkStart w:id="0" w:name="_Hlk38461439"/>
    <w:p w14:paraId="4D2C7092" w14:textId="5B0CC909" w:rsidR="006906DD" w:rsidRPr="00CA2440" w:rsidRDefault="006906DD" w:rsidP="006906DD">
      <w:pPr>
        <w:rPr>
          <w:lang w:val="en-US"/>
        </w:rPr>
      </w:pPr>
      <w:r w:rsidRPr="006906DD">
        <w:rPr>
          <w:position w:val="-32"/>
          <w:lang w:val="en-US"/>
        </w:rPr>
        <w:object w:dxaOrig="8800" w:dyaOrig="760" w14:anchorId="45887FC3">
          <v:shape id="_x0000_i249286" type="#_x0000_t75" style="width:440.05pt;height:38.15pt" o:ole="">
            <v:imagedata r:id="rId33" o:title=""/>
          </v:shape>
          <o:OLEObject Type="Embed" ProgID="Equation.DSMT4" ShapeID="_x0000_i249286" DrawAspect="Content" ObjectID="_1649080179" r:id="rId34"/>
        </w:object>
      </w:r>
    </w:p>
    <w:bookmarkEnd w:id="0"/>
    <w:p w14:paraId="3CE77345" w14:textId="77777777" w:rsidR="006906DD" w:rsidRPr="00CA2440" w:rsidRDefault="006906DD" w:rsidP="006906DD">
      <w:pPr>
        <w:rPr>
          <w:lang w:val="en-US"/>
        </w:rPr>
      </w:pPr>
    </w:p>
    <w:p w14:paraId="163DFCEE" w14:textId="3C967991" w:rsidR="006906DD" w:rsidRPr="006906DD" w:rsidRDefault="006906DD" w:rsidP="006906DD">
      <w:pPr>
        <w:rPr>
          <w:lang w:val="en-US"/>
        </w:rPr>
      </w:pPr>
      <w:r w:rsidRPr="006906DD">
        <w:rPr>
          <w:lang w:val="en-US"/>
        </w:rPr>
        <w:t>After the deformation of the structure, the fluid mesh needs to be rebuilt. One methodology to rebuilt is the elliptic grid generation which distorts the grid in three steps: first the block edges distort, second the faces distort, and finally, the current condition of the faces are the boundary conditions for the distortion of the internal grid</w:t>
      </w:r>
      <w:r w:rsidR="00F3437D">
        <w:rPr>
          <w:lang w:val="en-US"/>
        </w:rPr>
        <w:t xml:space="preserve"> </w:t>
      </w:r>
      <w:r w:rsidR="00F3437D">
        <w:rPr>
          <w:lang w:val="en-US"/>
        </w:rPr>
        <w:fldChar w:fldCharType="begin" w:fldLock="1"/>
      </w:r>
      <w:r w:rsidR="00F3437D">
        <w:rPr>
          <w:lang w:val="en-US"/>
        </w:rPr>
        <w:instrText>ADDIN CSL_CITATION {"citationItems":[{"id":"ITEM-1","itemData":{"abstract":"The paper concerns the efficient numerical simulation and optimization of fluid-structure interaction (FSI) problems. The basis is an implicit partitioned solu-tion approach involving the finite-volume flow solver FASTEST, the finite-element structural solver FEAP, and the coupling interface MpCCI. Special emphasis is given to the grid moving techniques for which algebraic and elliptic approaches are considered. The possibilities for accelerating the computations by the usage of multigrid methods, adaptive underrelaxation, and displacement prediction are dis-cussed. A concept for integrating the FSI solver into an optimization procedure for FSI problems is presented. Numerical results are given to illustrate the capabilities of the approaches considered.","author":[{"dropping-particle":"","family":"Schäfer","given":"M","non-dropping-particle":"","parse-names":false,"suffix":""},{"dropping-particle":"","family":"Sternel","given":"D C","non-dropping-particle":"","parse-names":false,"suffix":""},{"dropping-particle":"","family":"Becker","given":"G","non-dropping-particle":"","parse-names":false,"suffix":""},{"dropping-particle":"","family":"Pironkov","given":"P","non-dropping-particle":"","parse-names":false,"suffix":""}],"container-title":"Fluid Structure Interaction II","id":"ITEM-1","issued":{"date-parts":[["2011"]]},"page":"131-158","publisher":"Springer","title":"Efficient Numerical Simulation and Optimization of Fluid-Structure Interaction","type":"chapter"},"uris":["http://www.mendeley.com/documents/?uuid=77e2d05f-e1a4-448e-aba4-d9ebf646baa7"]}],"mendeley":{"formattedCitation":"(M Schäfer et al., 2011)","plainTextFormattedCitation":"(M Schäfer et al., 2011)","previouslyFormattedCitation":"(M Schäfer et al., 2011)"},"properties":{"noteIndex":0},"schema":"https://github.com/citation-style-language/schema/raw/master/csl-citation.json"}</w:instrText>
      </w:r>
      <w:r w:rsidR="00F3437D">
        <w:rPr>
          <w:lang w:val="en-US"/>
        </w:rPr>
        <w:fldChar w:fldCharType="separate"/>
      </w:r>
      <w:r w:rsidR="00F3437D" w:rsidRPr="00F3437D">
        <w:rPr>
          <w:noProof/>
          <w:lang w:val="en-US"/>
        </w:rPr>
        <w:t>(M Schäfer et al., 2011)</w:t>
      </w:r>
      <w:r w:rsidR="00F3437D">
        <w:rPr>
          <w:lang w:val="en-US"/>
        </w:rPr>
        <w:fldChar w:fldCharType="end"/>
      </w:r>
      <w:r w:rsidRPr="006906DD">
        <w:rPr>
          <w:lang w:val="en-US"/>
        </w:rPr>
        <w:t xml:space="preserve"> . To extend satisfactory the 2D elliptic grid generator to 3D geometries, some additional boundary constraints for the mesh equations are necessary </w:t>
      </w:r>
      <w:r w:rsidR="00F3437D">
        <w:rPr>
          <w:lang w:val="en-US"/>
        </w:rPr>
        <w:fldChar w:fldCharType="begin" w:fldLock="1"/>
      </w:r>
      <w:r w:rsidR="00F3437D">
        <w:rPr>
          <w:lang w:val="en-US"/>
        </w:rPr>
        <w:instrText>ADDIN CSL_CITATION {"citationItems":[{"id":"ITEM-1","itemData":{"DOI":"10.1016/j.jcp.2017.04.060","ISSN":"10902716","abstract":"A new boundary-fitted technique to describe free surface and moving boundary problems is presented. We have extended the 2D elliptic grid generator developed by Dimakopoulos and Tsamopoulos (2003) [19] and further advanced by Chatzidai et al. (2009) [18] to 3D geometries. The set of equations arises from the fulfillment of the variational principles established by Brackbill and Saltzman (1982) [21], and refined by Christodoulou and Scriven (1992) [22]. These account for both smoothness and orthogonality of the grid lines of tessellated physical domains. The elliptic-grid equations are accompanied by new boundary constraints and conditions which are based either on the equidistribution of the nodes on boundary surfaces or on the existing 2D quasi-elliptic grid methodologies. The capabilities of the proposed algorithm are first demonstrated in tests with analytically described complex surfaces. The sequence in which these tests are presented is chosen to help the reader build up experience on the best choice of the elliptic grid parameters. Subsequently, the mesh equations are coupled with the Navier–Stokes equations, in order to reveal the full potential of the proposed methodology in free surface flows. More specifically, the problem of gas assisted injection in ducts of circular and square cross-sections is examined, where the fluid domain experiences extreme deformations. Finally, the flow-mesh solver is used to calculate the equilibrium shapes of static menisci in capillary tubes.","author":[{"dropping-particle":"","family":"Fraggedakis","given":"D.","non-dropping-particle":"","parse-names":false,"suffix":""},{"dropping-particle":"","family":"Papaioannou","given":"J.","non-dropping-particle":"","parse-names":false,"suffix":""},{"dropping-particle":"","family":"Dimakopoulos","given":"Y.","non-dropping-particle":"","parse-names":false,"suffix":""},{"dropping-particle":"","family":"Tsamopoulos","given":"J.","non-dropping-particle":"","parse-names":false,"suffix":""}],"container-title":"Journal of Computational Physics","id":"ITEM-1","issued":{"date-parts":[["2017"]]},"page":"127-150","publisher":"Elsevier Inc.","title":"Discretization of three-dimensional free surface flows and moving boundary problems via elliptic grid methods based on variational principles","type":"article-journal","volume":"344"},"uris":["http://www.mendeley.com/documents/?uuid=b52623fa-3609-40d6-ae21-0bb6f705e745"]}],"mendeley":{"formattedCitation":"(Fraggedakis, Papaioannou, Dimakopoulos, &amp; Tsamopoulos, 2017)","plainTextFormattedCitation":"(Fraggedakis, Papaioannou, Dimakopoulos, &amp; Tsamopoulos, 2017)"},"properties":{"noteIndex":0},"schema":"https://github.com/citation-style-language/schema/raw/master/csl-citation.json"}</w:instrText>
      </w:r>
      <w:r w:rsidR="00F3437D">
        <w:rPr>
          <w:lang w:val="en-US"/>
        </w:rPr>
        <w:fldChar w:fldCharType="separate"/>
      </w:r>
      <w:r w:rsidR="00F3437D" w:rsidRPr="00F3437D">
        <w:rPr>
          <w:noProof/>
          <w:lang w:val="en-US"/>
        </w:rPr>
        <w:t>(Fraggedakis, Papaioannou, Dimakopoulos, &amp; Tsamopoulos, 2017)</w:t>
      </w:r>
      <w:r w:rsidR="00F3437D">
        <w:rPr>
          <w:lang w:val="en-US"/>
        </w:rPr>
        <w:fldChar w:fldCharType="end"/>
      </w:r>
      <w:r w:rsidRPr="006906DD">
        <w:rPr>
          <w:lang w:val="en-US"/>
        </w:rPr>
        <w:t>.</w:t>
      </w:r>
    </w:p>
    <w:p w14:paraId="6CB1C3A3" w14:textId="77777777" w:rsidR="00E73BB6" w:rsidRPr="00E73BB6" w:rsidRDefault="00E73BB6" w:rsidP="00E73BB6">
      <w:pPr>
        <w:rPr>
          <w:lang w:val="en-US"/>
        </w:rPr>
      </w:pPr>
    </w:p>
    <w:p w14:paraId="7AAB374D" w14:textId="295427BF" w:rsidR="00E73BB6" w:rsidRPr="00E73BB6" w:rsidRDefault="00E73BB6" w:rsidP="00E73BB6">
      <w:pPr>
        <w:rPr>
          <w:b/>
          <w:bCs/>
          <w:lang w:val="en-US"/>
        </w:rPr>
      </w:pPr>
      <w:r w:rsidRPr="00E73BB6">
        <w:rPr>
          <w:b/>
          <w:bCs/>
          <w:lang w:val="en-US"/>
        </w:rPr>
        <w:t>FRE</w:t>
      </w:r>
      <w:r w:rsidR="00841AF0">
        <w:rPr>
          <w:b/>
          <w:bCs/>
          <w:lang w:val="en-US"/>
        </w:rPr>
        <w:t>E</w:t>
      </w:r>
      <w:r w:rsidRPr="00E73BB6">
        <w:rPr>
          <w:b/>
          <w:bCs/>
          <w:lang w:val="en-US"/>
        </w:rPr>
        <w:t xml:space="preserve"> SURFACE METHODS</w:t>
      </w:r>
    </w:p>
    <w:p w14:paraId="1575852E" w14:textId="77777777" w:rsidR="00E73BB6" w:rsidRPr="00E73BB6" w:rsidRDefault="00E73BB6" w:rsidP="00E73BB6">
      <w:pPr>
        <w:rPr>
          <w:lang w:val="en-US"/>
        </w:rPr>
      </w:pPr>
      <w:r w:rsidRPr="00E73BB6">
        <w:rPr>
          <w:lang w:val="en-US"/>
        </w:rPr>
        <w:t>Two face flows consist of two or more immiscible fluids. The numerical method must location the interface. The flow of each phase is calculated using the Navier-Stokes equations, but there is an additional term, the Surface tension, which is a locally force on the fluid-fluid interface.</w:t>
      </w:r>
    </w:p>
    <w:p w14:paraId="5882E118" w14:textId="77777777" w:rsidR="00E73BB6" w:rsidRPr="00E73BB6" w:rsidRDefault="00E73BB6" w:rsidP="00E73BB6">
      <w:pPr>
        <w:rPr>
          <w:lang w:val="en-US"/>
        </w:rPr>
      </w:pPr>
      <w:r w:rsidRPr="00E73BB6">
        <w:rPr>
          <w:lang w:val="en-US"/>
        </w:rPr>
        <w:t>The fluid domain ΩF consists in subdomains ΩF1 y ΩF2, which satisfy:</w:t>
      </w:r>
    </w:p>
    <w:p w14:paraId="30023614" w14:textId="2B3AB837" w:rsidR="00E73BB6" w:rsidRPr="00E73BB6" w:rsidRDefault="00E73BB6" w:rsidP="00E73BB6">
      <w:pPr>
        <w:rPr>
          <w:lang w:val="en-US"/>
        </w:rPr>
      </w:pPr>
      <w:r w:rsidRPr="00E73BB6">
        <w:rPr>
          <w:lang w:val="en-US"/>
        </w:rPr>
        <w:t xml:space="preserve">ΩF= ΩF1 </w:t>
      </w:r>
      <m:oMath>
        <m:r>
          <m:rPr>
            <m:sty m:val="p"/>
          </m:rPr>
          <w:rPr>
            <w:rFonts w:ascii="Cambria Math" w:hAnsi="Cambria Math"/>
            <w:lang w:val="en-US"/>
          </w:rPr>
          <m:t>∪</m:t>
        </m:r>
      </m:oMath>
      <w:r w:rsidRPr="00E73BB6">
        <w:rPr>
          <w:lang w:val="en-US"/>
        </w:rPr>
        <w:t xml:space="preserve"> ΩF2  </w:t>
      </w:r>
    </w:p>
    <w:p w14:paraId="5FE1675E" w14:textId="77777777" w:rsidR="00E73BB6" w:rsidRPr="00E73BB6" w:rsidRDefault="00E73BB6" w:rsidP="00E73BB6">
      <w:pPr>
        <w:rPr>
          <w:lang w:val="en-US"/>
        </w:rPr>
      </w:pPr>
      <w:r w:rsidRPr="00E73BB6">
        <w:rPr>
          <w:lang w:val="en-US"/>
        </w:rPr>
        <w:t xml:space="preserve">The intersection between the two subdomains is the interface. </w:t>
      </w:r>
    </w:p>
    <w:p w14:paraId="654773A3" w14:textId="54EC84BB" w:rsidR="00E73BB6" w:rsidRPr="00E73BB6" w:rsidRDefault="008A49B5" w:rsidP="00E73BB6">
      <w:pPr>
        <w:rPr>
          <w:lang w:val="en-US"/>
        </w:rPr>
      </w:pPr>
      <m:oMath>
        <m:sSup>
          <m:sSupPr>
            <m:ctrlPr>
              <w:rPr>
                <w:rFonts w:ascii="Cambria Math" w:hAnsi="Cambria Math"/>
                <w:lang w:val="en-US"/>
              </w:rPr>
            </m:ctrlPr>
          </m:sSupPr>
          <m:e>
            <m:r>
              <m:rPr>
                <m:sty m:val="b"/>
              </m:rPr>
              <w:rPr>
                <w:rFonts w:ascii="Cambria Math" w:hAnsi="Cambria Math"/>
                <w:lang w:val="en-US"/>
              </w:rPr>
              <m:t>Γ</m:t>
            </m:r>
          </m:e>
          <m:sup>
            <m:r>
              <m:rPr>
                <m:sty m:val="bi"/>
              </m:rPr>
              <w:rPr>
                <w:rFonts w:ascii="Cambria Math" w:hAnsi="Cambria Math"/>
                <w:lang w:val="en-US"/>
              </w:rPr>
              <m:t>F</m:t>
            </m:r>
          </m:sup>
        </m:sSup>
      </m:oMath>
      <w:r w:rsidR="00E73BB6" w:rsidRPr="00E73BB6">
        <w:rPr>
          <w:lang w:val="en-US"/>
        </w:rPr>
        <w:t xml:space="preserve">= ΩF1 </w:t>
      </w:r>
      <m:oMath>
        <m:r>
          <m:rPr>
            <m:sty m:val="p"/>
          </m:rPr>
          <w:rPr>
            <w:rFonts w:ascii="Cambria Math" w:hAnsi="Cambria Math"/>
            <w:lang w:val="en-US"/>
          </w:rPr>
          <m:t>∩</m:t>
        </m:r>
      </m:oMath>
      <w:r w:rsidR="00E73BB6" w:rsidRPr="00E73BB6">
        <w:rPr>
          <w:lang w:val="en-US"/>
        </w:rPr>
        <w:t xml:space="preserve"> ΩF2  </w:t>
      </w:r>
    </w:p>
    <w:p w14:paraId="012C230A" w14:textId="77777777" w:rsidR="00E73BB6" w:rsidRPr="00E73BB6" w:rsidRDefault="00E73BB6" w:rsidP="00E73BB6">
      <w:pPr>
        <w:rPr>
          <w:lang w:val="en-US"/>
        </w:rPr>
      </w:pPr>
      <w:r w:rsidRPr="00E73BB6">
        <w:rPr>
          <w:lang w:val="en-US"/>
        </w:rPr>
        <w:t>The normal vector at the interface is given by</w:t>
      </w:r>
    </w:p>
    <w:p w14:paraId="1548DC8D" w14:textId="2FDB6157" w:rsidR="00E73BB6" w:rsidRPr="00E73BB6" w:rsidRDefault="00E73BB6" w:rsidP="00E73BB6">
      <w:pPr>
        <w:rPr>
          <w:lang w:val="en-US"/>
        </w:rPr>
      </w:pPr>
      <m:oMath>
        <m:r>
          <m:rPr>
            <m:sty m:val="bi"/>
          </m:rPr>
          <w:rPr>
            <w:rFonts w:ascii="Cambria Math" w:hAnsi="Cambria Math"/>
            <w:lang w:val="en-US"/>
          </w:rPr>
          <m:t>n</m:t>
        </m:r>
        <m:r>
          <m:rPr>
            <m:sty m:val="p"/>
          </m:rPr>
          <w:rPr>
            <w:rFonts w:ascii="Cambria Math" w:hAnsi="Cambria Math"/>
            <w:lang w:val="en-US"/>
          </w:rPr>
          <m:t>=</m:t>
        </m:r>
        <m:f>
          <m:fPr>
            <m:ctrlPr>
              <w:rPr>
                <w:rFonts w:ascii="Cambria Math" w:hAnsi="Cambria Math"/>
                <w:lang w:val="en-US"/>
              </w:rPr>
            </m:ctrlPr>
          </m:fPr>
          <m:num>
            <m:r>
              <m:rPr>
                <m:sty m:val="b"/>
              </m:rPr>
              <w:rPr>
                <w:rFonts w:ascii="Cambria Math" w:hAnsi="Cambria Math"/>
                <w:lang w:val="en-US"/>
              </w:rPr>
              <m:t>∇Γ</m:t>
            </m:r>
          </m:num>
          <m:den>
            <m:d>
              <m:dPr>
                <m:begChr m:val="|"/>
                <m:endChr m:val="|"/>
                <m:ctrlPr>
                  <w:rPr>
                    <w:rFonts w:ascii="Cambria Math" w:hAnsi="Cambria Math"/>
                    <w:lang w:val="en-US"/>
                  </w:rPr>
                </m:ctrlPr>
              </m:dPr>
              <m:e>
                <m:r>
                  <m:rPr>
                    <m:sty m:val="b"/>
                  </m:rPr>
                  <w:rPr>
                    <w:rFonts w:ascii="Cambria Math" w:hAnsi="Cambria Math"/>
                    <w:lang w:val="en-US"/>
                  </w:rPr>
                  <m:t>∇Γ</m:t>
                </m:r>
              </m:e>
            </m:d>
          </m:den>
        </m:f>
      </m:oMath>
      <w:r w:rsidRPr="00E73BB6">
        <w:rPr>
          <w:lang w:val="en-US"/>
        </w:rPr>
        <w:t xml:space="preserve"> </w:t>
      </w:r>
    </w:p>
    <w:p w14:paraId="2741BD41" w14:textId="77777777" w:rsidR="00E73BB6" w:rsidRPr="00E73BB6" w:rsidRDefault="00E73BB6" w:rsidP="00E73BB6">
      <w:pPr>
        <w:rPr>
          <w:lang w:val="en-US"/>
        </w:rPr>
      </w:pPr>
      <w:r w:rsidRPr="00E73BB6">
        <w:rPr>
          <w:lang w:val="en-US"/>
        </w:rPr>
        <w:t>The curvature is the divergence of the normal vector,</w:t>
      </w:r>
    </w:p>
    <w:p w14:paraId="20063627" w14:textId="5E092CC1" w:rsidR="00E73BB6" w:rsidRPr="00E73BB6" w:rsidRDefault="00E73BB6" w:rsidP="00E73BB6">
      <w:pPr>
        <w:rPr>
          <w:lang w:val="en-US"/>
        </w:rPr>
      </w:pPr>
      <m:oMath>
        <m:r>
          <m:rPr>
            <m:sty m:val="bi"/>
          </m:rPr>
          <w:rPr>
            <w:rFonts w:ascii="Cambria Math" w:hAnsi="Cambria Math"/>
            <w:lang w:val="en-US"/>
          </w:rPr>
          <w:lastRenderedPageBreak/>
          <m:t>κ</m:t>
        </m:r>
        <m:r>
          <m:rPr>
            <m:sty m:val="p"/>
          </m:rPr>
          <w:rPr>
            <w:rFonts w:ascii="Cambria Math" w:hAnsi="Cambria Math"/>
            <w:lang w:val="en-US"/>
          </w:rPr>
          <m:t>=-</m:t>
        </m:r>
        <m:r>
          <m:rPr>
            <m:sty m:val="b"/>
          </m:rPr>
          <w:rPr>
            <w:rFonts w:ascii="Cambria Math" w:hAnsi="Cambria Math"/>
            <w:lang w:val="en-US"/>
          </w:rPr>
          <m:t>∇</m:t>
        </m:r>
        <m:r>
          <m:rPr>
            <m:sty m:val="p"/>
          </m:rPr>
          <w:rPr>
            <w:rFonts w:ascii="Cambria Math" w:hAnsi="Cambria Math"/>
            <w:lang w:val="en-US"/>
          </w:rPr>
          <m:t>.</m:t>
        </m:r>
        <m:r>
          <m:rPr>
            <m:sty m:val="bi"/>
          </m:rPr>
          <w:rPr>
            <w:rFonts w:ascii="Cambria Math" w:hAnsi="Cambria Math"/>
            <w:lang w:val="en-US"/>
          </w:rPr>
          <m:t>n</m:t>
        </m:r>
      </m:oMath>
      <w:r w:rsidRPr="00E73BB6">
        <w:rPr>
          <w:lang w:val="en-US"/>
        </w:rPr>
        <w:t xml:space="preserve"> </w:t>
      </w:r>
    </w:p>
    <w:p w14:paraId="29583599" w14:textId="3CEEE434" w:rsidR="00E73BB6" w:rsidRPr="00E73BB6" w:rsidRDefault="00E73BB6" w:rsidP="00E73BB6">
      <w:pPr>
        <w:rPr>
          <w:lang w:val="en-US"/>
        </w:rPr>
      </w:pPr>
      <w:r w:rsidRPr="00E73BB6">
        <w:rPr>
          <w:lang w:val="en-US"/>
        </w:rPr>
        <w:t xml:space="preserve">At the same way, different approaches have been developed for tracking the interface. One example is the interface capturing method:  Volume-of-fluid (VOF) where the volume fraction of each fluid is tracked through every cell in the computational grid. It presents an inherent mass conservation but parasitic currents exist. The interface tracking method represents explicitly the interface and has an accurate approximation of the surface tension, nevertheless the algorithms are highly complex. In this category, the most popular is Arbitrary Lagrange-Eulerian (ALE). And finally, there are front tracking methods which approximate the interface explicitly with accurate interface advection but do not conserve mass and also present parasitic currents. One of them is the level set method (LS). Several authors have tested the advantages and shortcomings of each method, and also have improved them. For instance, Sun simulated the OC3-Hywind floating wind turbine using an ALE technique combined with the level set method to approximate the free flow surface </w:t>
      </w:r>
      <w:r w:rsidRPr="00E73BB6">
        <w:rPr>
          <w:lang w:val="en-US"/>
        </w:rPr>
        <w:fldChar w:fldCharType="begin" w:fldLock="1"/>
      </w:r>
      <w:r w:rsidRPr="00E73BB6">
        <w:rPr>
          <w:lang w:val="en-US"/>
        </w:rPr>
        <w:instrText>ADDIN CSL_CITATION {"citationItems":[{"id":"ITEM-1","itemData":{"DOI":"10.1016/j.jfluidstructs.2015.12.002","ISBN":"0889-9746","ISSN":"08899746","abstract":"In this paper, a coupled MPS-modal superposition method is developed for 2D nonlinear fluid-structure interaction problems. In this method, the rigid-body and relatively small elastic deformation are coupled together, which considers the mutual effect between them. The elastic deformation of the structure is represented by a mode superposition formulation, which is more efficient compared with FEM, regardless of the size of the structure. For 2D cases, if the first three modes are chosen to represent the flexible deformation of the structure, it only results in a 6×6 matrix equation to be solved. For the fluid motion, the modified Moving Particle Semi-implicit (MPS) method, which significantly reduces the fluctuation of pressure calculation of the original MPS method, is used. Two nonlinear problems, i.e. breaking-water-dam impacting a floating beam and flexible wedge slamming into the water are simulated to demonstrate the performance of the developed method. The numerical simulations show that this coupling model is capable of providing stable results that are generally in good agreement with the available experimental data. For the highly nonlinear case with very large rigid motions, the mutual effect between elastic deformation and rigid motions could accumulate to a relatively remarkable level shown by the curves of trajectories or acceleration history of the body mass centre. This also indicates the importance of mutual effect to analyse highly nonlinear FSI problems with large rigid-body motions and relatively small flexible deformation.","author":[{"dropping-particle":"","family":"Sun","given":"Zhe","non-dropping-particle":"","parse-names":false,"suffix":""},{"dropping-particle":"","family":"Djidjeli","given":"K.","non-dropping-particle":"","parse-names":false,"suffix":""},{"dropping-particle":"","family":"Xing","given":"Jing T.","non-dropping-particle":"","parse-names":false,"suffix":""},{"dropping-particle":"","family":"Cheng","given":"Fai","non-dropping-particle":"","parse-names":false,"suffix":""}],"container-title":"Journal of Fluids and Structures","id":"ITEM-1","issued":{"date-parts":[["2016","2"]]},"page":"295-323","title":"Coupled MPS-modal superposition method for 2D nonlinear fluid-structure interaction problems with free surface","type":"article-journal","volume":"61"},"uris":["http://www.mendeley.com/documents/?uuid=19f8a123-f1db-4713-a18e-2f5d1726006b"]}],"mendeley":{"formattedCitation":"(Sun et al., 2016)","plainTextFormattedCitation":"(Sun et al., 2016)","previouslyFormattedCitation":"(Sun et al., 2016)"},"properties":{"noteIndex":0},"schema":"https://github.com/citation-style-language/schema/raw/master/csl-citation.json"}</w:instrText>
      </w:r>
      <w:r w:rsidRPr="00E73BB6">
        <w:rPr>
          <w:lang w:val="en-US"/>
        </w:rPr>
        <w:fldChar w:fldCharType="separate"/>
      </w:r>
      <w:r w:rsidRPr="00E73BB6">
        <w:rPr>
          <w:noProof/>
          <w:lang w:val="en-US"/>
        </w:rPr>
        <w:t>(Sun et al., 2016)</w:t>
      </w:r>
      <w:r w:rsidRPr="00E73BB6">
        <w:rPr>
          <w:lang w:val="en-US"/>
        </w:rPr>
        <w:fldChar w:fldCharType="end"/>
      </w:r>
      <w:r w:rsidRPr="00E73BB6">
        <w:rPr>
          <w:lang w:val="en-US"/>
        </w:rPr>
        <w:t xml:space="preserve">. Yan found that the breaking waves have a violent flow that can be simulated employing a Moving Particle Semi-implicit (MPS) method </w:t>
      </w:r>
      <w:r w:rsidRPr="00E73BB6">
        <w:rPr>
          <w:lang w:val="en-US"/>
        </w:rPr>
        <w:fldChar w:fldCharType="begin" w:fldLock="1"/>
      </w:r>
      <w:r w:rsidR="007548B6">
        <w:rPr>
          <w:lang w:val="en-US"/>
        </w:rPr>
        <w:instrText>ADDIN CSL_CITATION {"citationItems":[{"id":"ITEM-1","itemData":{"DOI":"10.1016/j.apm.2013.12.001","ISSN":"0307904X","abstract":"Smoothed particle hydrodynamics (SPH) is a popular meshfree Lagrangian particle method, which uses a kernel function for numerical approximations. The kernel function is closely related to the computational accuracy and stability of the SPH method. In this paper, a new kernel function is proposed, which consists of two cosine functions and is referred to as double cosine kernel function. The newly proposed double cosine kernel function is sufficiently smooth, and is associated with an adjustable support domain. It also has smaller second order momentum, and therefore it can have better accuracy in terms of kernel approximation. SPH method with this double cosine kernel function is applied to simulate a dam-break flow and water entry of a horizontal circular cylinder. The obtained SPH results agree very well with the experimental results. The double cosine kernel function is also comparatively studied with two frequently used SPH kernel functions, Gaussian and cubic spline kernel functions. © 2014 Elsevier Inc.","author":[{"dropping-particle":"","family":"Yang","given":"X.F.","non-dropping-particle":"","parse-names":false,"suffix":""},{"dropping-particle":"","family":"Peng","given":"S.L.","non-dropping-particle":"","parse-names":false,"suffix":""},{"dropping-particle":"","family":"Liu","given":"M.B.","non-dropping-particle":"","parse-names":false,"suffix":""}],"container-title":"Applied Mathematical Modelling","id":"ITEM-1","issue":"15-16","issued":{"date-parts":[["2014","8"]]},"page":"3822-3833","title":"A new kernel function for SPH with applications to free surface flows","type":"article-journal","volume":"38"},"uris":["http://www.mendeley.com/documents/?uuid=64c6e3f0-65d1-4c48-82b0-e3db360ab39a"]}],"mendeley":{"formattedCitation":"(X. F. Yang, Peng, &amp; Liu, 2014)","plainTextFormattedCitation":"(X. F. Yang, Peng, &amp; Liu, 2014)","previouslyFormattedCitation":"(X. F. Yang, Peng, &amp; Liu, 2014)"},"properties":{"noteIndex":0},"schema":"https://github.com/citation-style-language/schema/raw/master/csl-citation.json"}</w:instrText>
      </w:r>
      <w:r w:rsidRPr="00E73BB6">
        <w:rPr>
          <w:lang w:val="en-US"/>
        </w:rPr>
        <w:fldChar w:fldCharType="separate"/>
      </w:r>
      <w:r w:rsidR="007548B6" w:rsidRPr="007548B6">
        <w:rPr>
          <w:noProof/>
          <w:lang w:val="en-US"/>
        </w:rPr>
        <w:t>(X. F. Yang, Peng, &amp; Liu, 2014)</w:t>
      </w:r>
      <w:r w:rsidRPr="00E73BB6">
        <w:rPr>
          <w:lang w:val="en-US"/>
        </w:rPr>
        <w:fldChar w:fldCharType="end"/>
      </w:r>
      <w:r w:rsidRPr="00E73BB6">
        <w:rPr>
          <w:lang w:val="en-US"/>
        </w:rPr>
        <w:t xml:space="preserve">. Basting develops a hybrid level set-front tracking approach suitable for FSI and free surface flows </w:t>
      </w:r>
      <w:r w:rsidRPr="00E73BB6">
        <w:rPr>
          <w:lang w:val="en-US"/>
        </w:rPr>
        <w:fldChar w:fldCharType="begin" w:fldLock="1"/>
      </w:r>
      <w:r w:rsidRPr="00E73BB6">
        <w:rPr>
          <w:lang w:val="en-US"/>
        </w:rPr>
        <w:instrText>ADDIN CSL_CITATION {"citationItems":[{"id":"ITEM-1","itemData":{"DOI":"10.1016/j.jcp.2013.08.018","ISSN":"00219991","abstract":"We present a hybrid level set-front tracking approach suitable for fluid-structure interaction and two-phase flow applications. Our approach aims at extending geometrical flexibility of standard mesh moving/front tracking methods by introducing an additional implicit level set representation of the geometry under consideration. The computational mesh is automatically aligned to the implicitly described geometry by minimizing a nonlinear, constrained functional. Resulting triangulations approximate the geometry accurately while being optimal in a certain sense. Due to the mesh alignment, finite element spaces defined on these triangulations may be easily adjusted to account for special solution properties such as discontinuities across interfaces. In order to demonstrate the flexibility of the proposed approach, we apply it to a simplified one-way coupled fluid-structure interaction problem inspired by the flow induced by a moving cardiac valve. Furthermore we evaluate the approach by solving a two-phase flow benchmark problem. ?? 2013 Elsevier Inc.","author":[{"dropping-particle":"","family":"Basting","given":"Steffen","non-dropping-particle":"","parse-names":false,"suffix":""},{"dropping-particle":"","family":"Weismann","given":"Martin","non-dropping-particle":"","parse-names":false,"suffix":""}],"container-title":"Journal of Computational Physics","id":"ITEM-1","issued":{"date-parts":[["2013"]]},"title":"A hybrid level set-front tracking finite element approach for fluid-structure interaction and two-phase flow applications","type":"article-journal"},"uris":["http://www.mendeley.com/documents/?uuid=0068deed-2455-47f1-9c2d-c6e52c7e101a"]}],"mendeley":{"formattedCitation":"(Basting &amp; Weismann, 2013)","plainTextFormattedCitation":"(Basting &amp; Weismann, 2013)","previouslyFormattedCitation":"(Basting &amp; Weismann, 2013)"},"properties":{"noteIndex":0},"schema":"https://github.com/citation-style-language/schema/raw/master/csl-citation.json"}</w:instrText>
      </w:r>
      <w:r w:rsidRPr="00E73BB6">
        <w:rPr>
          <w:lang w:val="en-US"/>
        </w:rPr>
        <w:fldChar w:fldCharType="separate"/>
      </w:r>
      <w:r w:rsidRPr="00E73BB6">
        <w:rPr>
          <w:noProof/>
          <w:lang w:val="en-US"/>
        </w:rPr>
        <w:t>(Basting &amp; Weismann, 2013)</w:t>
      </w:r>
      <w:r w:rsidRPr="00E73BB6">
        <w:rPr>
          <w:lang w:val="en-US"/>
        </w:rPr>
        <w:fldChar w:fldCharType="end"/>
      </w:r>
      <w:r w:rsidRPr="00E73BB6">
        <w:rPr>
          <w:lang w:val="en-US"/>
        </w:rPr>
        <w:t xml:space="preserve">. Akkerman simulated a Ship Navy combatant, so that the author tracked the fluid-structure interface and captured the air-water interface employing a mixed Interface Tracking/Interface-Capturing Technique (MITICT) </w:t>
      </w:r>
      <w:r w:rsidRPr="00E73BB6">
        <w:rPr>
          <w:lang w:val="en-US"/>
        </w:rPr>
        <w:fldChar w:fldCharType="begin" w:fldLock="1"/>
      </w:r>
      <w:r w:rsidRPr="00E73BB6">
        <w:rPr>
          <w:lang w:val="en-US"/>
        </w:rPr>
        <w:instrText>ADDIN CSL_CITATION {"citationItems":[{"id":"ITEM-1","itemData":{"DOI":"10.1115/1.4005072","ISSN":"0021-8936","abstract":"This paper presents our approach for the computation of free-surface/rigid-body interaction phenomena with emphasis on ship hydrodynamics. We adopt the level set approach to capture the free-surface. The rigid body is described using six-degree-of-freedom equations of motion. An interface-tracking method is used to handle the interface between the moving rigid body and the fluid domain. An Arbitrary Lagrangian–Eulerian version of the residual-based variational multiscale formulation for the Navier–Stokes and level set equations is employed in order to accommodate the fluid domain motion. The free-surface/rigid body problem is formulated and solved in a fully coupled fashion. The numerical results illustrate the accuracy and robustness of the proposed approach.","author":[{"dropping-particle":"","family":"Akkerman","given":"I.","non-dropping-particle":"","parse-names":false,"suffix":""},{"dropping-particle":"","family":"Bazilevs","given":"Y.","non-dropping-particle":"","parse-names":false,"suffix":""},{"dropping-particle":"","family":"Benson","given":"D. J.","non-dropping-particle":"","parse-names":false,"suffix":""},{"dropping-particle":"","family":"Farthing","given":"M. W.","non-dropping-particle":"","parse-names":false,"suffix":""},{"dropping-particle":"","family":"Kees","given":"C. E.","non-dropping-particle":"","parse-names":false,"suffix":""}],"container-title":"Journal of Applied Mechanics","id":"ITEM-1","issue":"1","issued":{"date-parts":[["2012","1","1"]]},"page":"010905","title":"Free-Surface Flow and Fluid-Object Interaction Modeling With Emphasis on Ship Hydrodynamics","type":"article-journal","volume":"79"},"uris":["http://www.mendeley.com/documents/?uuid=8165eee6-afdb-4aa8-b72a-25f431d3d071"]}],"mendeley":{"formattedCitation":"(Akkerman et al., 2012)","plainTextFormattedCitation":"(Akkerman et al., 2012)","previouslyFormattedCitation":"(Akkerman et al., 2012)"},"properties":{"noteIndex":0},"schema":"https://github.com/citation-style-language/schema/raw/master/csl-citation.json"}</w:instrText>
      </w:r>
      <w:r w:rsidRPr="00E73BB6">
        <w:rPr>
          <w:lang w:val="en-US"/>
        </w:rPr>
        <w:fldChar w:fldCharType="separate"/>
      </w:r>
      <w:r w:rsidRPr="00E73BB6">
        <w:rPr>
          <w:noProof/>
          <w:lang w:val="en-US"/>
        </w:rPr>
        <w:t>(Akkerman et al., 2012)</w:t>
      </w:r>
      <w:r w:rsidRPr="00E73BB6">
        <w:rPr>
          <w:lang w:val="en-US"/>
        </w:rPr>
        <w:fldChar w:fldCharType="end"/>
      </w:r>
      <w:r w:rsidRPr="00E73BB6">
        <w:rPr>
          <w:lang w:val="en-US"/>
        </w:rPr>
        <w:t xml:space="preserve">. Del Pin used a Particle Finite Element Method (PFEM) for the free surfaces and fluid-solid contacts, while an ALE formulation was employed in the rest of the domain </w:t>
      </w:r>
      <w:r w:rsidRPr="00E73BB6">
        <w:rPr>
          <w:lang w:val="en-US"/>
        </w:rPr>
        <w:fldChar w:fldCharType="begin" w:fldLock="1"/>
      </w:r>
      <w:r w:rsidRPr="00E73BB6">
        <w:rPr>
          <w:lang w:val="en-US"/>
        </w:rPr>
        <w:instrText>ADDIN CSL_CITATION {"citationItems":[{"id":"ITEM-1","itemData":{"DOI":"10.1016/j.compfluid.2005.06.008","ISBN":"0045-7930","ISSN":"00457930","abstract":"The Particle Finite Element Method (PFEM) is a well established numerical method [Aubry R, Idelsohn SR, Oñate E, Particle finite element method in fluid mechanics including thermal convection-diffusion, Comput Struct 2004;83:1459-75; Idelsohn S, Oñate E, Del Pin F, A Lagrangian meshless finite element method applied to fluid-structure interaction problems, Comput Struct 2003;81:655-71; Idelsohn SR, Oñate E, Del Pin F, The particle finite element method a powerful tool to solve incompressible flows with free-surfaces and breaking waves, Int J Num Methods Eng 2004;61:964-84] where critical parts of the continuum are discretized into particles. The nodes treated as particles transport their momentum and physical properties in a Lagrangian way while the rest of the nodes may move in an Arbitrary Lagrangian-Eulerian (ALE) frame. In order to solve the governing equations that represent the continuum, the particles are connected by means of a Delaunay Triangulation [Idelsohn SR, Oñate E, Calvo N, Del Pin F, The meshless finite element method, Int J Num Methods Eng 2003;58(4)]. The resulting partition is a mesh where the Finite Element Method is applied to solve the equations of motion. The application of a fully Lagrangian formulation on the particles provides a natural and simple way to track free surfaces as well as to compute contacts in an accurate and robust fashion. Furthermore, the usage of an ALE formulation allows large mesh deformation with larger time steps than the full Lagrangian scheme. © 2005 Elsevier Ltd. All rights reserved.","author":[{"dropping-particle":"Del","family":"Pin","given":"Facundo","non-dropping-particle":"","parse-names":false,"suffix":""},{"dropping-particle":"","family":"Idelsohn","given":"Sergio","non-dropping-particle":"","parse-names":false,"suffix":""},{"dropping-particle":"","family":"Oñate","given":"Eugenio","non-dropping-particle":"","parse-names":false,"suffix":""},{"dropping-particle":"","family":"Aubry","given":"Romain","non-dropping-particle":"","parse-names":false,"suffix":""}],"container-title":"Computers &amp; Fluids","id":"ITEM-1","issue":"1","issued":{"date-parts":[["2007","1"]]},"page":"27-38","title":"The ALE/Lagrangian Particle Finite Element Method: A new approach to computation of free-surface flows and fluid–object interactions","type":"article-journal","volume":"36"},"uris":["http://www.mendeley.com/documents/?uuid=c91d214a-b226-4e8a-a052-0ebf51afe917"]}],"mendeley":{"formattedCitation":"(Pin et al., 2007)","plainTextFormattedCitation":"(Pin et al., 2007)","previouslyFormattedCitation":"(Pin et al., 2007)"},"properties":{"noteIndex":0},"schema":"https://github.com/citation-style-language/schema/raw/master/csl-citation.json"}</w:instrText>
      </w:r>
      <w:r w:rsidRPr="00E73BB6">
        <w:rPr>
          <w:lang w:val="en-US"/>
        </w:rPr>
        <w:fldChar w:fldCharType="separate"/>
      </w:r>
      <w:r w:rsidRPr="00E73BB6">
        <w:rPr>
          <w:noProof/>
          <w:lang w:val="en-US"/>
        </w:rPr>
        <w:t>(Pin et al., 2007)</w:t>
      </w:r>
      <w:r w:rsidRPr="00E73BB6">
        <w:rPr>
          <w:lang w:val="en-US"/>
        </w:rPr>
        <w:fldChar w:fldCharType="end"/>
      </w:r>
      <w:r w:rsidRPr="00E73BB6">
        <w:rPr>
          <w:lang w:val="en-US"/>
        </w:rPr>
        <w:t>.</w:t>
      </w:r>
    </w:p>
    <w:p w14:paraId="380CEBFD" w14:textId="77777777" w:rsidR="00E73BB6" w:rsidRPr="00E73BB6" w:rsidRDefault="00E73BB6" w:rsidP="00E73BB6">
      <w:pPr>
        <w:rPr>
          <w:lang w:val="en-US"/>
        </w:rPr>
      </w:pPr>
    </w:p>
    <w:p w14:paraId="62C609FC" w14:textId="77777777" w:rsidR="00E73BB6" w:rsidRPr="00E73BB6" w:rsidRDefault="00E73BB6" w:rsidP="00E73BB6">
      <w:pPr>
        <w:rPr>
          <w:b/>
          <w:bCs/>
          <w:lang w:val="en-US"/>
        </w:rPr>
      </w:pPr>
      <w:r w:rsidRPr="00E73BB6">
        <w:rPr>
          <w:b/>
          <w:bCs/>
          <w:lang w:val="en-US"/>
        </w:rPr>
        <w:t>Numerical methods to solve a free-surface flow</w:t>
      </w:r>
    </w:p>
    <w:p w14:paraId="6279EC33" w14:textId="77777777" w:rsidR="00E73BB6" w:rsidRPr="00E73BB6" w:rsidRDefault="00E73BB6" w:rsidP="00E73BB6">
      <w:pPr>
        <w:rPr>
          <w:lang w:val="en-US"/>
        </w:rPr>
      </w:pPr>
      <w:r w:rsidRPr="00E73BB6">
        <w:rPr>
          <w:lang w:val="en-US"/>
        </w:rPr>
        <w:t>In the case of free surface flow, specifically air-water flow, an essential requirement for the numerical approach is the robust solution concerning breaking waves. For most practical applications, the exact modelling of the breaking is not necessary. However, the evaluation of the global effect of forces produced by the breaking waves is mandatory. Furthermore, the methods should handle high Courant number to use practical time-steps and reduce computational time. The computational methods to describe the interface location and how it moves can be classified into three categories, fitting methods, capture methods and from-capture methods. The first is preferred for its efficiency and accuracy in solving simple free surface flows, and the other for its applicability for computing complicated and variety problems than included arbitrarily complex geometries.</w:t>
      </w:r>
    </w:p>
    <w:p w14:paraId="7A6750B1" w14:textId="77777777" w:rsidR="00E73BB6" w:rsidRPr="00E73BB6" w:rsidRDefault="00E73BB6" w:rsidP="00E73BB6">
      <w:pPr>
        <w:numPr>
          <w:ilvl w:val="0"/>
          <w:numId w:val="9"/>
        </w:numPr>
        <w:rPr>
          <w:lang w:val="en-US"/>
        </w:rPr>
      </w:pPr>
      <w:r w:rsidRPr="00E73BB6">
        <w:rPr>
          <w:lang w:val="en-US"/>
        </w:rPr>
        <w:t>Interface Capturing Methods (ICM)</w:t>
      </w:r>
    </w:p>
    <w:p w14:paraId="688F9347" w14:textId="77777777" w:rsidR="00E73BB6" w:rsidRPr="00E73BB6" w:rsidRDefault="00E73BB6" w:rsidP="00E73BB6">
      <w:pPr>
        <w:numPr>
          <w:ilvl w:val="0"/>
          <w:numId w:val="9"/>
        </w:numPr>
        <w:rPr>
          <w:lang w:val="en-US"/>
        </w:rPr>
      </w:pPr>
      <w:r w:rsidRPr="00E73BB6">
        <w:rPr>
          <w:lang w:val="en-US"/>
        </w:rPr>
        <w:t>Interface Tracking Methods (ITM)</w:t>
      </w:r>
    </w:p>
    <w:p w14:paraId="67120A18" w14:textId="77777777" w:rsidR="00E73BB6" w:rsidRPr="00E73BB6" w:rsidRDefault="00E73BB6" w:rsidP="00E73BB6">
      <w:pPr>
        <w:numPr>
          <w:ilvl w:val="0"/>
          <w:numId w:val="9"/>
        </w:numPr>
        <w:rPr>
          <w:lang w:val="en-US"/>
        </w:rPr>
      </w:pPr>
      <w:r w:rsidRPr="00E73BB6">
        <w:rPr>
          <w:lang w:val="en-US"/>
        </w:rPr>
        <w:t>Front Tracking Methods (FTM)</w:t>
      </w:r>
    </w:p>
    <w:p w14:paraId="3A1A2BDC" w14:textId="337870A2" w:rsidR="00E73BB6" w:rsidRPr="00E73BB6" w:rsidRDefault="00E73BB6" w:rsidP="00E73BB6">
      <w:pPr>
        <w:rPr>
          <w:b/>
          <w:lang w:val="en-US"/>
        </w:rPr>
      </w:pPr>
      <w:r w:rsidRPr="00E73BB6">
        <w:rPr>
          <w:b/>
          <w:lang w:val="en-US"/>
        </w:rPr>
        <w:t xml:space="preserve">Techniques to solve a free-surface flow </w:t>
      </w:r>
      <w:r w:rsidR="00EF1705">
        <w:rPr>
          <w:lang w:val="en-US"/>
        </w:rPr>
        <w:fldChar w:fldCharType="begin" w:fldLock="1"/>
      </w:r>
      <w:r w:rsidR="00AC174E">
        <w:rPr>
          <w:lang w:val="en-US"/>
        </w:rPr>
        <w:instrText>ADDIN CSL_CITATION {"citationItems":[{"id":"ITEM-1","itemData":{"DOI":"10.1016/j.euromechflu.2010.07.003","ISBN":"0997-7546","ISSN":"09977546","abstract":"In this work we discuss a way to compute the impact of free-surface flow on nonlinear structures. The approach chosen relies on a partitioned strategy that allows us to solve the strongly coupled fluidstructure interaction problem. It is then possible to re-use the existing and validated strategy for each sub-problem. The structure is formulated in a Lagrangian way and solved by the finite element method. The free-surface flow approach considers a Volume-Of-Fluid (VOF) strategy formulated in an Arbitrary LagrangianEulerian (ALE) framework, and the finite volume is used to discrete and solve this problem. The software coupling is ensured in an efficient way using the Communication Template Library (CTL). Numerical examples presented herein concern the 2D validation case but also 3D problems with a large number of equations to be solved. © 2010 Elsevier Masson SAS. All rights reserved.","author":[{"dropping-particle":"","family":"Kassiotis","given":"C.","non-dropping-particle":"","parse-names":false,"suffix":""},{"dropping-particle":"","family":"Ibrahimbegovic","given":"A.","non-dropping-particle":"","parse-names":false,"suffix":""},{"dropping-particle":"","family":"Matthies","given":"H.","non-dropping-particle":"","parse-names":false,"suffix":""}],"container-title":"European Journal of Mechanics - B/Fluids","id":"ITEM-1","issue":"6","issued":{"date-parts":[["2010","11"]]},"page":"510-521","title":"Partitioned solution to fluid–structure interaction problem in application to free-surface flows","type":"article-journal","volume":"29"},"uris":["http://www.mendeley.com/documents/?uuid=07d6a9ec-8f7b-4abf-9033-b5e71e587c08"]}],"mendeley":{"formattedCitation":"(Kassiotis et al., 2010)","plainTextFormattedCitation":"(Kassiotis et al., 2010)","previouslyFormattedCitation":"(Kassiotis et al., 2010)"},"properties":{"noteIndex":0},"schema":"https://github.com/citation-style-language/schema/raw/master/csl-citation.json"}</w:instrText>
      </w:r>
      <w:r w:rsidR="00EF1705">
        <w:rPr>
          <w:lang w:val="en-US"/>
        </w:rPr>
        <w:fldChar w:fldCharType="separate"/>
      </w:r>
      <w:r w:rsidR="00EF1705" w:rsidRPr="00EF1705">
        <w:rPr>
          <w:noProof/>
          <w:lang w:val="en-US"/>
        </w:rPr>
        <w:t>(Kassiotis et al., 2010)</w:t>
      </w:r>
      <w:r w:rsidR="00EF1705">
        <w:rPr>
          <w:lang w:val="en-US"/>
        </w:rPr>
        <w:fldChar w:fldCharType="end"/>
      </w:r>
    </w:p>
    <w:p w14:paraId="19117B67" w14:textId="77777777" w:rsidR="00E73BB6" w:rsidRPr="00E73BB6" w:rsidRDefault="00E73BB6" w:rsidP="00E73BB6">
      <w:pPr>
        <w:rPr>
          <w:b/>
        </w:rPr>
      </w:pPr>
      <w:r w:rsidRPr="00E73BB6">
        <w:rPr>
          <w:noProof/>
        </w:rPr>
        <w:lastRenderedPageBreak/>
        <w:drawing>
          <wp:inline distT="0" distB="0" distL="0" distR="0" wp14:anchorId="0A25299B" wp14:editId="4EB9C273">
            <wp:extent cx="1392990" cy="1595120"/>
            <wp:effectExtent l="0" t="0" r="0" b="5080"/>
            <wp:docPr id="40" name="Image40"/>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lum/>
                      <a:alphaModFix/>
                      <a:extLst>
                        <a:ext uri="{28A0092B-C50C-407E-A947-70E740481C1C}">
                          <a14:useLocalDpi xmlns:a14="http://schemas.microsoft.com/office/drawing/2010/main" val="0"/>
                        </a:ext>
                      </a:extLst>
                    </a:blip>
                    <a:srcRect l="51614"/>
                    <a:stretch/>
                  </pic:blipFill>
                  <pic:spPr bwMode="auto">
                    <a:xfrm>
                      <a:off x="0" y="0"/>
                      <a:ext cx="1397061" cy="1599782"/>
                    </a:xfrm>
                    <a:prstGeom prst="rect">
                      <a:avLst/>
                    </a:prstGeom>
                    <a:ln>
                      <a:noFill/>
                    </a:ln>
                    <a:extLst>
                      <a:ext uri="{53640926-AAD7-44D8-BBD7-CCE9431645EC}">
                        <a14:shadowObscured xmlns:a14="http://schemas.microsoft.com/office/drawing/2010/main"/>
                      </a:ext>
                    </a:extLst>
                  </pic:spPr>
                </pic:pic>
              </a:graphicData>
            </a:graphic>
          </wp:inline>
        </w:drawing>
      </w:r>
      <w:r w:rsidRPr="00E73BB6">
        <w:t xml:space="preserve"> </w:t>
      </w:r>
      <w:r w:rsidRPr="00E73BB6">
        <w:rPr>
          <w:noProof/>
        </w:rPr>
        <w:drawing>
          <wp:inline distT="0" distB="0" distL="0" distR="0" wp14:anchorId="476596E2" wp14:editId="1F5A4587">
            <wp:extent cx="2879725" cy="1600662"/>
            <wp:effectExtent l="0" t="0" r="0" b="0"/>
            <wp:docPr id="41" name="Image4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lum/>
                      <a:alphaModFix/>
                      <a:extLst>
                        <a:ext uri="{28A0092B-C50C-407E-A947-70E740481C1C}">
                          <a14:useLocalDpi xmlns:a14="http://schemas.microsoft.com/office/drawing/2010/main" val="0"/>
                        </a:ext>
                      </a:extLst>
                    </a:blip>
                    <a:srcRect/>
                    <a:stretch>
                      <a:fillRect/>
                    </a:stretch>
                  </pic:blipFill>
                  <pic:spPr>
                    <a:xfrm>
                      <a:off x="0" y="0"/>
                      <a:ext cx="2912107" cy="1618661"/>
                    </a:xfrm>
                    <a:prstGeom prst="rect">
                      <a:avLst/>
                    </a:prstGeom>
                  </pic:spPr>
                </pic:pic>
              </a:graphicData>
            </a:graphic>
          </wp:inline>
        </w:drawing>
      </w:r>
      <w:r w:rsidRPr="00E73BB6">
        <w:rPr>
          <w:noProof/>
        </w:rPr>
        <w:drawing>
          <wp:inline distT="0" distB="0" distL="0" distR="0" wp14:anchorId="652A1552" wp14:editId="1A80DD5B">
            <wp:extent cx="1460500" cy="1638300"/>
            <wp:effectExtent l="0" t="0" r="6350" b="0"/>
            <wp:docPr id="42" name="Image4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lum/>
                      <a:alphaModFix/>
                      <a:extLst>
                        <a:ext uri="{28A0092B-C50C-407E-A947-70E740481C1C}">
                          <a14:useLocalDpi xmlns:a14="http://schemas.microsoft.com/office/drawing/2010/main" val="0"/>
                        </a:ext>
                      </a:extLst>
                    </a:blip>
                    <a:srcRect/>
                    <a:stretch>
                      <a:fillRect/>
                    </a:stretch>
                  </pic:blipFill>
                  <pic:spPr>
                    <a:xfrm>
                      <a:off x="0" y="0"/>
                      <a:ext cx="1466903" cy="1645482"/>
                    </a:xfrm>
                    <a:prstGeom prst="rect">
                      <a:avLst/>
                    </a:prstGeom>
                  </pic:spPr>
                </pic:pic>
              </a:graphicData>
            </a:graphic>
          </wp:inline>
        </w:drawing>
      </w:r>
    </w:p>
    <w:p w14:paraId="4EB7E826" w14:textId="77777777" w:rsidR="00E73BB6" w:rsidRPr="00E73BB6" w:rsidRDefault="00E73BB6" w:rsidP="00E73BB6">
      <w:pPr>
        <w:rPr>
          <w:lang w:val="en-US"/>
        </w:rPr>
      </w:pPr>
    </w:p>
    <w:p w14:paraId="0051C975" w14:textId="77777777" w:rsidR="00E73BB6" w:rsidRPr="00E73BB6" w:rsidRDefault="00E73BB6" w:rsidP="00E73BB6">
      <w:pPr>
        <w:numPr>
          <w:ilvl w:val="1"/>
          <w:numId w:val="8"/>
        </w:numPr>
        <w:rPr>
          <w:b/>
          <w:lang w:val="en-US"/>
        </w:rPr>
      </w:pPr>
      <w:r w:rsidRPr="00E73BB6">
        <w:rPr>
          <w:b/>
          <w:lang w:val="en-US"/>
        </w:rPr>
        <w:t>Interface Tracking Methods (ITM)</w:t>
      </w:r>
    </w:p>
    <w:p w14:paraId="5CAA4433" w14:textId="77777777" w:rsidR="00E73BB6" w:rsidRPr="00E73BB6" w:rsidRDefault="00E73BB6" w:rsidP="00E73BB6">
      <w:pPr>
        <w:rPr>
          <w:lang w:val="en-US"/>
        </w:rPr>
      </w:pPr>
      <w:r w:rsidRPr="00E73BB6">
        <w:rPr>
          <w:lang w:val="en-US"/>
        </w:rPr>
        <w:t xml:space="preserve">The fitting methods deform the grid to match each current free surface shape. Since the free surface is treated as a boundary of the flow domain that moves influenced by the flow. The pressure of the air is assumed constant, and the viscous stress in the air are negligible. Then, the jump conditions of the interface become a boundary condition for the liquid domain </w:t>
      </w:r>
      <w:r w:rsidRPr="00E73BB6">
        <w:rPr>
          <w:lang w:val="en-US"/>
        </w:rPr>
        <w:fldChar w:fldCharType="begin" w:fldLock="1"/>
      </w:r>
      <w:r w:rsidRPr="00E73BB6">
        <w:rPr>
          <w:lang w:val="en-US"/>
        </w:rPr>
        <w:instrText>ADDIN CSL_CITATION {"citationItems":[{"id":"ITEM-1","itemData":{"DOI":"10.1017/CBO9780511975264","ISBN":"9780521787505","author":[{"dropping-particle":"","family":"Tryggvason","given":"Grétar","non-dropping-particle":"","parse-names":false,"suffix":""},{"dropping-particle":"","family":"Scardovelli","given":"Ruben","non-dropping-particle":"","parse-names":false,"suffix":""},{"dropping-particle":"","family":"Zaleski","given":"Stéphane","non-dropping-particle":"","parse-names":false,"suffix":""}],"id":"ITEM-1","issued":{"date-parts":[["2001","1","1"]]},"publisher":"Cambridge University Press","publisher-place":"Cambridge","title":"Direct Numerical Simulations of Gas–Liquid Multiphase Flows","type":"book"},"uris":["http://www.mendeley.com/documents/?uuid=a83a9aa0-6a09-4d3b-8779-374672ece0b6"]}],"mendeley":{"formattedCitation":"(Tryggvason, Scardovelli, &amp; Zaleski, 2001)","plainTextFormattedCitation":"(Tryggvason, Scardovelli, &amp; Zaleski, 2001)","previouslyFormattedCitation":"(Tryggvason, Scardovelli, &amp; Zaleski, 2001)"},"properties":{"noteIndex":0},"schema":"https://github.com/citation-style-language/schema/raw/master/csl-citation.json"}</w:instrText>
      </w:r>
      <w:r w:rsidRPr="00E73BB6">
        <w:rPr>
          <w:lang w:val="en-US"/>
        </w:rPr>
        <w:fldChar w:fldCharType="separate"/>
      </w:r>
      <w:r w:rsidRPr="00E73BB6">
        <w:rPr>
          <w:noProof/>
          <w:lang w:val="en-US"/>
        </w:rPr>
        <w:t>(Tryggvason, Scardovelli, &amp; Zaleski, 2001)</w:t>
      </w:r>
      <w:r w:rsidRPr="00E73BB6">
        <w:rPr>
          <w:lang w:val="en-US"/>
        </w:rPr>
        <w:fldChar w:fldCharType="end"/>
      </w:r>
      <w:r w:rsidRPr="00E73BB6">
        <w:rPr>
          <w:lang w:val="en-US"/>
        </w:rPr>
        <w:t xml:space="preserve">. An advantage of the fitting methods is that the form and location of the free surface is explicitly known, and it is always sharp. Thus, more details of the flow near the wave surface are known, and the accuracy of force computation increases </w:t>
      </w:r>
      <w:r w:rsidRPr="00E73BB6">
        <w:fldChar w:fldCharType="begin" w:fldLock="1"/>
      </w:r>
      <w:r w:rsidRPr="00E73BB6">
        <w:rPr>
          <w:lang w:val="en-US"/>
        </w:rPr>
        <w:instrText>ADDIN CSL_CITATION {"citationItems":[{"id":"ITEM-1","itemData":{"author":[{"dropping-particle":"","family":"Hoekstra","given":"M.","non-dropping-particle":"","parse-names":false,"suffix":""}],"container-title":"Third Osaka Colloquium on Advanced CFD Applications to Ship Flow and Hull Form Design","id":"ITEM-1","issued":{"date-parts":[["1998"]]},"page":"331-357","title":"PARNASSOS: An efficient method for ship stern flow calculation","type":"paper-conference"},"uris":["http://www.mendeley.com/documents/?uuid=47958f2b-7f6c-4a8a-9373-0f840df3a0a3"]}],"mendeley":{"formattedCitation":"(Hoekstra, 1998)","plainTextFormattedCitation":"(Hoekstra, 1998)","previouslyFormattedCitation":"(Hoekstra, 1998)"},"properties":{"noteIndex":0},"schema":"https://github.com/citation-style-language/schema/raw/master/csl-citation.json"}</w:instrText>
      </w:r>
      <w:r w:rsidRPr="00E73BB6">
        <w:fldChar w:fldCharType="separate"/>
      </w:r>
      <w:r w:rsidRPr="00E73BB6">
        <w:rPr>
          <w:noProof/>
          <w:lang w:val="en-US"/>
        </w:rPr>
        <w:t>(Hoekstra, 1998)</w:t>
      </w:r>
      <w:r w:rsidRPr="00E73BB6">
        <w:rPr>
          <w:lang w:val="en-US"/>
        </w:rPr>
        <w:fldChar w:fldCharType="end"/>
      </w:r>
      <w:r w:rsidRPr="00E73BB6">
        <w:rPr>
          <w:lang w:val="en-US"/>
        </w:rPr>
        <w:t xml:space="preserve">. However, the method has problems to deal with topology changes due to wave breaking, overturning or splashing.  For example, using fitting methods to simulate water entry problems, such as slamming, is not practical because the grid needs to adapt to the free surface and shape of the entering body </w:t>
      </w:r>
      <w:r w:rsidRPr="00E73BB6">
        <w:fldChar w:fldCharType="begin" w:fldLock="1"/>
      </w:r>
      <w:r w:rsidRPr="00E73BB6">
        <w:rPr>
          <w:lang w:val="en-US"/>
        </w:rPr>
        <w:instrText>ADDIN CSL_CITATION {"citationItems":[{"id":"ITEM-1","itemData":{"author":[{"dropping-particle":"","family":"Muzaferija","given":"Samir","non-dropping-particle":"","parse-names":false,"suffix":""},{"dropping-particle":"","family":"Peri</w:instrText>
      </w:r>
      <w:r w:rsidRPr="00E73BB6">
        <w:rPr>
          <w:rFonts w:ascii="Cambria" w:hAnsi="Cambria" w:cs="Cambria"/>
          <w:lang w:val="en-US"/>
        </w:rPr>
        <w:instrText>ć</w:instrText>
      </w:r>
      <w:r w:rsidRPr="00E73BB6">
        <w:rPr>
          <w:lang w:val="en-US"/>
        </w:rPr>
        <w:instrText>","given":"M.","non-dropping-particle":"","parse-names":false,"suffix":""}],"container-title":"Proceedings of 22nd symposium on naval hydrodynamics","id":"ITEM-1","issued":{"date-parts":[["1999"]]},"page":"638-651","publisher":"National Academy Press.","publisher-place":"Washington","title":"A Two-Fluid Navier-Stokes Solver to Simulate Water Entry","type":"paper-conference"},"uris":["http://www.mendeley.com/documents/?uuid=84f7d6c9-de38-403a-93db-52d71d60bf64"]}],"mendeley":{"formattedCitation":"(Muzaferija &amp; Peri</w:instrText>
      </w:r>
      <w:r w:rsidRPr="00E73BB6">
        <w:rPr>
          <w:rFonts w:ascii="Cambria" w:hAnsi="Cambria" w:cs="Cambria"/>
          <w:lang w:val="en-US"/>
        </w:rPr>
        <w:instrText>ć</w:instrText>
      </w:r>
      <w:r w:rsidRPr="00E73BB6">
        <w:rPr>
          <w:lang w:val="en-US"/>
        </w:rPr>
        <w:instrText>, 1999)","plainTextFormattedCitation":"(Muzaferija &amp; Peri</w:instrText>
      </w:r>
      <w:r w:rsidRPr="00E73BB6">
        <w:rPr>
          <w:rFonts w:ascii="Cambria" w:hAnsi="Cambria" w:cs="Cambria"/>
          <w:lang w:val="en-US"/>
        </w:rPr>
        <w:instrText>ć</w:instrText>
      </w:r>
      <w:r w:rsidRPr="00E73BB6">
        <w:rPr>
          <w:lang w:val="en-US"/>
        </w:rPr>
        <w:instrText>, 1999)","previouslyFormattedCitation":"(Muzaferija &amp; Peri</w:instrText>
      </w:r>
      <w:r w:rsidRPr="00E73BB6">
        <w:rPr>
          <w:rFonts w:ascii="Cambria" w:hAnsi="Cambria" w:cs="Cambria"/>
          <w:lang w:val="en-US"/>
        </w:rPr>
        <w:instrText>ć</w:instrText>
      </w:r>
      <w:r w:rsidRPr="00E73BB6">
        <w:rPr>
          <w:lang w:val="en-US"/>
        </w:rPr>
        <w:instrText>, 1999)"},"properties":{"noteIndex":0},"schema":"https://github.com/citation-style-language/schema/raw/master/csl-citation.json"}</w:instrText>
      </w:r>
      <w:r w:rsidRPr="00E73BB6">
        <w:fldChar w:fldCharType="separate"/>
      </w:r>
      <w:r w:rsidRPr="00E73BB6">
        <w:rPr>
          <w:noProof/>
          <w:lang w:val="en-US"/>
        </w:rPr>
        <w:t>(Muzaferija &amp; Peri</w:t>
      </w:r>
      <w:r w:rsidRPr="00E73BB6">
        <w:rPr>
          <w:rFonts w:ascii="Cambria" w:hAnsi="Cambria" w:cs="Cambria"/>
          <w:noProof/>
          <w:lang w:val="en-US"/>
        </w:rPr>
        <w:t>ć</w:t>
      </w:r>
      <w:r w:rsidRPr="00E73BB6">
        <w:rPr>
          <w:noProof/>
          <w:lang w:val="en-US"/>
        </w:rPr>
        <w:t>, 1999)</w:t>
      </w:r>
      <w:r w:rsidRPr="00E73BB6">
        <w:rPr>
          <w:lang w:val="en-US"/>
        </w:rPr>
        <w:fldChar w:fldCharType="end"/>
      </w:r>
      <w:r w:rsidRPr="00E73BB6">
        <w:rPr>
          <w:lang w:val="en-US"/>
        </w:rPr>
        <w:t xml:space="preserve">.  In industrial applications, it is usually applied for prediction of steady flow around ship hulls or flows with mild breaking only </w:t>
      </w:r>
      <w:r w:rsidRPr="00E73BB6">
        <w:fldChar w:fldCharType="begin" w:fldLock="1"/>
      </w:r>
      <w:r w:rsidRPr="00E73BB6">
        <w:rPr>
          <w:lang w:val="en-US"/>
        </w:rPr>
        <w:instrText>ADDIN CSL_CITATION {"citationItems":[{"id":"ITEM-1","itemData":{"DOI":"10.1007/s11831-011-9059-4","ISSN":"1134-3060","abstract":"The simulation of viscous free-surface water flow is a subject that has reached a certain maturity and is nowadays used in industrial applications, like the simulation of the flow around ships. While almost all methods used are based on the Navier-Stokes equations, the discretisation methods for the water surface differ widely. Many of these highly different methods are being used with success. We review three of these methods, by describing in detail their implementation in one particular code that is being used in industrial practice. The descriptions concern the principle of the method, numerical details, and the method's strengths and limitations. For each code, examples are given of its use. Finally, the methods are compared to determine the best field of application for each. The following surface descretisation methods are reviewed. First, surface fitting/mesh deformation in PARNASSOS, developed by MARIN; the description focuses on the efficient steady-state solution method of this code. Then surface capturing with Volume-of-Fluid in ISIS-CFD, developed by CNRS/Ecole Centrale de Nantes; the main topic of this review are the compressive flux discretisation schemes for the volume fraction that are used in this code. And finally, the Level Set method in SURF, developed by NMRI; this description contains a modified formulation of the Level Set method that is optimised for ship flow computation. © 2011 CIMNE, Barcelona, Spain.","author":[{"dropping-particle":"","family":"Wackers","given":"J.","non-dropping-particle":"","parse-names":false,"suffix":""},{"dropping-particle":"","family":"Koren","given":"B.","non-dropping-particle":"","parse-names":false,"suffix":""},{"dropping-particle":"","family":"Raven","given":"H. C.","non-dropping-particle":"","parse-names":false,"suffix":""},{"dropping-particle":"","family":"Ploeg","given":"A.","non-dropping-particle":"van der","parse-names":false,"suffix":""},{"dropping-particle":"","family":"Starke","given":"A. R.","non-dropping-particle":"","parse-names":false,"suffix":""},{"dropping-particle":"","family":"Deng","given":"G. B.","non-dropping-particle":"","parse-names":false,"suffix":""},{"dropping-particle":"","family":"Queutey","given":"P.","non-dropping-particle":"","parse-names":false,"suffix":""},{"dropping-particle":"","family":"Visonneau","given":"M.","non-dropping-particle":"","parse-names":false,"suffix":""},{"dropping-particle":"","family":"Hino","given":"T.","non-dropping-particle":"","parse-names":false,"suffix":""},{"dropping-particle":"","family":"Ohashi","given":"K.","non-dropping-particle":"","parse-names":false,"suffix":""}],"container-title":"Archives of Computational Methods in Engineering","id":"ITEM-1","issue":"1","issued":{"date-parts":[["2011","3","12"]]},"page":"1-41","title":"Free-Surface Viscous Flow Solution Methods for Ship Hydrodynamics","type":"article-journal","volume":"18"},"uris":["http://www.mendeley.com/documents/?uuid=19e3962d-0146-3304-a019-8f9e7fa43872"]}],"mendeley":{"formattedCitation":"(Wackers et al., 2011)","plainTextFormattedCitation":"(Wackers et al., 2011)","previouslyFormattedCitation":"(Wackers et al., 2011)"},"properties":{"noteIndex":0},"schema":"https://github.com/citation-style-language/schema/raw/master/csl-citation.json"}</w:instrText>
      </w:r>
      <w:r w:rsidRPr="00E73BB6">
        <w:fldChar w:fldCharType="separate"/>
      </w:r>
      <w:r w:rsidRPr="00E73BB6">
        <w:rPr>
          <w:noProof/>
          <w:lang w:val="en-US"/>
        </w:rPr>
        <w:t>(Wackers et al., 2011)</w:t>
      </w:r>
      <w:r w:rsidRPr="00E73BB6">
        <w:rPr>
          <w:lang w:val="en-US"/>
        </w:rPr>
        <w:fldChar w:fldCharType="end"/>
      </w:r>
      <w:r w:rsidRPr="00E73BB6">
        <w:rPr>
          <w:lang w:val="en-US"/>
        </w:rPr>
        <w:t xml:space="preserve">. </w:t>
      </w:r>
    </w:p>
    <w:p w14:paraId="0B07494D" w14:textId="77777777" w:rsidR="00E73BB6" w:rsidRPr="00E73BB6" w:rsidRDefault="00E73BB6" w:rsidP="00E73BB6">
      <w:pPr>
        <w:rPr>
          <w:lang w:val="en-US"/>
        </w:rPr>
      </w:pPr>
      <w:r w:rsidRPr="00E73BB6">
        <w:rPr>
          <w:lang w:val="en-US"/>
        </w:rPr>
        <w:t xml:space="preserve">ALE method is suitable when large deformations with larger time steps </w:t>
      </w:r>
      <w:r w:rsidRPr="00E73BB6">
        <w:rPr>
          <w:lang w:val="en-US"/>
        </w:rPr>
        <w:fldChar w:fldCharType="begin" w:fldLock="1"/>
      </w:r>
      <w:r w:rsidRPr="00E73BB6">
        <w:rPr>
          <w:lang w:val="en-US"/>
        </w:rPr>
        <w:instrText>ADDIN CSL_CITATION {"citationItems":[{"id":"ITEM-1","itemData":{"DOI":"10.1016/j.compfluid.2005.06.008","ISBN":"0045-7930","ISSN":"00457930","abstract":"The Particle Finite Element Method (PFEM) is a well established numerical method [Aubry R, Idelsohn SR, Oñate E, Particle finite element method in fluid mechanics including thermal convection-diffusion, Comput Struct 2004;83:1459-75; Idelsohn S, Oñate E, Del Pin F, A Lagrangian meshless finite element method applied to fluid-structure interaction problems, Comput Struct 2003;81:655-71; Idelsohn SR, Oñate E, Del Pin F, The particle finite element method a powerful tool to solve incompressible flows with free-surfaces and breaking waves, Int J Num Methods Eng 2004;61:964-84] where critical parts of the continuum are discretized into particles. The nodes treated as particles transport their momentum and physical properties in a Lagrangian way while the rest of the nodes may move in an Arbitrary Lagrangian-Eulerian (ALE) frame. In order to solve the governing equations that represent the continuum, the particles are connected by means of a Delaunay Triangulation [Idelsohn SR, Oñate E, Calvo N, Del Pin F, The meshless finite element method, Int J Num Methods Eng 2003;58(4)]. The resulting partition is a mesh where the Finite Element Method is applied to solve the equations of motion. The application of a fully Lagrangian formulation on the particles provides a natural and simple way to track free surfaces as well as to compute contacts in an accurate and robust fashion. Furthermore, the usage of an ALE formulation allows large mesh deformation with larger time steps than the full Lagrangian scheme. © 2005 Elsevier Ltd. All rights reserved.","author":[{"dropping-particle":"Del","family":"Pin","given":"Facundo","non-dropping-particle":"","parse-names":false,"suffix":""},{"dropping-particle":"","family":"Idelsohn","given":"Sergio","non-dropping-particle":"","parse-names":false,"suffix":""},{"dropping-particle":"","family":"Oñate","given":"Eugenio","non-dropping-particle":"","parse-names":false,"suffix":""},{"dropping-particle":"","family":"Aubry","given":"Romain","non-dropping-particle":"","parse-names":false,"suffix":""}],"container-title":"Computers &amp; Fluids","id":"ITEM-1","issue":"1","issued":{"date-parts":[["2007","1"]]},"page":"27-38","title":"The ALE/Lagrangian Particle Finite Element Method: A new approach to computation of free-surface flows and fluid–object interactions","type":"article-journal","volume":"36"},"uris":["http://www.mendeley.com/documents/?uuid=c91d214a-b226-4e8a-a052-0ebf51afe917"]}],"mendeley":{"formattedCitation":"(Pin et al., 2007)","plainTextFormattedCitation":"(Pin et al., 2007)","previouslyFormattedCitation":"(Pin et al., 2007)"},"properties":{"noteIndex":0},"schema":"https://github.com/citation-style-language/schema/raw/master/csl-citation.json"}</w:instrText>
      </w:r>
      <w:r w:rsidRPr="00E73BB6">
        <w:rPr>
          <w:lang w:val="en-US"/>
        </w:rPr>
        <w:fldChar w:fldCharType="separate"/>
      </w:r>
      <w:r w:rsidRPr="00E73BB6">
        <w:rPr>
          <w:noProof/>
          <w:lang w:val="en-US"/>
        </w:rPr>
        <w:t>(Pin et al., 2007)</w:t>
      </w:r>
      <w:r w:rsidRPr="00E73BB6">
        <w:rPr>
          <w:lang w:val="en-US"/>
        </w:rPr>
        <w:fldChar w:fldCharType="end"/>
      </w:r>
      <w:r w:rsidRPr="00E73BB6">
        <w:rPr>
          <w:lang w:val="en-US"/>
        </w:rPr>
        <w:t xml:space="preserve"> but no topological changes are present.  The strong deformation or topological changes of the interface lead to a degeneration of the computational mesh. The remeshing techniques are used to over this problem but they are an additional source of errors.  </w:t>
      </w:r>
      <w:r w:rsidRPr="00E73BB6">
        <w:rPr>
          <w:lang w:val="en-US"/>
        </w:rPr>
        <w:fldChar w:fldCharType="begin" w:fldLock="1"/>
      </w:r>
      <w:r w:rsidRPr="00E73BB6">
        <w:rPr>
          <w:lang w:val="en-US"/>
        </w:rPr>
        <w:instrText>ADDIN CSL_CITATION {"citationItems":[{"id":"ITEM-1","itemData":{"DOI":"10.1016/j.compfluid.2005.06.008","ISBN":"0045-7930","ISSN":"00457930","abstract":"The Particle Finite Element Method (PFEM) is a well established numerical method [Aubry R, Idelsohn SR, Oñate E, Particle finite element method in fluid mechanics including thermal convection-diffusion, Comput Struct 2004;83:1459-75; Idelsohn S, Oñate E, Del Pin F, A Lagrangian meshless finite element method applied to fluid-structure interaction problems, Comput Struct 2003;81:655-71; Idelsohn SR, Oñate E, Del Pin F, The particle finite element method a powerful tool to solve incompressible flows with free-surfaces and breaking waves, Int J Num Methods Eng 2004;61:964-84] where critical parts of the continuum are discretized into particles. The nodes treated as particles transport their momentum and physical properties in a Lagrangian way while the rest of the nodes may move in an Arbitrary Lagrangian-Eulerian (ALE) frame. In order to solve the governing equations that represent the continuum, the particles are connected by means of a Delaunay Triangulation [Idelsohn SR, Oñate E, Calvo N, Del Pin F, The meshless finite element method, Int J Num Methods Eng 2003;58(4)]. The resulting partition is a mesh where the Finite Element Method is applied to solve the equations of motion. The application of a fully Lagrangian formulation on the particles provides a natural and simple way to track free surfaces as well as to compute contacts in an accurate and robust fashion. Furthermore, the usage of an ALE formulation allows large mesh deformation with larger time steps than the full Lagrangian scheme. © 2005 Elsevier Ltd. All rights reserved.","author":[{"dropping-particle":"Del","family":"Pin","given":"Facundo","non-dropping-particle":"","parse-names":false,"suffix":""},{"dropping-particle":"","family":"Idelsohn","given":"Sergio","non-dropping-particle":"","parse-names":false,"suffix":""},{"dropping-particle":"","family":"Oñate","given":"Eugenio","non-dropping-particle":"","parse-names":false,"suffix":""},{"dropping-particle":"","family":"Aubry","given":"Romain","non-dropping-particle":"","parse-names":false,"suffix":""}],"container-title":"Computers &amp; Fluids","id":"ITEM-1","issue":"1","issued":{"date-parts":[["2007","1"]]},"page":"27-38","title":"The ALE/Lagrangian Particle Finite Element Method: A new approach to computation of free-surface flows and fluid–object interactions","type":"article-journal","volume":"36"},"uris":["http://www.mendeley.com/documents/?uuid=c91d214a-b226-4e8a-a052-0ebf51afe917"]}],"mendeley":{"formattedCitation":"(Pin et al., 2007)","plainTextFormattedCitation":"(Pin et al., 2007)","previouslyFormattedCitation":"(Pin et al., 2007)"},"properties":{"noteIndex":0},"schema":"https://github.com/citation-style-language/schema/raw/master/csl-citation.json"}</w:instrText>
      </w:r>
      <w:r w:rsidRPr="00E73BB6">
        <w:rPr>
          <w:lang w:val="en-US"/>
        </w:rPr>
        <w:fldChar w:fldCharType="separate"/>
      </w:r>
      <w:r w:rsidRPr="00E73BB6">
        <w:rPr>
          <w:noProof/>
          <w:lang w:val="en-US"/>
        </w:rPr>
        <w:t>(Pin et al., 2007)</w:t>
      </w:r>
      <w:r w:rsidRPr="00E73BB6">
        <w:rPr>
          <w:lang w:val="en-US"/>
        </w:rPr>
        <w:fldChar w:fldCharType="end"/>
      </w:r>
      <w:r w:rsidRPr="00E73BB6">
        <w:rPr>
          <w:lang w:val="en-US"/>
        </w:rPr>
        <w:t xml:space="preserve"> developed EDT algorithm, which add or remove nodes in areas where large deformation is observed to keep a homogeneous distance to preserve a large admissible time step. </w:t>
      </w:r>
    </w:p>
    <w:p w14:paraId="3193B8A2" w14:textId="77777777" w:rsidR="00E73BB6" w:rsidRPr="00E73BB6" w:rsidRDefault="00E73BB6" w:rsidP="00E73BB6">
      <w:pPr>
        <w:rPr>
          <w:lang w:val="en-US"/>
        </w:rPr>
      </w:pPr>
      <w:r w:rsidRPr="00E73BB6">
        <w:rPr>
          <w:lang w:val="en-US"/>
        </w:rPr>
        <w:t xml:space="preserve">Furthermore, when the fluid flows have significant velocities tangential to the free surface (open channels) the mesh degenerates quickly. To overcome the disadvantages the free surface is descripted using a height function.  </w:t>
      </w:r>
      <w:r w:rsidRPr="00E73BB6">
        <w:rPr>
          <w:lang w:val="en-US"/>
        </w:rPr>
        <w:fldChar w:fldCharType="begin" w:fldLock="1"/>
      </w:r>
      <w:r w:rsidRPr="00E73BB6">
        <w:rPr>
          <w:lang w:val="en-US"/>
        </w:rPr>
        <w:instrText>ADDIN CSL_CITATION {"citationItems":[{"id":"ITEM-1","itemData":{"DOI":"10.1016/j.compfluid.2005.08.007","ISSN":"00457930","abstract":"Fluid-structure interaction (FSI) problems are of great relevance to many fields in engineering and applied sciences. One wide spread and complex FSI-subclass is the category that studies the instationary behavior of incompressible viscous flows and thin-walled structures exhibiting large deformations. Free surfaces often present an essential additional challenge for this class of problems. Prominent application areas are fluid sloshing in tanks and numerable problems in offshore engineering and naval architecture. Especially when partitioned strong coupling schemes are used in order to solve the coupled FSI problem the design of an appropriate overall computational approach including free surface effects is not trivial. In this paper a new so-called partitioned implicit free surface approach is introduced and embedded into a strong coupling FSI solver. For complex problem classes this approach is combined with the general elevation equation that is closed through a dimensionally reduced pseudo-structural approach. The presented approach shows the same stability properties as a full implicit approach but is by far more efficient-especially in the partitioned coupled case. ?? 2005 Elsevier Ltd. All rights reserved.","author":[{"dropping-particle":"","family":"Wall","given":"Wolfgang A.","non-dropping-particle":"","parse-names":false,"suffix":""},{"dropping-particle":"","family":"Genkinger","given":"Steffen","non-dropping-particle":"","parse-names":false,"suffix":""},{"dropping-particle":"","family":"Ramm","given":"Ekkehard","non-dropping-particle":"","parse-names":false,"suffix":""}],"container-title":"Computers and Fluids","id":"ITEM-1","issue":"1","issued":{"date-parts":[["2007"]]},"page":"169-183","title":"A strong coupling partitioned approach for fluid-structure interaction with free surfaces","type":"article-journal","volume":"36"},"uris":["http://www.mendeley.com/documents/?uuid=3e633c04-087b-4588-b017-7637dc7086f0"]}],"mendeley":{"formattedCitation":"(Wall et al., 2007a)","plainTextFormattedCitation":"(Wall et al., 2007a)","previouslyFormattedCitation":"(Wall et al., 2007a)"},"properties":{"noteIndex":0},"schema":"https://github.com/citation-style-language/schema/raw/master/csl-citation.json"}</w:instrText>
      </w:r>
      <w:r w:rsidRPr="00E73BB6">
        <w:rPr>
          <w:lang w:val="en-US"/>
        </w:rPr>
        <w:fldChar w:fldCharType="separate"/>
      </w:r>
      <w:r w:rsidRPr="00E73BB6">
        <w:rPr>
          <w:noProof/>
          <w:lang w:val="en-US"/>
        </w:rPr>
        <w:t>(Wall et al., 2007a)</w:t>
      </w:r>
      <w:r w:rsidRPr="00E73BB6">
        <w:rPr>
          <w:lang w:val="en-US"/>
        </w:rPr>
        <w:fldChar w:fldCharType="end"/>
      </w:r>
    </w:p>
    <w:p w14:paraId="0B1EF865" w14:textId="77777777" w:rsidR="00E73BB6" w:rsidRPr="00E73BB6" w:rsidRDefault="00E73BB6" w:rsidP="00E73BB6">
      <w:pPr>
        <w:rPr>
          <w:lang w:val="en-US"/>
        </w:rPr>
      </w:pPr>
      <w:r w:rsidRPr="00E73BB6">
        <w:rPr>
          <w:lang w:val="en-US"/>
        </w:rPr>
        <w:t xml:space="preserve">One way to prescribed the mesh velocity is solving the Laplace equation. After the deformation of the grid, the mesh need to be rebuilt. </w:t>
      </w:r>
      <w:r w:rsidRPr="00E73BB6">
        <w:rPr>
          <w:lang w:val="en-US"/>
        </w:rPr>
        <w:fldChar w:fldCharType="begin" w:fldLock="1"/>
      </w:r>
      <w:r w:rsidRPr="00E73BB6">
        <w:rPr>
          <w:lang w:val="en-US"/>
        </w:rPr>
        <w:instrText>ADDIN CSL_CITATION {"citationItems":[{"id":"ITEM-1","itemData":{"DOI":"10.1016/j.compfluid.2005.06.008","ISBN":"0045-7930","ISSN":"00457930","abstract":"The Particle Finite Element Method (PFEM) is a well established numerical method [Aubry R, Idelsohn SR, Oñate E, Particle finite element method in fluid mechanics including thermal convection-diffusion, Comput Struct 2004;83:1459-75; Idelsohn S, Oñate E, Del Pin F, A Lagrangian meshless finite element method applied to fluid-structure interaction problems, Comput Struct 2003;81:655-71; Idelsohn SR, Oñate E, Del Pin F, The particle finite element method a powerful tool to solve incompressible flows with free-surfaces and breaking waves, Int J Num Methods Eng 2004;61:964-84] where critical parts of the continuum are discretized into particles. The nodes treated as particles transport their momentum and physical properties in a Lagrangian way while the rest of the nodes may move in an Arbitrary Lagrangian-Eulerian (ALE) frame. In order to solve the governing equations that represent the continuum, the particles are connected by means of a Delaunay Triangulation [Idelsohn SR, Oñate E, Calvo N, Del Pin F, The meshless finite element method, Int J Num Methods Eng 2003;58(4)]. The resulting partition is a mesh where the Finite Element Method is applied to solve the equations of motion. The application of a fully Lagrangian formulation on the particles provides a natural and simple way to track free surfaces as well as to compute contacts in an accurate and robust fashion. Furthermore, the usage of an ALE formulation allows large mesh deformation with larger time steps than the full Lagrangian scheme. © 2005 Elsevier Ltd. All rights reserved.","author":[{"dropping-particle":"Del","family":"Pin","given":"Facundo","non-dropping-particle":"","parse-names":false,"suffix":""},{"dropping-particle":"","family":"Idelsohn","given":"Sergio","non-dropping-particle":"","parse-names":false,"suffix":""},{"dropping-particle":"","family":"Oñate","given":"Eugenio","non-dropping-particle":"","parse-names":false,"suffix":""},{"dropping-particle":"","family":"Aubry","given":"Romain","non-dropping-particle":"","parse-names":false,"suffix":""}],"container-title":"Computers &amp; Fluids","id":"ITEM-1","issue":"1","issued":{"date-parts":[["2007","1"]]},"page":"27-38","title":"The ALE/Lagrangian Particle Finite Element Method: A new approach to computation of free-surface flows and fluid–object interactions","type":"article-journal","volume":"36"},"uris":["http://www.mendeley.com/documents/?uuid=c91d214a-b226-4e8a-a052-0ebf51afe917"]}],"mendeley":{"formattedCitation":"(Pin et al., 2007)","plainTextFormattedCitation":"(Pin et al., 2007)","previouslyFormattedCitation":"(Pin et al., 2007)"},"properties":{"noteIndex":0},"schema":"https://github.com/citation-style-language/schema/raw/master/csl-citation.json"}</w:instrText>
      </w:r>
      <w:r w:rsidRPr="00E73BB6">
        <w:rPr>
          <w:lang w:val="en-US"/>
        </w:rPr>
        <w:fldChar w:fldCharType="separate"/>
      </w:r>
      <w:r w:rsidRPr="00E73BB6">
        <w:rPr>
          <w:noProof/>
          <w:lang w:val="en-US"/>
        </w:rPr>
        <w:t>(Pin et al., 2007)</w:t>
      </w:r>
      <w:r w:rsidRPr="00E73BB6">
        <w:rPr>
          <w:lang w:val="en-US"/>
        </w:rPr>
        <w:fldChar w:fldCharType="end"/>
      </w:r>
      <w:r w:rsidRPr="00E73BB6">
        <w:rPr>
          <w:lang w:val="en-US"/>
        </w:rPr>
        <w:t xml:space="preserve"> developed EDT algorithm, which add or remove nodes in areas where large deformation is observed to keep a homogeneous distance in order to preserve a large admissible time step. </w:t>
      </w:r>
    </w:p>
    <w:p w14:paraId="3E2BF07E" w14:textId="063DDD1D" w:rsidR="00E73BB6" w:rsidRPr="00E73BB6" w:rsidRDefault="00E73BB6" w:rsidP="00E73BB6">
      <w:pPr>
        <w:rPr>
          <w:lang w:val="en-US"/>
        </w:rPr>
      </w:pPr>
      <w:r w:rsidRPr="00E73BB6">
        <w:rPr>
          <w:lang w:val="en-US"/>
        </w:rPr>
        <w:lastRenderedPageBreak/>
        <w:t xml:space="preserve">The complete mathematical framework and well stablished convergence properties. Meshed Lagrangian approach is used to represent the free surface fluid flows by using constant remeshing; therefore, efficient mesh generators are needed in order to compute the new topology at each iteration. </w:t>
      </w:r>
      <w:r w:rsidR="00EF1705">
        <w:rPr>
          <w:lang w:val="en-US"/>
        </w:rPr>
        <w:fldChar w:fldCharType="begin" w:fldLock="1"/>
      </w:r>
      <w:r w:rsidR="00AC174E">
        <w:rPr>
          <w:lang w:val="en-US"/>
        </w:rPr>
        <w:instrText>ADDIN CSL_CITATION {"citationItems":[{"id":"ITEM-1","itemData":{"DOI":"10.1016/j.euromechflu.2010.07.003","ISBN":"0997-7546","ISSN":"09977546","abstract":"In this work we discuss a way to compute the impact of free-surface flow on nonlinear structures. The approach chosen relies on a partitioned strategy that allows us to solve the strongly coupled fluidstructure interaction problem. It is then possible to re-use the existing and validated strategy for each sub-problem. The structure is formulated in a Lagrangian way and solved by the finite element method. The free-surface flow approach considers a Volume-Of-Fluid (VOF) strategy formulated in an Arbitrary LagrangianEulerian (ALE) framework, and the finite volume is used to discrete and solve this problem. The software coupling is ensured in an efficient way using the Communication Template Library (CTL). Numerical examples presented herein concern the 2D validation case but also 3D problems with a large number of equations to be solved. © 2010 Elsevier Masson SAS. All rights reserved.","author":[{"dropping-particle":"","family":"Kassiotis","given":"C.","non-dropping-particle":"","parse-names":false,"suffix":""},{"dropping-particle":"","family":"Ibrahimbegovic","given":"A.","non-dropping-particle":"","parse-names":false,"suffix":""},{"dropping-particle":"","family":"Matthies","given":"H.","non-dropping-particle":"","parse-names":false,"suffix":""}],"container-title":"European Journal of Mechanics - B/Fluids","id":"ITEM-1","issue":"6","issued":{"date-parts":[["2010","11"]]},"page":"510-521","title":"Partitioned solution to fluid–structure interaction problem in application to free-surface flows","type":"article-journal","volume":"29"},"uris":["http://www.mendeley.com/documents/?uuid=07d6a9ec-8f7b-4abf-9033-b5e71e587c08"]}],"mendeley":{"formattedCitation":"(Kassiotis et al., 2010)","plainTextFormattedCitation":"(Kassiotis et al., 2010)","previouslyFormattedCitation":"(Kassiotis et al., 2010)"},"properties":{"noteIndex":0},"schema":"https://github.com/citation-style-language/schema/raw/master/csl-citation.json"}</w:instrText>
      </w:r>
      <w:r w:rsidR="00EF1705">
        <w:rPr>
          <w:lang w:val="en-US"/>
        </w:rPr>
        <w:fldChar w:fldCharType="separate"/>
      </w:r>
      <w:r w:rsidR="00EF1705" w:rsidRPr="00EF1705">
        <w:rPr>
          <w:noProof/>
          <w:lang w:val="en-US"/>
        </w:rPr>
        <w:t>(Kassiotis et al., 2010)</w:t>
      </w:r>
      <w:r w:rsidR="00EF1705">
        <w:rPr>
          <w:lang w:val="en-US"/>
        </w:rPr>
        <w:fldChar w:fldCharType="end"/>
      </w:r>
    </w:p>
    <w:p w14:paraId="36B5D549" w14:textId="77777777" w:rsidR="00E73BB6" w:rsidRPr="00E73BB6" w:rsidRDefault="00E73BB6" w:rsidP="00E73BB6">
      <w:pPr>
        <w:numPr>
          <w:ilvl w:val="1"/>
          <w:numId w:val="8"/>
        </w:numPr>
        <w:rPr>
          <w:b/>
        </w:rPr>
      </w:pPr>
      <w:r w:rsidRPr="00E73BB6">
        <w:rPr>
          <w:b/>
        </w:rPr>
        <w:t xml:space="preserve">From capture methods </w:t>
      </w:r>
    </w:p>
    <w:p w14:paraId="78C41E3E" w14:textId="77777777" w:rsidR="00E73BB6" w:rsidRPr="00E73BB6" w:rsidRDefault="00E73BB6" w:rsidP="00E73BB6">
      <w:pPr>
        <w:rPr>
          <w:lang w:val="en-US"/>
        </w:rPr>
      </w:pPr>
      <w:r w:rsidRPr="00E73BB6">
        <w:rPr>
          <w:lang w:val="en-US"/>
        </w:rPr>
        <w:t xml:space="preserve">Here the free surface is defined as a surface that cuts through the grid. Thus, the grid is not deformed.  In this category are the level set (LS) methods </w:t>
      </w:r>
      <w:r w:rsidRPr="00E73BB6">
        <w:fldChar w:fldCharType="begin" w:fldLock="1"/>
      </w:r>
      <w:r w:rsidRPr="00E73BB6">
        <w:rPr>
          <w:lang w:val="en-US"/>
        </w:rPr>
        <w:instrText xml:space="preserve">ADDIN CSL_CITATION {"citationItems":[{"id":"ITEM-1","itemData":{"DOI":"10.1006/jcph.2000.6636","ISSN":"00219991","abstract":"The level set method was devised by S. Osher and J. A. Sethian (1988, J. Comput. Phys.79, 12-49) as a simple and versatile method for computing and analyzing the motion of an interface </w:instrText>
      </w:r>
      <w:r w:rsidRPr="00E73BB6">
        <w:rPr>
          <w:rFonts w:ascii="Cambria" w:hAnsi="Cambria" w:cs="Cambria"/>
          <w:lang w:val="en-US"/>
        </w:rPr>
        <w:instrText>Γ</w:instrText>
      </w:r>
      <w:r w:rsidRPr="00E73BB6">
        <w:rPr>
          <w:lang w:val="en-US"/>
        </w:rPr>
        <w:instrText xml:space="preserve"> in two or three dimensions. </w:instrText>
      </w:r>
      <w:r w:rsidRPr="00E73BB6">
        <w:rPr>
          <w:rFonts w:ascii="Cambria" w:hAnsi="Cambria" w:cs="Cambria"/>
          <w:lang w:val="en-US"/>
        </w:rPr>
        <w:instrText>Γ</w:instrText>
      </w:r>
      <w:r w:rsidRPr="00E73BB6">
        <w:rPr>
          <w:lang w:val="en-US"/>
        </w:rPr>
        <w:instrText xml:space="preserve"> bounds a (possibly multiply connected) region </w:instrText>
      </w:r>
      <w:r w:rsidRPr="00E73BB6">
        <w:rPr>
          <w:rFonts w:ascii="Cambria" w:hAnsi="Cambria" w:cs="Cambria"/>
          <w:lang w:val="en-US"/>
        </w:rPr>
        <w:instrText>Ω</w:instrText>
      </w:r>
      <w:r w:rsidRPr="00E73BB6">
        <w:rPr>
          <w:lang w:val="en-US"/>
        </w:rPr>
        <w:instrText xml:space="preserve">. The goal is to compute and analyze the subsequent motion of </w:instrText>
      </w:r>
      <w:r w:rsidRPr="00E73BB6">
        <w:rPr>
          <w:rFonts w:ascii="Cambria" w:hAnsi="Cambria" w:cs="Cambria"/>
          <w:lang w:val="en-US"/>
        </w:rPr>
        <w:instrText>Γ</w:instrText>
      </w:r>
      <w:r w:rsidRPr="00E73BB6">
        <w:rPr>
          <w:lang w:val="en-US"/>
        </w:rPr>
        <w:instrText xml:space="preserve"> under a velocity field v. This velocity can depend on position, time, the geometry of the interface, and the external physics. The interface is captured for later time as the zero level set of a smooth (at least Lipschitz continuous) function </w:instrText>
      </w:r>
      <w:r w:rsidRPr="00E73BB6">
        <w:rPr>
          <w:rFonts w:ascii="Cambria" w:hAnsi="Cambria" w:cs="Cambria"/>
          <w:lang w:val="en-US"/>
        </w:rPr>
        <w:instrText>φ</w:instrText>
      </w:r>
      <w:r w:rsidRPr="00E73BB6">
        <w:rPr>
          <w:lang w:val="en-US"/>
        </w:rPr>
        <w:instrText xml:space="preserve"> (x, t); i.e., </w:instrText>
      </w:r>
      <w:r w:rsidRPr="00E73BB6">
        <w:rPr>
          <w:rFonts w:ascii="Cambria" w:hAnsi="Cambria" w:cs="Cambria"/>
          <w:lang w:val="en-US"/>
        </w:rPr>
        <w:instrText>Γ</w:instrText>
      </w:r>
      <w:r w:rsidRPr="00E73BB6">
        <w:rPr>
          <w:lang w:val="en-US"/>
        </w:rPr>
        <w:instrText>(t)={x</w:instrText>
      </w:r>
      <w:r w:rsidRPr="00E73BB6">
        <w:rPr>
          <w:rFonts w:ascii="Cambria" w:hAnsi="Cambria" w:cs="Cambria"/>
          <w:lang w:val="en-US"/>
        </w:rPr>
        <w:instrText>φ</w:instrText>
      </w:r>
      <w:r w:rsidRPr="00E73BB6">
        <w:rPr>
          <w:lang w:val="en-US"/>
        </w:rPr>
        <w:instrText xml:space="preserve">(x, t)=0}. </w:instrText>
      </w:r>
      <w:r w:rsidRPr="00E73BB6">
        <w:rPr>
          <w:rFonts w:ascii="Cambria" w:hAnsi="Cambria" w:cs="Cambria"/>
          <w:lang w:val="en-US"/>
        </w:rPr>
        <w:instrText>φ</w:instrText>
      </w:r>
      <w:r w:rsidRPr="00E73BB6">
        <w:rPr>
          <w:lang w:val="en-US"/>
        </w:rPr>
        <w:instrText xml:space="preserve"> is positive inside </w:instrText>
      </w:r>
      <w:r w:rsidRPr="00E73BB6">
        <w:rPr>
          <w:rFonts w:ascii="Cambria" w:hAnsi="Cambria" w:cs="Cambria"/>
          <w:lang w:val="en-US"/>
        </w:rPr>
        <w:instrText>Ω</w:instrText>
      </w:r>
      <w:r w:rsidRPr="00E73BB6">
        <w:rPr>
          <w:lang w:val="en-US"/>
        </w:rPr>
        <w:instrText xml:space="preserve">, negative outside </w:instrText>
      </w:r>
      <w:r w:rsidRPr="00E73BB6">
        <w:rPr>
          <w:rFonts w:ascii="Cambria" w:hAnsi="Cambria" w:cs="Cambria"/>
          <w:lang w:val="en-US"/>
        </w:rPr>
        <w:instrText>Ω</w:instrText>
      </w:r>
      <w:r w:rsidRPr="00E73BB6">
        <w:rPr>
          <w:lang w:val="en-US"/>
        </w:rPr>
        <w:instrText xml:space="preserve">, and is zero on </w:instrText>
      </w:r>
      <w:r w:rsidRPr="00E73BB6">
        <w:rPr>
          <w:rFonts w:ascii="Cambria" w:hAnsi="Cambria" w:cs="Cambria"/>
          <w:lang w:val="en-US"/>
        </w:rPr>
        <w:instrText>Γ</w:instrText>
      </w:r>
      <w:r w:rsidRPr="00E73BB6">
        <w:rPr>
          <w:lang w:val="en-US"/>
        </w:rPr>
        <w:instrText>(t). Topological merging and breaking are well defined and easily performed. In this review article we discuss recent variants and extensions, including the motion of curves in three dimensions, the dynamic surface extension method, fast methods for steady state problems, diffusion generated motion, and the variational level set approach. We also give a user's guide to the level set dictionary and technology and couple the method to a wide variety of problems involving external physics, such as compressible and incompressible (possibly reacting) flow, Stefan problems, kinetic crystal growth, epitaxial growth of thin films, vortex-dominated flows, and extensions to multiphase motion. We conclude with a discussion of applications to computer vision and image processing. © 2001 Academic Press.","author":[{"dropping-particle":"","family":"Osher","given":"Stanley","non-dropping-particle":"","parse-names":false,"suffix":""},{"dropping-particle":"","family":"Fedkiw","given":"Ronald P.","non-dropping-particle":"","parse-names":false,"suffix":""}],"container-title":"Journal of Computational Physics","id":"ITEM-1","issued":{"date-parts":[["2001"]]},"title":"Level Set Methods: An Overview and Some Recent Results","type":"article-journal"},"uris":["http://www.mendeley.com/documents/?uuid=2d711812-1d53-3f98-a093-275a50447014"]},{"id":"ITEM-2","itemData":{"author":[{"dropping-particle":"","family":"Sethian","given":"James A.","non-dropping-particle":"","parse-names":false,"suffix":""},{"dropping-particle":"","family":"Smereka","given":"Peter","non-dropping-particle":"","parse-names":false,"suffix":""}],"container-title":"Annual review of fluid mechanics","id":"ITEM-2","issue":"1","issued":{"date-parts":[["2003"]]},"page":"341-372","title":"Level set methods for fluid interfaces.","type":"article-journal","volume":"35"},"uris":["http://www.mendeley.com/documents/?uuid=e24b4155-b0c4-41c4-a7a3-26ce938d71b2"]}],"mendeley":{"formattedCitation":"(Osher &amp; Fedkiw, 2001; Sethian &amp; Smereka, 2003)","plainTextFormattedCitation":"(Osher &amp; Fedkiw, 2001; Sethian &amp; Smereka, 2003)","previouslyFormattedCitation":"(Osher &amp; Fedkiw, 2001; Sethian &amp; Smereka, 2003)"},"properties":{"noteIndex":0},"schema":"https://github.com/citation-style-language/schema/raw/master/csl-citation.json"}</w:instrText>
      </w:r>
      <w:r w:rsidRPr="00E73BB6">
        <w:fldChar w:fldCharType="separate"/>
      </w:r>
      <w:r w:rsidRPr="00E73BB6">
        <w:rPr>
          <w:noProof/>
          <w:lang w:val="en-US"/>
        </w:rPr>
        <w:t>(Osher &amp; Fedkiw, 2001; Sethian &amp; Smereka, 2003)</w:t>
      </w:r>
      <w:r w:rsidRPr="00E73BB6">
        <w:rPr>
          <w:lang w:val="en-US"/>
        </w:rPr>
        <w:fldChar w:fldCharType="end"/>
      </w:r>
      <w:r w:rsidRPr="00E73BB6">
        <w:rPr>
          <w:lang w:val="en-US"/>
        </w:rPr>
        <w:t xml:space="preserve"> which use a linear level set function defined as the signed distance from the interface to locate the interface. </w:t>
      </w:r>
    </w:p>
    <w:p w14:paraId="16C930BB" w14:textId="424B0022" w:rsidR="00E73BB6" w:rsidRPr="00E73BB6" w:rsidRDefault="00E73BB6" w:rsidP="00E73BB6">
      <w:pPr>
        <w:rPr>
          <w:lang w:val="en-US"/>
        </w:rPr>
      </w:pPr>
      <w:r w:rsidRPr="00E73BB6">
        <w:rPr>
          <w:lang w:val="en-US"/>
        </w:rPr>
        <w:t xml:space="preserve">The interface between the two fluids is described implicitly as a zero-level set of a hyperbolic scalar function </w:t>
      </w:r>
      <m:oMath>
        <m:r>
          <w:rPr>
            <w:rFonts w:ascii="Cambria Math" w:hAnsi="Cambria Math"/>
            <w:lang w:val="en-US"/>
          </w:rPr>
          <m:t>φ</m:t>
        </m:r>
      </m:oMath>
      <w:r w:rsidRPr="00E73BB6">
        <w:rPr>
          <w:lang w:val="en-US"/>
        </w:rPr>
        <w:t xml:space="preserve"> defined in the problem domain. The subdomains corresponding to negative and positive values of the level set function are those occupied by each one of the fluids. Additionally, the level set function is a signed-distance function, its magnitude is the distance at a point in the space from the interface, and its sing determines which fluid is, thus we have </w:t>
      </w:r>
      <w:r w:rsidRPr="00E73BB6">
        <w:rPr>
          <w:lang w:val="en-US"/>
        </w:rPr>
        <w:fldChar w:fldCharType="begin" w:fldLock="1"/>
      </w:r>
      <w:r w:rsidRPr="00E73BB6">
        <w:rPr>
          <w:lang w:val="en-US"/>
        </w:rPr>
        <w:instrText>ADDIN CSL_CITATION {"citationItems":[{"id":"ITEM-1","itemData":{"DOI":"10.1115/1.4005072","ISSN":"0021-8936","abstract":"This paper presents our approach for the computation of free-surface/rigid-body interaction phenomena with emphasis on ship hydrodynamics. We adopt the level set approach to capture the free-surface. The rigid body is described using six-degree-of-freedom equations of motion. An interface-tracking method is used to handle the interface between the moving rigid body and the fluid domain. An Arbitrary Lagrangian–Eulerian version of the residual-based variational multiscale formulation for the Navier–Stokes and level set equations is employed in order to accommodate the fluid domain motion. The free-surface/rigid body problem is formulated and solved in a fully coupled fashion. The numerical results illustrate the accuracy and robustness of the proposed approach.","author":[{"dropping-particle":"","family":"Akkerman","given":"I.","non-dropping-particle":"","parse-names":false,"suffix":""},{"dropping-particle":"","family":"Bazilevs","given":"Y.","non-dropping-particle":"","parse-names":false,"suffix":""},{"dropping-particle":"","family":"Benson","given":"D. J.","non-dropping-particle":"","parse-names":false,"suffix":""},{"dropping-particle":"","family":"Farthing","given":"M. W.","non-dropping-particle":"","parse-names":false,"suffix":""},{"dropping-particle":"","family":"Kees","given":"C. E.","non-dropping-particle":"","parse-names":false,"suffix":""}],"container-title":"Journal of Applied Mechanics","id":"ITEM-1","issue":"1","issued":{"date-parts":[["2012","1","1"]]},"page":"010905","title":"Free-Surface Flow and Fluid-Object Interaction Modeling With Emphasis on Ship Hydrodynamics","type":"article-journal","volume":"79"},"uris":["http://www.mendeley.com/documents/?uuid=8165eee6-afdb-4aa8-b72a-25f431d3d071"]}],"mendeley":{"formattedCitation":"(Akkerman et al., 2012)","plainTextFormattedCitation":"(Akkerman et al., 2012)","previouslyFormattedCitation":"(Akkerman et al., 2012)"},"properties":{"noteIndex":0},"schema":"https://github.com/citation-style-language/schema/raw/master/csl-citation.json"}</w:instrText>
      </w:r>
      <w:r w:rsidRPr="00E73BB6">
        <w:rPr>
          <w:lang w:val="en-US"/>
        </w:rPr>
        <w:fldChar w:fldCharType="separate"/>
      </w:r>
      <w:r w:rsidRPr="00E73BB6">
        <w:rPr>
          <w:noProof/>
          <w:lang w:val="en-US"/>
        </w:rPr>
        <w:t>(Akkerman et al., 2012)</w:t>
      </w:r>
      <w:r w:rsidRPr="00E73BB6">
        <w:rPr>
          <w:lang w:val="en-US"/>
        </w:rPr>
        <w:fldChar w:fldCharType="end"/>
      </w:r>
      <w:r w:rsidRPr="00E73BB6">
        <w:rPr>
          <w:lang w:val="en-US"/>
        </w:rPr>
        <w:t xml:space="preserve">. The motion of the interface is accounted solving an additional convection equation for </w:t>
      </w:r>
      <m:oMath>
        <m:r>
          <w:rPr>
            <w:rFonts w:ascii="Cambria Math" w:hAnsi="Cambria Math"/>
            <w:lang w:val="en-US"/>
          </w:rPr>
          <m:t>φ</m:t>
        </m:r>
      </m:oMath>
      <w:r w:rsidRPr="00E73BB6">
        <w:rPr>
          <w:lang w:val="en-US"/>
        </w:rPr>
        <w:t>.</w:t>
      </w:r>
    </w:p>
    <w:p w14:paraId="3F5F2151" w14:textId="77777777" w:rsidR="00E73BB6" w:rsidRPr="00E73BB6" w:rsidRDefault="00E73BB6" w:rsidP="00E73BB6">
      <w:pPr>
        <w:rPr>
          <w:lang w:val="en-US"/>
        </w:rPr>
      </w:pPr>
      <w:r w:rsidRPr="00E73BB6">
        <w:rPr>
          <w:lang w:val="en-US"/>
        </w:rPr>
        <w:t xml:space="preserve">The level set function must be reinitialized for each iteration. The level set approaches used for free surface flows can be categorizing into two groups. One is the two-phase approach in which both water and air regions are solved. The other approach is a single-phase approach in which the flow is only analyzed in a water region, and the air region is extrapolated using the free surface boundary condition </w:t>
      </w:r>
      <w:r w:rsidRPr="00E73BB6">
        <w:fldChar w:fldCharType="begin" w:fldLock="1"/>
      </w:r>
      <w:r w:rsidRPr="00E73BB6">
        <w:rPr>
          <w:lang w:val="en-US"/>
        </w:rPr>
        <w:instrText>ADDIN CSL_CITATION {"citationItems":[{"id":"ITEM-1","itemData":{"author":[{"dropping-particle":"","family":"Hino","given":"T.","non-dropping-particle":"","parse-names":false,"suffix":""}],"container-title":"26th symposium on naval hydrodynamics","id":"ITEM-1","issued":{"date-parts":[["2006"]]},"publisher-place":"Rome","title":"CFD-based estimation of propulsive performance in ship design","type":"paper-conference"},"uris":["http://www.mendeley.com/documents/?uuid=55444ac6-2f35-49f7-b10f-19aa6ed79e7b"]}],"mendeley":{"formattedCitation":"(Hino, 2006)","plainTextFormattedCitation":"(Hino, 2006)","previouslyFormattedCitation":"(Hino, 2006)"},"properties":{"noteIndex":0},"schema":"https://github.com/citation-style-language/schema/raw/master/csl-citation.json"}</w:instrText>
      </w:r>
      <w:r w:rsidRPr="00E73BB6">
        <w:fldChar w:fldCharType="separate"/>
      </w:r>
      <w:r w:rsidRPr="00E73BB6">
        <w:rPr>
          <w:noProof/>
          <w:lang w:val="en-US"/>
        </w:rPr>
        <w:t>(Hino, 2006)</w:t>
      </w:r>
      <w:r w:rsidRPr="00E73BB6">
        <w:rPr>
          <w:lang w:val="en-US"/>
        </w:rPr>
        <w:fldChar w:fldCharType="end"/>
      </w:r>
      <w:r w:rsidRPr="00E73BB6">
        <w:rPr>
          <w:lang w:val="en-US"/>
        </w:rPr>
        <w:t xml:space="preserve">. The second approach is nowadays most used because it requires less computational time. </w:t>
      </w:r>
    </w:p>
    <w:p w14:paraId="3F8E00C9" w14:textId="77777777" w:rsidR="00E73BB6" w:rsidRPr="00E73BB6" w:rsidRDefault="00E73BB6" w:rsidP="00E73BB6">
      <w:pPr>
        <w:rPr>
          <w:lang w:val="en-US"/>
        </w:rPr>
      </w:pPr>
      <w:r w:rsidRPr="00E73BB6">
        <w:rPr>
          <w:lang w:val="en-US"/>
        </w:rPr>
        <w:t xml:space="preserve">The benefit of the level set methods is that they always compute an explicit sharp interface and can model topology changes of the free surface. Hence, they are sustainable for use in the case of strong breakings. Nevertheless, the method is not inherently mass conservative, and demand surface tension treatment. It is commonly believed that the advection of the level set function and re-initialization of the interface are the main sources of the problem. </w:t>
      </w:r>
      <w:r w:rsidRPr="00E73BB6">
        <w:rPr>
          <w:lang w:val="en-US"/>
        </w:rPr>
        <w:fldChar w:fldCharType="begin" w:fldLock="1"/>
      </w:r>
      <w:r w:rsidRPr="00E73BB6">
        <w:rPr>
          <w:lang w:val="en-US"/>
        </w:rPr>
        <w:instrText>ADDIN CSL_CITATION {"citationItems":[{"id":"ITEM-1","itemData":{"DOI":"10.1016/j.renene.2013.09.042","ISBN":"0960-1481","ISSN":"09601481","abstract":"The numerical prediction of the power performance of a marine current turbine under a free surface is difficult to pursue due to its complex geometry, fluid-structural interactions and ever-changing free surface interface. In this paper, an immersed boundary method is used to couple the simulation of turbulent fluid flow with solid using a three-dimensional finite volume solver. Two free surface methods are proposed and tested for different conditions. The methods were then validated respectively by various studies and a coupled simulation was proposed for a marine current turbine operating under free surface waves. The power coefficients of a horizontal axis marine current turbine (MCT) with different rotating speeds are calculated and compared against the experimental data. It is found that the method is in general agreement with published results and provides a promising potential for more extensive study on the MCT and other applications. ?? 2013 Elsevier Ltd.","author":[{"dropping-particle":"","family":"Bai","given":"X.","non-dropping-particle":"","parse-names":false,"suffix":""},{"dropping-particle":"","family":"Avital","given":"E.J.","non-dropping-particle":"","parse-names":false,"suffix":""},{"dropping-particle":"","family":"Munjiza","given":"A.","non-dropping-particle":"","parse-names":false,"suffix":""},{"dropping-particle":"","family":"Williams","given":"J.J.R.","non-dropping-particle":"","parse-names":false,"suffix":""}],"container-title":"Renewable Energy","id":"ITEM-1","issued":{"date-parts":[["2014","3"]]},"page":"715-723","title":"Numerical simulation of a marine current turbine in free surface flow","type":"article-journal","volume":"63"},"uris":["http://www.mendeley.com/documents/?uuid=4e36b851-7552-49b0-8861-6af305156574"]}],"mendeley":{"formattedCitation":"(Bai et al., 2014)","plainTextFormattedCitation":"(Bai et al., 2014)","previouslyFormattedCitation":"(Bai et al., 2014)"},"properties":{"noteIndex":0},"schema":"https://github.com/citation-style-language/schema/raw/master/csl-citation.json"}</w:instrText>
      </w:r>
      <w:r w:rsidRPr="00E73BB6">
        <w:rPr>
          <w:lang w:val="en-US"/>
        </w:rPr>
        <w:fldChar w:fldCharType="separate"/>
      </w:r>
      <w:r w:rsidRPr="00E73BB6">
        <w:rPr>
          <w:noProof/>
          <w:lang w:val="en-US"/>
        </w:rPr>
        <w:t>(Bai et al., 2014)</w:t>
      </w:r>
      <w:r w:rsidRPr="00E73BB6">
        <w:rPr>
          <w:lang w:val="en-US"/>
        </w:rPr>
        <w:fldChar w:fldCharType="end"/>
      </w:r>
    </w:p>
    <w:p w14:paraId="65F1DE5A" w14:textId="685ABA81" w:rsidR="00CA75FB" w:rsidRPr="00CA75FB" w:rsidRDefault="00CA75FB" w:rsidP="00CA75FB">
      <w:pPr>
        <w:rPr>
          <w:b/>
          <w:bCs/>
          <w:lang w:val="en-US"/>
        </w:rPr>
      </w:pPr>
      <w:r w:rsidRPr="00CA75FB">
        <w:rPr>
          <w:b/>
          <w:bCs/>
          <w:lang w:val="en-US"/>
        </w:rPr>
        <w:t>Mass conservative level set method</w:t>
      </w:r>
    </w:p>
    <w:p w14:paraId="0AEC15A4" w14:textId="6BCDF120" w:rsidR="00CA75FB" w:rsidRPr="00CA75FB" w:rsidRDefault="00CA75FB" w:rsidP="00CA75FB">
      <w:pPr>
        <w:rPr>
          <w:lang w:val="en-US"/>
        </w:rPr>
      </w:pPr>
      <w:r w:rsidRPr="00CA75FB">
        <w:rPr>
          <w:lang w:val="en-US"/>
        </w:rPr>
        <w:t xml:space="preserve">Level set method is an interface Capturing-Method that approximates the interface position by interpolation between a set of marker points located on the interface. In this method, a hyperbolic scalar function </w:t>
      </w:r>
      <w:r w:rsidRPr="00CA75FB">
        <w:rPr>
          <w:position w:val="-10"/>
          <w:lang w:val="en-US"/>
        </w:rPr>
        <w:object w:dxaOrig="200" w:dyaOrig="320" w14:anchorId="753FC9EA">
          <v:shape id="_x0000_i20045" type="#_x0000_t75" style="width:10.2pt;height:16.1pt" o:ole="">
            <v:imagedata r:id="rId38" o:title=""/>
          </v:shape>
          <o:OLEObject Type="Embed" ProgID="Equation.DSMT4" ShapeID="_x0000_i20045" DrawAspect="Content" ObjectID="_1649080180" r:id="rId39"/>
        </w:object>
      </w:r>
      <w:r>
        <w:rPr>
          <w:lang w:val="en-US"/>
        </w:rPr>
        <w:t xml:space="preserve"> </w:t>
      </w:r>
      <w:r w:rsidRPr="00CA75FB">
        <w:rPr>
          <w:lang w:val="en-US"/>
        </w:rPr>
        <w:t xml:space="preserve">defines the problem domain </w:t>
      </w:r>
      <w:r>
        <w:rPr>
          <w:lang w:val="en-US"/>
        </w:rPr>
        <w:fldChar w:fldCharType="begin" w:fldLock="1"/>
      </w:r>
      <w:r>
        <w:rPr>
          <w:lang w:val="en-US"/>
        </w:rPr>
        <w:instrText>ADDIN CSL_CITATION {"citationItems":[{"id":"ITEM-1","itemData":{"DOI":"10.1016/j.compstruc.2015.06.011","ISSN":"00457949","abstract":"This paper presents an Arbitrary Lagrangian Eulerian (ALE) formulation derived from the Reynolds transport theorem to accurately solve certain problems of three-dimensional unsteady Newtonian flows with free surfaces. The analysis problems addressed are those without breaking waves or waves spilling over obstructions. The proposed method conserves mass very accurately and obtains stable and accurate results with large time steps, and even when using rather coarse meshes. The continuum mechanics equations are formulated and the three-dimensional Navier-Stokes equations are solved using a 'flow condition based interpolation' (FCBI) scheme for a tetrahedral finite element using finite volume concepts. Various example solutions are given to indicate the effectiveness of the solution schemes.","author":[{"dropping-particle":"","family":"You","given":"Soyoung","non-dropping-particle":"","parse-names":false,"suffix":""},{"dropping-particle":"","family":"Bathe","given":"Klaus-Jürgen","non-dropping-particle":"","parse-names":false,"suffix":""}],"container-title":"Computers &amp; Structures","id":"ITEM-1","issued":{"date-parts":[["2015","10"]]},"page":"346-354","publisher":"Elsevier Ltd","title":"Transient solution of 3D free surface flows using large time steps","type":"article-journal","volume":"158"},"uris":["http://www.mendeley.com/documents/?uuid=6aa2d3ea-bdcd-48ee-9bdd-f3969696a6f6"]}],"mendeley":{"formattedCitation":"(You &amp; Bathe, 2015)","plainTextFormattedCitation":"(You &amp; Bathe, 2015)","previouslyFormattedCitation":"(You &amp; Bathe, 2015)"},"properties":{"noteIndex":0},"schema":"https://github.com/citation-style-language/schema/raw/master/csl-citation.json"}</w:instrText>
      </w:r>
      <w:r>
        <w:rPr>
          <w:lang w:val="en-US"/>
        </w:rPr>
        <w:fldChar w:fldCharType="separate"/>
      </w:r>
      <w:r w:rsidRPr="00CA75FB">
        <w:rPr>
          <w:noProof/>
          <w:lang w:val="en-US"/>
        </w:rPr>
        <w:t>(You &amp; Bathe, 2015)</w:t>
      </w:r>
      <w:r>
        <w:rPr>
          <w:lang w:val="en-US"/>
        </w:rPr>
        <w:fldChar w:fldCharType="end"/>
      </w:r>
      <w:r w:rsidRPr="00CA75FB">
        <w:rPr>
          <w:lang w:val="en-US"/>
        </w:rPr>
        <w:t>. The subdomain occupied by each fluid is designated as negative and positive values of the level set function, and the marker points in the interface as zero-level set function.</w:t>
      </w:r>
    </w:p>
    <w:p w14:paraId="013D74E3" w14:textId="7F201D5A" w:rsidR="00CA75FB" w:rsidRPr="00CA75FB" w:rsidRDefault="00CA75FB" w:rsidP="00CA75FB">
      <w:pPr>
        <w:rPr>
          <w:lang w:val="en-US"/>
        </w:rPr>
      </w:pPr>
      <w:r w:rsidRPr="00CA75FB">
        <w:rPr>
          <w:position w:val="-52"/>
          <w:lang w:val="en-US"/>
        </w:rPr>
        <w:object w:dxaOrig="2180" w:dyaOrig="1160" w14:anchorId="3B0AF21A">
          <v:shape id="_x0000_i22161" type="#_x0000_t75" style="width:109.05pt;height:58.05pt" o:ole="">
            <v:imagedata r:id="rId40" o:title=""/>
          </v:shape>
          <o:OLEObject Type="Embed" ProgID="Equation.DSMT4" ShapeID="_x0000_i22161" DrawAspect="Content" ObjectID="_1649080181" r:id="rId41"/>
        </w:object>
      </w:r>
    </w:p>
    <w:p w14:paraId="2DB9E4DC" w14:textId="1E9D86A7" w:rsidR="00CA75FB" w:rsidRPr="00CA75FB" w:rsidRDefault="00CA75FB" w:rsidP="00CA75FB">
      <w:pPr>
        <w:rPr>
          <w:lang w:val="en-US"/>
        </w:rPr>
      </w:pPr>
      <w:r w:rsidRPr="00CA75FB">
        <w:rPr>
          <w:lang w:val="en-US"/>
        </w:rPr>
        <w:t xml:space="preserve">In fact, the level set function is a signed-distance function, its magnitude is the distance at a point in the space from the interface and its sign determines the fluid </w:t>
      </w:r>
      <w:r>
        <w:rPr>
          <w:lang w:val="en-US"/>
        </w:rPr>
        <w:fldChar w:fldCharType="begin" w:fldLock="1"/>
      </w:r>
      <w:r>
        <w:rPr>
          <w:lang w:val="en-US"/>
        </w:rPr>
        <w:instrText>ADDIN CSL_CITATION {"citationItems":[{"id":"ITEM-1","itemData":{"DOI":"10.1115/1.4005072","ISSN":"0021-8936","abstract":"This paper presents our approach for the computation of free-surface/rigid-body interaction phenomena with emphasis on ship hydrodynamics. We adopt the level set approach to capture the free-surface. The rigid body is described using six-degree-of-freedom equations of motion. An interface-tracking method is used to handle the interface between the moving rigid body and the fluid domain. An Arbitrary Lagrangian–Eulerian version of the residual-based variational multiscale formulation for the Navier–Stokes and level set equations is employed in order to accommodate the fluid domain motion. The free-surface/rigid body problem is formulated and solved in a fully coupled fashion. The numerical results illustrate the accuracy and robustness of the proposed approach.","author":[{"dropping-particle":"","family":"Akkerman","given":"I.","non-dropping-particle":"","parse-names":false,"suffix":""},{"dropping-particle":"","family":"Bazilevs","given":"Y.","non-dropping-particle":"","parse-names":false,"suffix":""},{"dropping-particle":"","family":"Benson","given":"D. J.","non-dropping-particle":"","parse-names":false,"suffix":""},{"dropping-particle":"","family":"Farthing","given":"M. W.","non-dropping-particle":"","parse-names":false,"suffix":""},{"dropping-particle":"","family":"Kees","given":"C. E.","non-dropping-particle":"","parse-names":false,"suffix":""}],"container-title":"Journal of Applied Mechanics","id":"ITEM-1","issue":"1","issued":{"date-parts":[["2012","1","1"]]},"page":"010905","title":"Free-Surface Flow and Fluid-Object Interaction Modeling With Emphasis on Ship Hydrodynamics","type":"article-journal","volume":"79"},"uris":["http://www.mendeley.com/documents/?uuid=8165eee6-afdb-4aa8-b72a-25f431d3d071"]}],"mendeley":{"formattedCitation":"(Akkerman et al., 2012)","plainTextFormattedCitation":"(Akkerman et al., 2012)","previouslyFormattedCitation":"(Akkerman et al., 2012)"},"properties":{"noteIndex":0},"schema":"https://github.com/citation-style-language/schema/raw/master/csl-citation.json"}</w:instrText>
      </w:r>
      <w:r>
        <w:rPr>
          <w:lang w:val="en-US"/>
        </w:rPr>
        <w:fldChar w:fldCharType="separate"/>
      </w:r>
      <w:r w:rsidRPr="00CA75FB">
        <w:rPr>
          <w:noProof/>
          <w:lang w:val="en-US"/>
        </w:rPr>
        <w:t>(Akkerman et al., 2012)</w:t>
      </w:r>
      <w:r>
        <w:rPr>
          <w:lang w:val="en-US"/>
        </w:rPr>
        <w:fldChar w:fldCharType="end"/>
      </w:r>
      <w:r>
        <w:rPr>
          <w:lang w:val="en-US"/>
        </w:rPr>
        <w:t>.</w:t>
      </w:r>
    </w:p>
    <w:p w14:paraId="4F8D8ED5" w14:textId="77777777" w:rsidR="00CA75FB" w:rsidRPr="00CA75FB" w:rsidRDefault="00CA75FB" w:rsidP="00CA75FB">
      <w:pPr>
        <w:rPr>
          <w:lang w:val="en-US"/>
        </w:rPr>
      </w:pPr>
    </w:p>
    <w:p w14:paraId="04AD6E97" w14:textId="77777777" w:rsidR="00CA75FB" w:rsidRPr="00CA75FB" w:rsidRDefault="00CA75FB" w:rsidP="00CA75FB">
      <w:pPr>
        <w:rPr>
          <w:lang w:val="en-US"/>
        </w:rPr>
      </w:pPr>
      <w:r w:rsidRPr="00CA75FB">
        <w:rPr>
          <w:lang w:val="en-US"/>
        </w:rPr>
        <w:t>The viscosity and density of two-fluid system are defined by the following equations,</w:t>
      </w:r>
    </w:p>
    <w:p w14:paraId="23375731" w14:textId="1CF36479" w:rsidR="00CA75FB" w:rsidRPr="00CA75FB" w:rsidRDefault="00CA75FB" w:rsidP="00CA75FB">
      <w:pPr>
        <w:rPr>
          <w:lang w:val="en-US"/>
        </w:rPr>
      </w:pPr>
      <w:r w:rsidRPr="00CA75FB">
        <w:rPr>
          <w:position w:val="-30"/>
          <w:lang w:val="en-US"/>
        </w:rPr>
        <w:object w:dxaOrig="2600" w:dyaOrig="720" w14:anchorId="729C72BB">
          <v:shape id="_x0000_i24299" type="#_x0000_t75" style="width:130.05pt;height:36pt" o:ole="">
            <v:imagedata r:id="rId42" o:title=""/>
          </v:shape>
          <o:OLEObject Type="Embed" ProgID="Equation.DSMT4" ShapeID="_x0000_i24299" DrawAspect="Content" ObjectID="_1649080182" r:id="rId43"/>
        </w:object>
      </w:r>
    </w:p>
    <w:p w14:paraId="1D18AD8C" w14:textId="4744AB07" w:rsidR="00CA75FB" w:rsidRPr="00CA75FB" w:rsidRDefault="00CA75FB" w:rsidP="00CA75FB">
      <w:pPr>
        <w:rPr>
          <w:lang w:val="en-US"/>
        </w:rPr>
      </w:pPr>
      <w:r w:rsidRPr="00CA75FB">
        <w:rPr>
          <w:lang w:val="en-US"/>
        </w:rPr>
        <w:t xml:space="preserve">where </w:t>
      </w:r>
      <w:r w:rsidRPr="00CA75FB">
        <w:rPr>
          <w:position w:val="-10"/>
          <w:lang w:val="en-US"/>
        </w:rPr>
        <w:object w:dxaOrig="580" w:dyaOrig="320" w14:anchorId="152B99BD">
          <v:shape id="_x0000_i24302" type="#_x0000_t75" style="width:29pt;height:16.1pt" o:ole="">
            <v:imagedata r:id="rId44" o:title=""/>
          </v:shape>
          <o:OLEObject Type="Embed" ProgID="Equation.DSMT4" ShapeID="_x0000_i24302" DrawAspect="Content" ObjectID="_1649080183" r:id="rId45"/>
        </w:object>
      </w:r>
      <w:r>
        <w:rPr>
          <w:lang w:val="en-US"/>
        </w:rPr>
        <w:t xml:space="preserve"> </w:t>
      </w:r>
      <w:r w:rsidRPr="00CA75FB">
        <w:rPr>
          <w:lang w:val="en-US"/>
        </w:rPr>
        <w:t>is the Heaviside function given by</w:t>
      </w:r>
    </w:p>
    <w:p w14:paraId="2414C42A" w14:textId="1AA9EA05" w:rsidR="00CA75FB" w:rsidRPr="00CA75FB" w:rsidRDefault="00CA75FB" w:rsidP="00CA75FB">
      <w:pPr>
        <w:rPr>
          <w:lang w:val="en-US"/>
        </w:rPr>
      </w:pPr>
      <w:r w:rsidRPr="00CA75FB">
        <w:rPr>
          <w:position w:val="-30"/>
          <w:lang w:val="en-US"/>
        </w:rPr>
        <w:object w:dxaOrig="2320" w:dyaOrig="720" w14:anchorId="41E34A00">
          <v:shape id="_x0000_i24305" type="#_x0000_t75" style="width:116.05pt;height:36pt" o:ole="">
            <v:imagedata r:id="rId46" o:title=""/>
          </v:shape>
          <o:OLEObject Type="Embed" ProgID="Equation.DSMT4" ShapeID="_x0000_i24305" DrawAspect="Content" ObjectID="_1649080184" r:id="rId47"/>
        </w:object>
      </w:r>
    </w:p>
    <w:p w14:paraId="4BB63FC5" w14:textId="77777777" w:rsidR="00CA75FB" w:rsidRPr="00CA75FB" w:rsidRDefault="00CA75FB" w:rsidP="00CA75FB">
      <w:pPr>
        <w:rPr>
          <w:lang w:val="en-US"/>
        </w:rPr>
      </w:pPr>
      <w:r w:rsidRPr="00CA75FB">
        <w:rPr>
          <w:lang w:val="en-US"/>
        </w:rPr>
        <w:t xml:space="preserve">The evolution of the function $\phi$ is calculated with the following transport equation: </w:t>
      </w:r>
    </w:p>
    <w:p w14:paraId="07319C8F" w14:textId="30B3CB56" w:rsidR="00CA75FB" w:rsidRPr="00CA75FB" w:rsidRDefault="00CA75FB" w:rsidP="00CA75FB">
      <w:pPr>
        <w:rPr>
          <w:lang w:val="en-US"/>
        </w:rPr>
      </w:pPr>
      <w:r w:rsidRPr="00CA75FB">
        <w:rPr>
          <w:position w:val="-24"/>
          <w:lang w:val="en-US"/>
        </w:rPr>
        <w:object w:dxaOrig="1380" w:dyaOrig="620" w14:anchorId="4CDE24B9">
          <v:shape id="_x0000_i24308" type="#_x0000_t75" style="width:68.8pt;height:31.15pt" o:ole="">
            <v:imagedata r:id="rId48" o:title=""/>
          </v:shape>
          <o:OLEObject Type="Embed" ProgID="Equation.DSMT4" ShapeID="_x0000_i24308" DrawAspect="Content" ObjectID="_1649080185" r:id="rId49"/>
        </w:object>
      </w:r>
    </w:p>
    <w:p w14:paraId="154FC064" w14:textId="6FC05951" w:rsidR="00CA75FB" w:rsidRPr="00CA75FB" w:rsidRDefault="00CA75FB" w:rsidP="00CA75FB">
      <w:pPr>
        <w:rPr>
          <w:lang w:val="en-US"/>
        </w:rPr>
      </w:pPr>
      <w:r w:rsidRPr="00CA75FB">
        <w:rPr>
          <w:lang w:val="en-US"/>
        </w:rPr>
        <w:t xml:space="preserve">Nevertheless, during the computation of the above equation, often it gets irregular and must be reinitialized which is commonly believed that is the reason why the method is not conservative </w:t>
      </w:r>
      <w:r>
        <w:rPr>
          <w:lang w:val="en-US"/>
        </w:rPr>
        <w:fldChar w:fldCharType="begin" w:fldLock="1"/>
      </w:r>
      <w:r w:rsidR="00B008DA">
        <w:rPr>
          <w:lang w:val="en-US"/>
        </w:rPr>
        <w:instrText>ADDIN CSL_CITATION {"citationItems":[{"id":"ITEM-1","itemData":{"DOI":"10.1016/j.renene.2013.09.042","ISBN":"0960-1481","ISSN":"09601481","abstract":"The numerical prediction of the power performance of a marine current turbine under a free surface is difficult to pursue due to its complex geometry, fluid-structural interactions and ever-changing free surface interface. In this paper, an immersed boundary method is used to couple the simulation of turbulent fluid flow with solid using a three-dimensional finite volume solver. Two free surface methods are proposed and tested for different conditions. The methods were then validated respectively by various studies and a coupled simulation was proposed for a marine current turbine operating under free surface waves. The power coefficients of a horizontal axis marine current turbine (MCT) with different rotating speeds are calculated and compared against the experimental data. It is found that the method is in general agreement with published results and provides a promising potential for more extensive study on the MCT and other applications. ?? 2013 Elsevier Ltd.","author":[{"dropping-particle":"","family":"Bai","given":"X.","non-dropping-particle":"","parse-names":false,"suffix":""},{"dropping-particle":"","family":"Avital","given":"E.J.","non-dropping-particle":"","parse-names":false,"suffix":""},{"dropping-particle":"","family":"Munjiza","given":"A.","non-dropping-particle":"","parse-names":false,"suffix":""},{"dropping-particle":"","family":"Williams","given":"J.J.R.","non-dropping-particle":"","parse-names":false,"suffix":""}],"container-title":"Renewable Energy","id":"ITEM-1","issued":{"date-parts":[["2014","3"]]},"page":"715-723","title":"Numerical simulation of a marine current turbine in free surface flow","type":"article-journal","volume":"63"},"uris":["http://www.mendeley.com/documents/?uuid=4e36b851-7552-49b0-8861-6af305156574"]}],"mendeley":{"formattedCitation":"(Bai et al., 2014)","plainTextFormattedCitation":"(Bai et al., 2014)","previouslyFormattedCitation":"(Bai et al., 2014)"},"properties":{"noteIndex":0},"schema":"https://github.com/citation-style-language/schema/raw/master/csl-citation.json"}</w:instrText>
      </w:r>
      <w:r>
        <w:rPr>
          <w:lang w:val="en-US"/>
        </w:rPr>
        <w:fldChar w:fldCharType="separate"/>
      </w:r>
      <w:r w:rsidRPr="00CA75FB">
        <w:rPr>
          <w:noProof/>
          <w:lang w:val="en-US"/>
        </w:rPr>
        <w:t>(Bai et al., 2014)</w:t>
      </w:r>
      <w:r>
        <w:rPr>
          <w:lang w:val="en-US"/>
        </w:rPr>
        <w:fldChar w:fldCharType="end"/>
      </w:r>
      <w:r w:rsidRPr="00CA75FB">
        <w:rPr>
          <w:lang w:val="en-US"/>
        </w:rPr>
        <w:t xml:space="preserve">. To overcome this difficulty, in FASTEST the transport equation of </w:t>
      </w:r>
      <w:r w:rsidRPr="00CA75FB">
        <w:rPr>
          <w:position w:val="-10"/>
          <w:lang w:val="en-US"/>
        </w:rPr>
        <w:object w:dxaOrig="200" w:dyaOrig="320" w14:anchorId="1AC670FB">
          <v:shape id="_x0000_i26534" type="#_x0000_t75" style="width:10.2pt;height:16.1pt" o:ole="">
            <v:imagedata r:id="rId50" o:title=""/>
          </v:shape>
          <o:OLEObject Type="Embed" ProgID="Equation.DSMT4" ShapeID="_x0000_i26534" DrawAspect="Content" ObjectID="_1649080186" r:id="rId51"/>
        </w:object>
      </w:r>
      <w:r w:rsidRPr="00CA75FB">
        <w:rPr>
          <w:lang w:val="en-US"/>
        </w:rPr>
        <w:t xml:space="preserve"> is performed with the Distance-function approach that uses the position of the interface previously calculated with VOF to reinitialize the function.</w:t>
      </w:r>
    </w:p>
    <w:p w14:paraId="4831E373" w14:textId="00AB6B30" w:rsidR="00CA75FB" w:rsidRPr="00CA75FB" w:rsidRDefault="00CA75FB" w:rsidP="00CA75FB">
      <w:pPr>
        <w:rPr>
          <w:lang w:val="en-US"/>
        </w:rPr>
      </w:pPr>
      <w:r w:rsidRPr="00CA75FB">
        <w:rPr>
          <w:position w:val="-24"/>
          <w:lang w:val="en-US"/>
        </w:rPr>
        <w:object w:dxaOrig="2560" w:dyaOrig="620" w14:anchorId="068ED3B4">
          <v:shape id="_x0000_i26537" type="#_x0000_t75" style="width:127.9pt;height:31.15pt" o:ole="">
            <v:imagedata r:id="rId52" o:title=""/>
          </v:shape>
          <o:OLEObject Type="Embed" ProgID="Equation.DSMT4" ShapeID="_x0000_i26537" DrawAspect="Content" ObjectID="_1649080187" r:id="rId53"/>
        </w:object>
      </w:r>
    </w:p>
    <w:p w14:paraId="3CEF7DA2" w14:textId="700B8E7D" w:rsidR="00CA75FB" w:rsidRPr="00CA75FB" w:rsidRDefault="00CA75FB" w:rsidP="00CA75FB">
      <w:pPr>
        <w:rPr>
          <w:lang w:val="en-US"/>
        </w:rPr>
      </w:pPr>
      <w:r w:rsidRPr="00CA75FB">
        <w:rPr>
          <w:lang w:val="en-US"/>
        </w:rPr>
        <w:t xml:space="preserve">where </w:t>
      </w:r>
      <w:r w:rsidRPr="00CA75FB">
        <w:rPr>
          <w:position w:val="-12"/>
          <w:lang w:val="en-US"/>
        </w:rPr>
        <w:object w:dxaOrig="560" w:dyaOrig="360" w14:anchorId="46ACD10B">
          <v:shape id="_x0000_i26540" type="#_x0000_t75" style="width:27.95pt;height:18.25pt" o:ole="">
            <v:imagedata r:id="rId54" o:title=""/>
          </v:shape>
          <o:OLEObject Type="Embed" ProgID="Equation.DSMT4" ShapeID="_x0000_i26540" DrawAspect="Content" ObjectID="_1649080188" r:id="rId55"/>
        </w:object>
      </w:r>
      <w:r>
        <w:rPr>
          <w:lang w:val="en-US"/>
        </w:rPr>
        <w:t xml:space="preserve"> </w:t>
      </w:r>
      <w:r w:rsidRPr="00CA75FB">
        <w:rPr>
          <w:lang w:val="en-US"/>
        </w:rPr>
        <w:t xml:space="preserve">is the initial function of </w:t>
      </w:r>
      <w:r w:rsidRPr="00CA75FB">
        <w:rPr>
          <w:position w:val="-10"/>
          <w:lang w:val="en-US"/>
        </w:rPr>
        <w:object w:dxaOrig="200" w:dyaOrig="320" w14:anchorId="2DE84CC0">
          <v:shape id="_x0000_i26543" type="#_x0000_t75" style="width:10.2pt;height:16.1pt" o:ole="">
            <v:imagedata r:id="rId56" o:title=""/>
          </v:shape>
          <o:OLEObject Type="Embed" ProgID="Equation.DSMT4" ShapeID="_x0000_i26543" DrawAspect="Content" ObjectID="_1649080189" r:id="rId57"/>
        </w:object>
      </w:r>
      <w:r w:rsidRPr="00CA75FB">
        <w:rPr>
          <w:lang w:val="en-US"/>
        </w:rPr>
        <w:t xml:space="preserve"> computed from a volume fraction function </w:t>
      </w:r>
      <w:r w:rsidRPr="00CA75FB">
        <w:rPr>
          <w:position w:val="-6"/>
          <w:lang w:val="en-US"/>
        </w:rPr>
        <w:object w:dxaOrig="240" w:dyaOrig="220" w14:anchorId="73AAF17D">
          <v:shape id="_x0000_i26546" type="#_x0000_t75" style="width:11.8pt;height:10.75pt" o:ole="">
            <v:imagedata r:id="rId58" o:title=""/>
          </v:shape>
          <o:OLEObject Type="Embed" ProgID="Equation.DSMT4" ShapeID="_x0000_i26546" DrawAspect="Content" ObjectID="_1649080190" r:id="rId59"/>
        </w:object>
      </w:r>
      <w:r w:rsidRPr="00CA75FB">
        <w:rPr>
          <w:lang w:val="en-US"/>
        </w:rPr>
        <w:t>as,</w:t>
      </w:r>
    </w:p>
    <w:p w14:paraId="6751C221" w14:textId="1B86633A" w:rsidR="00CA75FB" w:rsidRPr="00CA75FB" w:rsidRDefault="00CA75FB" w:rsidP="00CA75FB">
      <w:pPr>
        <w:rPr>
          <w:lang w:val="en-US"/>
        </w:rPr>
      </w:pPr>
      <w:r w:rsidRPr="00CA75FB">
        <w:rPr>
          <w:position w:val="-14"/>
          <w:lang w:val="en-US"/>
        </w:rPr>
        <w:object w:dxaOrig="2060" w:dyaOrig="400" w14:anchorId="315EE976">
          <v:shape id="_x0000_i26549" type="#_x0000_t75" style="width:103.15pt;height:19.9pt" o:ole="">
            <v:imagedata r:id="rId60" o:title=""/>
          </v:shape>
          <o:OLEObject Type="Embed" ProgID="Equation.DSMT4" ShapeID="_x0000_i26549" DrawAspect="Content" ObjectID="_1649080191" r:id="rId61"/>
        </w:object>
      </w:r>
    </w:p>
    <w:p w14:paraId="46916BE4" w14:textId="167F4910" w:rsidR="00CA75FB" w:rsidRPr="00CA75FB" w:rsidRDefault="00CA75FB" w:rsidP="00CA75FB">
      <w:pPr>
        <w:rPr>
          <w:lang w:val="en-US"/>
        </w:rPr>
      </w:pPr>
      <w:r w:rsidRPr="00CA75FB">
        <w:rPr>
          <w:lang w:val="en-US"/>
        </w:rPr>
        <w:t xml:space="preserve">Since the level-set function is reinitialized beginning from the interface, the distance function should not be done within the whole domain but only up to the virtual time </w:t>
      </w:r>
      <w:r w:rsidRPr="00CA75FB">
        <w:rPr>
          <w:position w:val="-6"/>
          <w:lang w:val="en-US"/>
        </w:rPr>
        <w:object w:dxaOrig="840" w:dyaOrig="279" w14:anchorId="63EF215E">
          <v:shape id="_x0000_i26552" type="#_x0000_t75" style="width:41.9pt;height:13.95pt" o:ole="">
            <v:imagedata r:id="rId62" o:title=""/>
          </v:shape>
          <o:OLEObject Type="Embed" ProgID="Equation.DSMT4" ShapeID="_x0000_i26552" DrawAspect="Content" ObjectID="_1649080192" r:id="rId63"/>
        </w:object>
      </w:r>
      <w:r>
        <w:rPr>
          <w:lang w:val="en-US"/>
        </w:rPr>
        <w:t xml:space="preserve"> </w:t>
      </w:r>
      <w:r w:rsidRPr="00CA75FB">
        <w:rPr>
          <w:lang w:val="en-US"/>
        </w:rPr>
        <w:t xml:space="preserve">where </w:t>
      </w:r>
      <w:r w:rsidRPr="00CA75FB">
        <w:rPr>
          <w:position w:val="-6"/>
          <w:lang w:val="en-US"/>
        </w:rPr>
        <w:object w:dxaOrig="340" w:dyaOrig="279" w14:anchorId="4B616866">
          <v:shape id="_x0000_i26555" type="#_x0000_t75" style="width:17.2pt;height:13.95pt" o:ole="">
            <v:imagedata r:id="rId64" o:title=""/>
          </v:shape>
          <o:OLEObject Type="Embed" ProgID="Equation.DSMT4" ShapeID="_x0000_i26555" DrawAspect="Content" ObjectID="_1649080193" r:id="rId65"/>
        </w:object>
      </w:r>
      <w:r>
        <w:rPr>
          <w:lang w:val="en-US"/>
        </w:rPr>
        <w:t xml:space="preserve"> </w:t>
      </w:r>
      <w:r w:rsidRPr="00CA75FB">
        <w:rPr>
          <w:lang w:val="en-US"/>
        </w:rPr>
        <w:t>is the grid spacing, and $b$ is the narrow band near the interface. In addition, the solution of the distance equation has the same interface position as the initial function</w:t>
      </w:r>
      <w:r>
        <w:rPr>
          <w:lang w:val="en-US"/>
        </w:rPr>
        <w:t xml:space="preserve"> </w:t>
      </w:r>
      <w:r w:rsidRPr="00CA75FB">
        <w:rPr>
          <w:position w:val="-12"/>
          <w:lang w:val="en-US"/>
        </w:rPr>
        <w:object w:dxaOrig="560" w:dyaOrig="360" w14:anchorId="4C5E6266">
          <v:shape id="_x0000_i26558" type="#_x0000_t75" style="width:27.95pt;height:18.25pt" o:ole="">
            <v:imagedata r:id="rId66" o:title=""/>
          </v:shape>
          <o:OLEObject Type="Embed" ProgID="Equation.DSMT4" ShapeID="_x0000_i26558" DrawAspect="Content" ObjectID="_1649080194" r:id="rId67"/>
        </w:object>
      </w:r>
      <w:r w:rsidRPr="00CA75FB">
        <w:rPr>
          <w:lang w:val="en-US"/>
        </w:rPr>
        <w:t>.</w:t>
      </w:r>
    </w:p>
    <w:p w14:paraId="53E4E5FD" w14:textId="77777777" w:rsidR="00CA75FB" w:rsidRPr="00CA75FB" w:rsidRDefault="00CA75FB" w:rsidP="00CA75FB">
      <w:pPr>
        <w:rPr>
          <w:lang w:val="en-US"/>
        </w:rPr>
      </w:pPr>
    </w:p>
    <w:p w14:paraId="0F5804CA" w14:textId="3B638A2F" w:rsidR="00CA75FB" w:rsidRPr="00CA75FB" w:rsidRDefault="00CA75FB" w:rsidP="00CA75FB">
      <w:pPr>
        <w:rPr>
          <w:lang w:val="en-US"/>
        </w:rPr>
      </w:pPr>
      <w:r w:rsidRPr="00CA75FB">
        <w:rPr>
          <w:lang w:val="en-US"/>
        </w:rPr>
        <w:t xml:space="preserve">The spatial discretization of Eq.(3.15) is performed with the weighted-essentially-non-oscillatory-scheme (WENO) </w:t>
      </w:r>
      <w:r w:rsidR="00B008DA">
        <w:rPr>
          <w:lang w:val="en-US"/>
        </w:rPr>
        <w:fldChar w:fldCharType="begin" w:fldLock="1"/>
      </w:r>
      <w:r w:rsidR="00B008DA">
        <w:rPr>
          <w:lang w:val="en-US"/>
        </w:rPr>
        <w:instrText>ADDIN CSL_CITATION {"citationItems":[{"id":"ITEM-1","itemData":{"DOI":"10.1006/jcph.1994.1187","ISSN":"00219991","abstract":"A fifth-order accurate multistep weighted essentially non-oscillatory (WENO) scheme is constructed in this paper. Different from the traditional WENO schemes, which are designed to have (2r-1)th order accuracy in the smooth regions directly from r candidate stencils, the new scheme is constructed through (r-1) weighting steps. In each step, only two neighboring stencils are used to construct the intermediate fluxes (or the final flux), which are only one order higher than the fluxes obtained from the previous step. Henrick's mapping function is used in each step to satisfy the sufficient condition of fifth-order convergence for a fifth-order WENO scheme; hence, the new scheme is fifth-order accurate in smooth regions. The distinctive advantage of the new scheme is that it can improve the accuracy by one order higher than the traditional WENO schemes at transition points (connecting a smooth region and a discontinuity point); and hence, it improves the accuracy in the regions near discontinuities. Numerical examples show that the new scheme is robust and is less dissipative than the traditional fifth-order WENO schemes. © 2014 John Wiley &amp; Sons, Ltd.","author":[{"dropping-particle":"","family":"Liu","given":"Xu-Dong","non-dropping-particle":"","parse-names":false,"suffix":""},{"dropping-particle":"","family":"Osher","given":"Stanley","non-dropping-particle":"","parse-names":false,"suffix":""},{"dropping-particle":"","family":"Chan","given":"Tony","non-dropping-particle":"","parse-names":false,"suffix":""}],"container-title":"Journal of Computational Physics","id":"ITEM-1","issue":"1","issued":{"date-parts":[["1994","11","10"]]},"page":"200-212","title":"Weighted Essentially Non-oscillatory Schemes","type":"article-journal","volume":"115"},"uris":["http://www.mendeley.com/documents/?uuid=b8ec33c1-e9e5-4b81-86f3-a85c853242fc"]}],"mendeley":{"formattedCitation":"(Liu, Osher, &amp; Chan, 1994)","plainTextFormattedCitation":"(Liu, Osher, &amp; Chan, 1994)","previouslyFormattedCitation":"(Liu, Osher, &amp; Chan, 1994)"},"properties":{"noteIndex":0},"schema":"https://github.com/citation-style-language/schema/raw/master/csl-citation.json"}</w:instrText>
      </w:r>
      <w:r w:rsidR="00B008DA">
        <w:rPr>
          <w:lang w:val="en-US"/>
        </w:rPr>
        <w:fldChar w:fldCharType="separate"/>
      </w:r>
      <w:r w:rsidR="00B008DA" w:rsidRPr="00B008DA">
        <w:rPr>
          <w:noProof/>
          <w:lang w:val="en-US"/>
        </w:rPr>
        <w:t>(Liu, Osher, &amp; Chan, 1994)</w:t>
      </w:r>
      <w:r w:rsidR="00B008DA">
        <w:rPr>
          <w:lang w:val="en-US"/>
        </w:rPr>
        <w:fldChar w:fldCharType="end"/>
      </w:r>
      <w:r w:rsidRPr="00CA75FB">
        <w:rPr>
          <w:lang w:val="en-US"/>
        </w:rPr>
        <w:t xml:space="preserve"> that approximates </w:t>
      </w:r>
      <w:r w:rsidR="00B008DA" w:rsidRPr="00B008DA">
        <w:rPr>
          <w:position w:val="-10"/>
          <w:lang w:val="en-US"/>
        </w:rPr>
        <w:object w:dxaOrig="200" w:dyaOrig="320" w14:anchorId="122AEE6A">
          <v:shape id="_x0000_i28982" type="#_x0000_t75" style="width:10.2pt;height:16.1pt" o:ole="">
            <v:imagedata r:id="rId68" o:title=""/>
          </v:shape>
          <o:OLEObject Type="Embed" ProgID="Equation.DSMT4" ShapeID="_x0000_i28982" DrawAspect="Content" ObjectID="_1649080195" r:id="rId69"/>
        </w:object>
      </w:r>
      <w:r w:rsidR="00B008DA">
        <w:rPr>
          <w:lang w:val="en-US"/>
        </w:rPr>
        <w:t xml:space="preserve"> </w:t>
      </w:r>
      <w:r w:rsidRPr="00CA75FB">
        <w:rPr>
          <w:lang w:val="en-US"/>
        </w:rPr>
        <w:t>using a polynomial created through the interpolation of stencils. First, the Stencils, geometric arrangements of the nodes near to the current point, are selected. Second, each stencil is weighted according to the smoother of the function in its position, and if a stencil contains a singularity of the function is weighted with 0 to avoid oscillations. Finally, the weighted stencils are used to construct a polynomial which is derived to find</w:t>
      </w:r>
      <w:r w:rsidR="00B008DA">
        <w:rPr>
          <w:lang w:val="en-US"/>
        </w:rPr>
        <w:t xml:space="preserve"> </w:t>
      </w:r>
      <w:r w:rsidR="00B008DA" w:rsidRPr="00B008DA">
        <w:rPr>
          <w:position w:val="-14"/>
          <w:lang w:val="en-US"/>
        </w:rPr>
        <w:object w:dxaOrig="499" w:dyaOrig="400" w14:anchorId="6629EA12">
          <v:shape id="_x0000_i28985" type="#_x0000_t75" style="width:24.7pt;height:19.9pt" o:ole="">
            <v:imagedata r:id="rId70" o:title=""/>
          </v:shape>
          <o:OLEObject Type="Embed" ProgID="Equation.DSMT4" ShapeID="_x0000_i28985" DrawAspect="Content" ObjectID="_1649080196" r:id="rId71"/>
        </w:object>
      </w:r>
      <w:r w:rsidRPr="00CA75FB">
        <w:rPr>
          <w:lang w:val="en-US"/>
        </w:rPr>
        <w:t xml:space="preserve">. For more detail see Ref. </w:t>
      </w:r>
      <w:r w:rsidR="00B008DA">
        <w:rPr>
          <w:lang w:val="en-US"/>
        </w:rPr>
        <w:fldChar w:fldCharType="begin" w:fldLock="1"/>
      </w:r>
      <w:r w:rsidR="00F94331">
        <w:rPr>
          <w:lang w:val="en-US"/>
        </w:rPr>
        <w:instrText>ADDIN CSL_CITATION {"citationItems":[{"id":"ITEM-1","itemData":{"author":[{"dropping-particle":"","family":"Staab","given":"Dominik Heinz","non-dropping-particle":"","parse-names":false,"suffix":""}],"id":"ITEM-1","issued":{"date-parts":[["2016"]]},"publisher":"Technischen Universit¨ at Darmstadt zur","title":"Numerical treatment of multiphase flows coupled with acoustics for surface tension dominated flows","type":"thesis"},"uris":["http://www.mendeley.com/documents/?uuid=95bfaf83-5628-441b-bca8-2c4db1724c31"]}],"mendeley":{"formattedCitation":"(Staab, 2016)","plainTextFormattedCitation":"(Staab, 2016)","previouslyFormattedCitation":"(Staab, 2016)"},"properties":{"noteIndex":0},"schema":"https://github.com/citation-style-language/schema/raw/master/csl-citation.json"}</w:instrText>
      </w:r>
      <w:r w:rsidR="00B008DA">
        <w:rPr>
          <w:lang w:val="en-US"/>
        </w:rPr>
        <w:fldChar w:fldCharType="separate"/>
      </w:r>
      <w:r w:rsidR="00B008DA" w:rsidRPr="00B008DA">
        <w:rPr>
          <w:noProof/>
          <w:lang w:val="en-US"/>
        </w:rPr>
        <w:t>(Staab, 2016)</w:t>
      </w:r>
      <w:r w:rsidR="00B008DA">
        <w:rPr>
          <w:lang w:val="en-US"/>
        </w:rPr>
        <w:fldChar w:fldCharType="end"/>
      </w:r>
      <w:r w:rsidRPr="00CA75FB">
        <w:rPr>
          <w:lang w:val="en-US"/>
        </w:rPr>
        <w:t>.</w:t>
      </w:r>
    </w:p>
    <w:p w14:paraId="5BB1FC39" w14:textId="6E355F88" w:rsidR="00CA75FB" w:rsidRPr="00CA75FB" w:rsidRDefault="00CA75FB" w:rsidP="00CA75FB">
      <w:pPr>
        <w:rPr>
          <w:lang w:val="en-US"/>
        </w:rPr>
      </w:pPr>
      <w:r w:rsidRPr="00CA75FB">
        <w:rPr>
          <w:lang w:val="en-US"/>
        </w:rPr>
        <w:t xml:space="preserve">The transition term is discretized over the virtual time </w:t>
      </w:r>
      <w:r w:rsidR="00B008DA" w:rsidRPr="00B008DA">
        <w:rPr>
          <w:position w:val="-6"/>
          <w:lang w:val="en-US"/>
        </w:rPr>
        <w:object w:dxaOrig="200" w:dyaOrig="220" w14:anchorId="25F80FC5">
          <v:shape id="_x0000_i31453" type="#_x0000_t75" style="width:10.2pt;height:10.75pt" o:ole="">
            <v:imagedata r:id="rId72" o:title=""/>
          </v:shape>
          <o:OLEObject Type="Embed" ProgID="Equation.DSMT4" ShapeID="_x0000_i31453" DrawAspect="Content" ObjectID="_1649080197" r:id="rId73"/>
        </w:object>
      </w:r>
      <w:r w:rsidRPr="00CA75FB">
        <w:rPr>
          <w:lang w:val="en-US"/>
        </w:rPr>
        <w:t>employing the Runge-Kutta-Method (RK) of 4th order. Which is expressed as</w:t>
      </w:r>
    </w:p>
    <w:p w14:paraId="498278BC" w14:textId="613319FE" w:rsidR="00CA75FB" w:rsidRPr="00CA75FB" w:rsidRDefault="00B008DA" w:rsidP="00CA75FB">
      <w:pPr>
        <w:rPr>
          <w:lang w:val="en-US"/>
        </w:rPr>
      </w:pPr>
      <w:r w:rsidRPr="00B008DA">
        <w:rPr>
          <w:position w:val="-16"/>
          <w:lang w:val="en-US"/>
        </w:rPr>
        <w:object w:dxaOrig="2160" w:dyaOrig="440" w14:anchorId="585E3563">
          <v:shape id="_x0000_i31456" type="#_x0000_t75" style="width:108pt;height:22.05pt" o:ole="">
            <v:imagedata r:id="rId74" o:title=""/>
          </v:shape>
          <o:OLEObject Type="Embed" ProgID="Equation.DSMT4" ShapeID="_x0000_i31456" DrawAspect="Content" ObjectID="_1649080198" r:id="rId75"/>
        </w:object>
      </w:r>
    </w:p>
    <w:p w14:paraId="2D5E900D" w14:textId="355CD527" w:rsidR="00CA75FB" w:rsidRPr="00CA75FB" w:rsidRDefault="00CA75FB" w:rsidP="00CA75FB">
      <w:pPr>
        <w:rPr>
          <w:lang w:val="en-US"/>
        </w:rPr>
      </w:pPr>
      <w:r w:rsidRPr="00CA75FB">
        <w:rPr>
          <w:lang w:val="en-US"/>
        </w:rPr>
        <w:t xml:space="preserve">where </w:t>
      </w:r>
      <w:r w:rsidR="00B008DA" w:rsidRPr="00B008DA">
        <w:rPr>
          <w:position w:val="-14"/>
          <w:lang w:val="en-US"/>
        </w:rPr>
        <w:object w:dxaOrig="2799" w:dyaOrig="400" w14:anchorId="2EF19BA3">
          <v:shape id="_x0000_i31459" type="#_x0000_t75" style="width:139.7pt;height:19.9pt" o:ole="">
            <v:imagedata r:id="rId76" o:title=""/>
          </v:shape>
          <o:OLEObject Type="Embed" ProgID="Equation.DSMT4" ShapeID="_x0000_i31459" DrawAspect="Content" ObjectID="_1649080199" r:id="rId77"/>
        </w:object>
      </w:r>
    </w:p>
    <w:p w14:paraId="45C0E920" w14:textId="7F45C9E8" w:rsidR="00E73BB6" w:rsidRPr="00E73BB6" w:rsidRDefault="00CA75FB" w:rsidP="00CA75FB">
      <w:pPr>
        <w:rPr>
          <w:lang w:val="en-US"/>
        </w:rPr>
      </w:pPr>
      <w:r w:rsidRPr="00CA75FB">
        <w:rPr>
          <w:lang w:val="en-US"/>
        </w:rPr>
        <w:lastRenderedPageBreak/>
        <w:t>In the end, the solution of the distance function, it is used to compute the normal vector to the interface and the curvature, which solves the surface tension term.</w:t>
      </w:r>
    </w:p>
    <w:p w14:paraId="14BC3CC1" w14:textId="12B29687" w:rsidR="00E73BB6" w:rsidRPr="00E73BB6" w:rsidRDefault="00E73BB6" w:rsidP="00E73BB6">
      <w:pPr>
        <w:numPr>
          <w:ilvl w:val="1"/>
          <w:numId w:val="8"/>
        </w:numPr>
        <w:rPr>
          <w:b/>
        </w:rPr>
      </w:pPr>
      <w:r w:rsidRPr="00E73BB6">
        <w:rPr>
          <w:b/>
          <w:lang w:val="en-US"/>
        </w:rPr>
        <w:t xml:space="preserve"> </w:t>
      </w:r>
      <w:r w:rsidRPr="00E73BB6">
        <w:rPr>
          <w:b/>
        </w:rPr>
        <w:t xml:space="preserve">Capture </w:t>
      </w:r>
      <w:r w:rsidR="00B008DA" w:rsidRPr="00E73BB6">
        <w:rPr>
          <w:b/>
        </w:rPr>
        <w:t>Methods</w:t>
      </w:r>
      <w:r w:rsidRPr="00E73BB6">
        <w:rPr>
          <w:b/>
        </w:rPr>
        <w:t xml:space="preserve"> </w:t>
      </w:r>
    </w:p>
    <w:p w14:paraId="14738092" w14:textId="77777777" w:rsidR="00E73BB6" w:rsidRPr="00E73BB6" w:rsidRDefault="00E73BB6" w:rsidP="00E73BB6">
      <w:pPr>
        <w:rPr>
          <w:lang w:val="en-US"/>
        </w:rPr>
      </w:pPr>
      <w:r w:rsidRPr="00E73BB6">
        <w:rPr>
          <w:lang w:val="en-US"/>
        </w:rPr>
        <w:t xml:space="preserve">In these methods, the flow interface is not explicitly known and appears as a numerical discontinuity of an indicator function. The classical volume of Volume-of-Fluid (VOF) method </w:t>
      </w:r>
      <w:r w:rsidRPr="00E73BB6">
        <w:fldChar w:fldCharType="begin" w:fldLock="1"/>
      </w:r>
      <w:r w:rsidRPr="00E73BB6">
        <w:rPr>
          <w:lang w:val="en-US"/>
        </w:rPr>
        <w:instrText>ADDIN CSL_CITATION {"citationItems":[{"id":"ITEM-1","itemData":{"DOI":"10.1016/0021-9991(81)90145-5","ISBN":"0021-9991","ISSN":"00219991","PMID":"16","abstract":"PID controller has been quite successful when its parameters are tuned properly. However, it fails in varying situations. This is even more critical where the system is not known. In this paper, after illustrating the capability of fuzzy wavelet neural network (FWNN) in modeling of nonlinear systems, a self-tuning PID controller based on this model has been designed. The auto-tuner effectively handles the limitation of PID controller in unpredictable conditions such as environmental changes. Chaotic optimization method which is a robust algorithm of escaping from local minimum is applied for tuning of the controller parameters. This supports finding optimal values of controller parameters in a short time which enables online implementation. Unlike most of the researches in this area, the tuning rules could be begun without any trial and error. Since it contains no extra parameters, it has the feature of simplicity in the tuning. The proposed method with few parameters has the ability to increase the speed of tracking with very little steady-state error. The capability of FWNN in the modeling of nonlinear systems with a few rules and susceptibility of the proposed controller will be shown by simulation.","author":[{"dropping-particle":"","family":"Hirt","given":"C.W","non-dropping-particle":"","parse-names":false,"suffix":""},{"dropping-particle":"","family":"Nichols","given":"B.D","non-dropping-particle":"","parse-names":false,"suffix":""}],"container-title":"Journal of Computational Physics","id":"ITEM-1","issue":"1","issued":{"date-parts":[["1981","1","27"]]},"page":"201-225","title":"Volume of fluid (VOF) method for the dynamics of free boundaries","type":"article-journal","volume":"39"},"uris":["http://www.mendeley.com/documents/?uuid=2495084f-6a36-3cbf-9e9f-af6354f65ecd"]}],"mendeley":{"formattedCitation":"(Hirt &amp; Nichols, 1981)","plainTextFormattedCitation":"(Hirt &amp; Nichols, 1981)","previouslyFormattedCitation":"(Hirt &amp; Nichols, 1981)"},"properties":{"noteIndex":0},"schema":"https://github.com/citation-style-language/schema/raw/master/csl-citation.json"}</w:instrText>
      </w:r>
      <w:r w:rsidRPr="00E73BB6">
        <w:fldChar w:fldCharType="separate"/>
      </w:r>
      <w:r w:rsidRPr="00E73BB6">
        <w:rPr>
          <w:noProof/>
          <w:lang w:val="en-US"/>
        </w:rPr>
        <w:t>(Hirt &amp; Nichols, 1981)</w:t>
      </w:r>
      <w:r w:rsidRPr="00E73BB6">
        <w:rPr>
          <w:lang w:val="en-US"/>
        </w:rPr>
        <w:fldChar w:fldCharType="end"/>
      </w:r>
      <w:r w:rsidRPr="00E73BB6">
        <w:rPr>
          <w:lang w:val="en-US"/>
        </w:rPr>
        <w:t xml:space="preserve"> belongs to this category. In the VOF method, a scalar indicator function called volume fraction determines the spatial distribution of the two fluids. The volume fraction tracks one of the fluids and takes values between zero and one. A value of one denotes presence and zero denotes absence of the traced fluid. A volume fraction between zero and one indicates the presence of a mixture, and the value of 0.5 defines the interface between the fluids. A significant advantage of this formulations is that only a transport equation for the volume fraction must be solved to determine the proportion of fluid in each cell. </w:t>
      </w:r>
    </w:p>
    <w:p w14:paraId="2E182D51" w14:textId="77777777" w:rsidR="00E73BB6" w:rsidRPr="00E73BB6" w:rsidRDefault="00E73BB6" w:rsidP="00E73BB6">
      <w:pPr>
        <w:rPr>
          <w:lang w:val="en-US"/>
        </w:rPr>
      </w:pPr>
      <w:r w:rsidRPr="00E73BB6">
        <w:rPr>
          <w:lang w:val="en-US"/>
        </w:rPr>
        <w:t xml:space="preserve">Nevertheless, the accuracy of this approach depends on the discretization advection schemes. It should ensure a monotonic change of the volume fraction (boundedness) and reduces the numerical diffusion and dispersion near the interface. In the 80s, some approaches such as PLIC </w:t>
      </w:r>
      <w:r w:rsidRPr="00E73BB6">
        <w:fldChar w:fldCharType="begin" w:fldLock="1"/>
      </w:r>
      <w:r w:rsidRPr="00E73BB6">
        <w:rPr>
          <w:lang w:val="en-US"/>
        </w:rPr>
        <w:instrText>ADDIN CSL_CITATION {"citationItems":[{"id":"ITEM-1","itemData":{"DOI":"10.1016/0021-9991(82)90075-4","ISSN":"10902716","abstract":"A method is presented that is capable of following discontinuities in the solution of hyperbolic partial differential equations. At every time step for each cell in the neighborhood of the discontinuity, the fraction of the cell lying behind the discontinuity curve is updated. From this data the front is reconstructed. The method is applied to three scalar differential equations: inviscid Burgers' equation, the Buckley-Leverett equation for immiscible porous flow, and the equation for two-phase miscible flow in a porous medium. © 1982.","author":[{"dropping-particle":"","family":"Lötstedt","given":"Per","non-dropping-particle":"","parse-names":false,"suffix":""}],"container-title":"Journal of Computational Physics","id":"ITEM-1","issued":{"date-parts":[["1982"]]},"title":"A front tracking method applied to Burgers' equation and two-phase porous flow","type":"article-journal"},"uris":["http://www.mendeley.com/documents/?uuid=694335d6-e5d0-3fd6-b225-4a3e718087e6"]}],"mendeley":{"formattedCitation":"(Lötstedt, 1982)","plainTextFormattedCitation":"(Lötstedt, 1982)","previouslyFormattedCitation":"(Lötstedt, 1982)"},"properties":{"noteIndex":0},"schema":"https://github.com/citation-style-language/schema/raw/master/csl-citation.json"}</w:instrText>
      </w:r>
      <w:r w:rsidRPr="00E73BB6">
        <w:fldChar w:fldCharType="separate"/>
      </w:r>
      <w:r w:rsidRPr="00E73BB6">
        <w:rPr>
          <w:noProof/>
          <w:lang w:val="en-US"/>
        </w:rPr>
        <w:t>(Lötstedt, 1982)</w:t>
      </w:r>
      <w:r w:rsidRPr="00E73BB6">
        <w:rPr>
          <w:lang w:val="en-US"/>
        </w:rPr>
        <w:fldChar w:fldCharType="end"/>
      </w:r>
      <w:r w:rsidRPr="00E73BB6">
        <w:rPr>
          <w:lang w:val="en-US"/>
        </w:rPr>
        <w:t xml:space="preserve"> and SLIC </w:t>
      </w:r>
      <w:r w:rsidRPr="00E73BB6">
        <w:fldChar w:fldCharType="begin" w:fldLock="1"/>
      </w:r>
      <w:r w:rsidRPr="00E73BB6">
        <w:rPr>
          <w:lang w:val="en-US"/>
        </w:rPr>
        <w:instrText>ADDIN CSL_CITATION {"citationItems":[{"id":"ITEM-1","itemData":{"DOI":"10.1016/0021-9991(91)90194-P","ISSN":"10902716","abstract":"A computational technique for solving fluid problems with free surfaces and interfaces is presented. The conventional cell volume fraction approach is employed for tracking the interfaces. However, for surface advection and its reconstruction, a new and more accurate FLAIR (flux line-segment model for advection and interface reconstruction) algorithm is developed. The surface is approximated by a set of line segments fitted at the boundary of every two neighboring computational cells. A criterion is developed for identifying the line-segment orientation by inspecting the cell volume fractions. The new cell volume fraction field is obtained by integrating the advected area underneath the interface line-segment. As an example, this technique is applied to the capillary driven viscous flow of an initially elliptic, two-dimensional fluid zone. The problem is posed mathematically as a solution of the Navier-Stokes equations with moving free surface boundary conditions. The damping motion of the fluid zone is observed through transport of the free surface, which is related to the instantaneous internal velocity field under the influence of surface tension and viscous forces. © 1991.","author":[{"dropping-particle":"","family":"Ashgriz","given":"N.","non-dropping-particle":"","parse-names":false,"suffix":""},{"dropping-particle":"","family":"Poo","given":"J. Y.","non-dropping-particle":"","parse-names":false,"suffix":""}],"container-title":"Journal of Computational Physics","id":"ITEM-1","issued":{"date-parts":[["1991"]]},"title":"FLAIR: Flux line-segment model for advection and interface reconstruction","type":"article-journal"},"uris":["http://www.mendeley.com/documents/?uuid=f4fe43f6-fc97-3af8-a7e7-f1b60386bd6d"]}],"mendeley":{"formattedCitation":"(Ashgriz &amp; Poo, 1991)","plainTextFormattedCitation":"(Ashgriz &amp; Poo, 1991)","previouslyFormattedCitation":"(Ashgriz &amp; Poo, 1991)"},"properties":{"noteIndex":0},"schema":"https://github.com/citation-style-language/schema/raw/master/csl-citation.json"}</w:instrText>
      </w:r>
      <w:r w:rsidRPr="00E73BB6">
        <w:fldChar w:fldCharType="separate"/>
      </w:r>
      <w:r w:rsidRPr="00E73BB6">
        <w:rPr>
          <w:noProof/>
          <w:lang w:val="en-US"/>
        </w:rPr>
        <w:t>(Ashgriz &amp; Poo, 1991)</w:t>
      </w:r>
      <w:r w:rsidRPr="00E73BB6">
        <w:rPr>
          <w:lang w:val="en-US"/>
        </w:rPr>
        <w:fldChar w:fldCharType="end"/>
      </w:r>
      <w:r w:rsidRPr="00E73BB6">
        <w:rPr>
          <w:lang w:val="en-US"/>
        </w:rPr>
        <w:t xml:space="preserve"> were employed. They represented the interface geometrically and were limited for structured grid discretization. Later in the 90s, Davis </w:t>
      </w:r>
      <w:r w:rsidRPr="00E73BB6">
        <w:fldChar w:fldCharType="begin" w:fldLock="1"/>
      </w:r>
      <w:r w:rsidRPr="00E73BB6">
        <w:rPr>
          <w:lang w:val="en-US"/>
        </w:rPr>
        <w:instrText>ADDIN CSL_CITATION {"citationItems":[{"id":"ITEM-1","itemData":{"DOI":"10.1016/0096-3003(94)90162-7","ISSN":"00963003","abstract":"Harten, Lax, and van Leer developed a theory of approximate Riemann solutions and used it to derive numerical methods for systems of conservation laws. In the first part of this paper, we reformulate this theory so that it can be used to compare various flux difference splitting formulae. In particular we show how to compare the resolution of contact discontinuities by various methods with that of the Roe method. Since the Roe method can resolve an isolated steady contact perfectly, it is a good standard for comparison. In the second part of the paper, we show that Harten's subcell resolution method is the ultimate compressive limiter. We discuss the differences between compressive and noncompressive limiters and show why it is important to choose the limiter to suit the problem at hand. © 1994.","author":[{"dropping-particle":"","family":"Davis","given":"Stephen F.","non-dropping-particle":"","parse-names":false,"suffix":""}],"container-title":"Applied Mathematics and Computation","id":"ITEM-1","issued":{"date-parts":[["1994"]]},"title":"Flux difference splittings and limiters for the resolution of contact discontinuities","type":"article-journal"},"uris":["http://www.mendeley.com/documents/?uuid=ae332c17-5a9d-3fe6-ade6-772ec723057e"]}],"mendeley":{"formattedCitation":"(Davis, 1994)","plainTextFormattedCitation":"(Davis, 1994)","previouslyFormattedCitation":"(Davis, 1994)"},"properties":{"noteIndex":0},"schema":"https://github.com/citation-style-language/schema/raw/master/csl-citation.json"}</w:instrText>
      </w:r>
      <w:r w:rsidRPr="00E73BB6">
        <w:fldChar w:fldCharType="separate"/>
      </w:r>
      <w:r w:rsidRPr="00E73BB6">
        <w:rPr>
          <w:noProof/>
          <w:lang w:val="en-US"/>
        </w:rPr>
        <w:t>(Davis, 1994)</w:t>
      </w:r>
      <w:r w:rsidRPr="00E73BB6">
        <w:rPr>
          <w:lang w:val="en-US"/>
        </w:rPr>
        <w:fldChar w:fldCharType="end"/>
      </w:r>
      <w:r w:rsidRPr="00E73BB6">
        <w:rPr>
          <w:lang w:val="en-US"/>
        </w:rPr>
        <w:t xml:space="preserve"> introduced a more practical approach. The convection of the contact discontinuity by higher-order blended discretization schemes. He proposed a combination between a less diffusive scheme, which reduces the smearing of the profile, and a compressive scheme, which removes any diffusion near the interface. This idea has been employed to develop several blending advection schemes, also known as interface-capture schemes, for example, CICSAM </w:t>
      </w:r>
      <w:r w:rsidRPr="00E73BB6">
        <w:fldChar w:fldCharType="begin" w:fldLock="1"/>
      </w:r>
      <w:r w:rsidRPr="00E73BB6">
        <w:rPr>
          <w:lang w:val="en-US"/>
        </w:rPr>
        <w:instrText>ADDIN CSL_CITATION {"citationItems":[{"id":"ITEM-1","itemData":{"DOI":"10.1006/jcph.1999.6276","ISSN":"00219991","abstract":"The paper describes a high resolution method (CICSAM) for the accurate capturing of fluid interfaces on meshes of arbitrary topology. It is based on the finite-volume technique and is fully conservative. The motion of the interface is tracked by the solution of a scalar transport equation for a phase-indicator field that is discontinuous at the interface and uniform elsewhere; no explicit interface reconstruction, which is perceived to be difficult to implement on unstructured meshes, is needed. The novelty of the method lies in the adaptive combination of high resolution discretisation schemes which ensure the preservation of the sharpness and shape of the interface while retaining boundedness of the field. The special implicit implementation presented herein makes it applicable to unstructured meshes and an extension to such grids is presented. The method is capable of handling interface rupture and coalescence. The paper outlines the methodology of CICSAM and its validation against academic test cases used to verify its accuracy. © 1999 Academic Press.","author":[{"dropping-particle":"","family":"Ubbink","given":"O.","non-dropping-particle":"","parse-names":false,"suffix":""},{"dropping-particle":"","family":"Issa","given":"R.I.","non-dropping-particle":"","parse-names":false,"suffix":""}],"container-title":"Journal of Computational Physics","id":"ITEM-1","issue":"1","issued":{"date-parts":[["1999","7"]]},"page":"26-50","publisher":"Elsevier","title":"A Method for Capturing Sharp Fluid Interfaces on Arbitrary Meshes","type":"article-journal","volume":"153"},"uris":["http://www.mendeley.com/documents/?uuid=5a27819a-2d99-4176-9708-645b50d632f7"]}],"mendeley":{"formattedCitation":"(O. Ubbink &amp; Issa, 1999)","plainTextFormattedCitation":"(O. Ubbink &amp; Issa, 1999)","previouslyFormattedCitation":"(O. Ubbink &amp; Issa, 1999)"},"properties":{"noteIndex":0},"schema":"https://github.com/citation-style-language/schema/raw/master/csl-citation.json"}</w:instrText>
      </w:r>
      <w:r w:rsidRPr="00E73BB6">
        <w:fldChar w:fldCharType="separate"/>
      </w:r>
      <w:r w:rsidRPr="00E73BB6">
        <w:rPr>
          <w:noProof/>
          <w:lang w:val="en-US"/>
        </w:rPr>
        <w:t>(O. Ubbink &amp; Issa, 1999)</w:t>
      </w:r>
      <w:r w:rsidRPr="00E73BB6">
        <w:rPr>
          <w:lang w:val="en-US"/>
        </w:rPr>
        <w:fldChar w:fldCharType="end"/>
      </w:r>
      <w:r w:rsidRPr="00E73BB6">
        <w:rPr>
          <w:lang w:val="en-US"/>
        </w:rPr>
        <w:t xml:space="preserve">, HRIC </w:t>
      </w:r>
      <w:r w:rsidRPr="00E73BB6">
        <w:fldChar w:fldCharType="begin" w:fldLock="1"/>
      </w:r>
      <w:r w:rsidRPr="00E73BB6">
        <w:rPr>
          <w:lang w:val="en-US"/>
        </w:rPr>
        <w:instrText>ADDIN CSL_CITATION {"citationItems":[{"id":"ITEM-1","itemData":{"abstract":"The use of popular nite-volume methods for incompressible viscous ows for solving problems involving free surfaces is described. The methods are classiied into two groups: interface-tracking and interface-capturing methods. The former compute the ow of the liquid only, using a grid which is adapted to the free surface and which moves and deforms with it. The latter use a solution domain which extends over both gas and liquid and solve an additional equation to determine the distribution of the two uids. Advantages and disadvantages of each class of methods are outlined and their implementation in nite-volume schemes with arbitrary unstructured grids is described. Examples of application of methods of both types are presented to demonstrate their capabilities.","author":[{"dropping-particle":"","family":"Muzaferija","given":"Samir","non-dropping-particle":"","parse-names":false,"suffix":""},{"dropping-particle":"","family":"Peric","given":"Milovan","non-dropping-particle":"","parse-names":false,"suffix":""}],"container-title":"Computational Mechanics","id":"ITEM-1","issue":"Nonlinear water-wave interaction","issued":{"date-parts":[["1998"]]},"title":"Computation of free-surface flows using interface-tracking and interface-capturing methods","type":"article-journal"},"uris":["http://www.mendeley.com/documents/?uuid=85a1a768-3c17-3498-82b2-d690e6dde5f5"]}],"mendeley":{"formattedCitation":"(Muzaferija &amp; Peric, 1998)","plainTextFormattedCitation":"(Muzaferija &amp; Peric, 1998)","previouslyFormattedCitation":"(Muzaferija &amp; Peric, 1998)"},"properties":{"noteIndex":0},"schema":"https://github.com/citation-style-language/schema/raw/master/csl-citation.json"}</w:instrText>
      </w:r>
      <w:r w:rsidRPr="00E73BB6">
        <w:fldChar w:fldCharType="separate"/>
      </w:r>
      <w:r w:rsidRPr="00E73BB6">
        <w:rPr>
          <w:noProof/>
          <w:lang w:val="en-US"/>
        </w:rPr>
        <w:t>(Muzaferija &amp; Peric, 1998)</w:t>
      </w:r>
      <w:r w:rsidRPr="00E73BB6">
        <w:rPr>
          <w:lang w:val="en-US"/>
        </w:rPr>
        <w:fldChar w:fldCharType="end"/>
      </w:r>
      <w:r w:rsidRPr="00E73BB6">
        <w:rPr>
          <w:lang w:val="en-US"/>
        </w:rPr>
        <w:t xml:space="preserve">, IGDS </w:t>
      </w:r>
      <w:r w:rsidRPr="00E73BB6">
        <w:fldChar w:fldCharType="begin" w:fldLock="1"/>
      </w:r>
      <w:r w:rsidRPr="00E73BB6">
        <w:rPr>
          <w:lang w:val="en-US"/>
        </w:rPr>
        <w:instrText>ADDIN CSL_CITATION {"citationItems":[{"id":"ITEM-1","itemData":{"DOI":"10.1002/(SICI)1097-0363(19990930)31:2&lt;431::AID-FLD884&gt;3.0.CO;2-T","ISSN":"0271-2091","abstract":"The issue of boundedness in the discretisation of the convection term of transport equations has been widely discussed. A large number of local adjustment practices has been proposed, including the well-known total variation diminishing (TVD) and normalised variable diagram (NVD) families of differencing schemes. All of these use some sort of an 'unboundedness indicator' in order to determine the parts of the domain where intervention in the discretisation practice is needed. These, however, all use the 'far upwind' value for each face under consideration, which is not appropriate for unstructured meshes. This paper proposes a modification of the NVD criterion that localises it and thus makes it applicable irrespective of the mesh structure, facilitating the implementation of 'standard' bounded differencing schemes on unstructured meshes. Based on this strategy, a new bounded version of central differencing constructed on the compact computational molecule is proposed and its performance is compared with other popular differencing schemes on several model problems.","author":[{"dropping-particle":"","family":"Jasak","given":"H","non-dropping-particle":"","parse-names":false,"suffix":""},{"dropping-particle":"","family":"Weller","given":"H.G.","non-dropping-particle":"","parse-names":false,"suffix":""},{"dropping-particle":"","family":"Gosman","given":"A.D.","non-dropping-particle":"","parse-names":false,"suffix":""}],"container-title":"International Journal for Numerical Methods in Fluids","id":"ITEM-1","issue":"2","issued":{"date-parts":[["1999","9","30"]]},"page":"431-449","title":"High resolution NVD differencing scheme for arbitrarily unstructured meshes","type":"article-journal","volume":"31"},"uris":["http://www.mendeley.com/documents/?uuid=52227899-14e9-30c2-b35c-a8f4e73417c4"]}],"mendeley":{"formattedCitation":"(Jasak, Weller, &amp; Gosman, 1999)","plainTextFormattedCitation":"(Jasak, Weller, &amp; Gosman, 1999)","previouslyFormattedCitation":"(Jasak, Weller, &amp; Gosman, 1999)"},"properties":{"noteIndex":0},"schema":"https://github.com/citation-style-language/schema/raw/master/csl-citation.json"}</w:instrText>
      </w:r>
      <w:r w:rsidRPr="00E73BB6">
        <w:fldChar w:fldCharType="separate"/>
      </w:r>
      <w:r w:rsidRPr="00E73BB6">
        <w:rPr>
          <w:noProof/>
          <w:lang w:val="en-US"/>
        </w:rPr>
        <w:t>(Jasak, Weller, &amp; Gosman, 1999)</w:t>
      </w:r>
      <w:r w:rsidRPr="00E73BB6">
        <w:rPr>
          <w:lang w:val="en-US"/>
        </w:rPr>
        <w:fldChar w:fldCharType="end"/>
      </w:r>
      <w:r w:rsidRPr="00E73BB6">
        <w:rPr>
          <w:lang w:val="en-US"/>
        </w:rPr>
        <w:t xml:space="preserve">, STACS </w:t>
      </w:r>
      <w:r w:rsidRPr="00E73BB6">
        <w:fldChar w:fldCharType="begin" w:fldLock="1"/>
      </w:r>
      <w:r w:rsidRPr="00E73BB6">
        <w:rPr>
          <w:lang w:val="en-US"/>
        </w:rPr>
        <w:instrText>ADDIN CSL_CITATION {"citationItems":[{"id":"ITEM-1","itemData":{"DOI":"10.1080/10407790500272137","ISSN":"1040-7790","abstract":"In this article, the general methodology used in constructing interface-capturing schemes is clarified and concisely described. Moreover, a new interface-capturing scheme, denoted STACS and based on a switching strategy, is developed. The accuracy of the new scheme is compared to the well-known CICSAM and HRIC schemes by solving four pure advection test problems. Results, displayed in the form of interface contours for the various schemes, reveal deterioration in the accuracy of the CICSAM and HRIC schemes, with their per- formance approaching that of the UPWIND scheme as the Courant number increases. On the other hand, predictions obtained with the new STACS scheme are by far more accu- rate and less diffusive, preserving interface sharpness and boundedness at all Courant num- ber values considered","author":[{"dropping-particle":"","family":"Darwish","given":"M.","non-dropping-particle":"","parse-names":false,"suffix":""},{"dropping-particle":"","family":"Moukalled","given":"F.","non-dropping-particle":"","parse-names":false,"suffix":""}],"container-title":"Numerical Heat Transfer, Part B: Fundamentals","id":"ITEM-1","issue":"1","issued":{"date-parts":[["2006","1"]]},"page":"19-42","publisher":"Taylor &amp; Francis","title":"Convective Schemes for Capturing Interfaces of Free-Surface Flows on Unstructured Grids","type":"article-journal","volume":"49"},"uris":["http://www.mendeley.com/documents/?uuid=970e2463-254c-4730-9ddd-a60eb38f72a7"]}],"mendeley":{"formattedCitation":"(Darwish &amp; Moukalled, 2006)","plainTextFormattedCitation":"(Darwish &amp; Moukalled, 2006)","previouslyFormattedCitation":"(Darwish &amp; Moukalled, 2006)"},"properties":{"noteIndex":0},"schema":"https://github.com/citation-style-language/schema/raw/master/csl-citation.json"}</w:instrText>
      </w:r>
      <w:r w:rsidRPr="00E73BB6">
        <w:fldChar w:fldCharType="separate"/>
      </w:r>
      <w:r w:rsidRPr="00E73BB6">
        <w:rPr>
          <w:noProof/>
          <w:lang w:val="en-US"/>
        </w:rPr>
        <w:t>(Darwish &amp; Moukalled, 2006)</w:t>
      </w:r>
      <w:r w:rsidRPr="00E73BB6">
        <w:rPr>
          <w:lang w:val="en-US"/>
        </w:rPr>
        <w:fldChar w:fldCharType="end"/>
      </w:r>
      <w:r w:rsidRPr="00E73BB6">
        <w:rPr>
          <w:lang w:val="en-US"/>
        </w:rPr>
        <w:t xml:space="preserve">, BICS </w:t>
      </w:r>
      <w:r w:rsidRPr="00E73BB6">
        <w:fldChar w:fldCharType="begin" w:fldLock="1"/>
      </w:r>
      <w:r w:rsidRPr="00E73BB6">
        <w:rPr>
          <w:lang w:val="en-US"/>
        </w:rPr>
        <w:instrText>ADDIN CSL_CITATION {"citationItems":[{"id":"ITEM-1","itemData":{"DOI":"10.1016/j.compfluid.2006.11.007","ISSN":"00457930","abstract":"An interface capturing method based on a numerically revisited procedure for velocity and pressure coupling is worked out. The new treatment of density discontinuity is formulated in the framework of the finite volume methodology for arbitrary unstructured grids. A simple analytical pressure-like model case is presented to illustrate the accuracy of the numerical implementation of the treatment of discontinuous variables. Then, the method is implemented in a viscous flow solver and applied to free-surface flows, including the two-dimensional Rayleigh-Taylor instability problem and three-dimensional hydrodynamic flows for the prediction of ship waves around the Series 60 model ship with and without drift angles. These latter simulations show excellent agreement with the experimental results illustrated by comparisons of free-surface elevations and also velocity field. © 2007 Elsevier Ltd. All rights reserved.","author":[{"dropping-particle":"","family":"Queutey","given":"Patrick","non-dropping-particle":"","parse-names":false,"suffix":""},{"dropping-particle":"","family":"Visonneau","given":"Michel","non-dropping-particle":"","parse-names":false,"suffix":""}],"container-title":"Computers &amp; Fluids","id":"ITEM-1","issue":"9","issued":{"date-parts":[["2007","11"]]},"page":"1481-1510","publisher":"Elsevier Ltd","title":"An interface capturing method for free-surface hydrodynamic flows","type":"article-journal","volume":"36"},"uris":["http://www.mendeley.com/documents/?uuid=0a309b8a-75db-4829-a351-ca3aed593380"]}],"mendeley":{"formattedCitation":"(Queutey &amp; Visonneau, 2007)","plainTextFormattedCitation":"(Queutey &amp; Visonneau, 2007)","previouslyFormattedCitation":"(Queutey &amp; Visonneau, 2007)"},"properties":{"noteIndex":0},"schema":"https://github.com/citation-style-language/schema/raw/master/csl-citation.json"}</w:instrText>
      </w:r>
      <w:r w:rsidRPr="00E73BB6">
        <w:fldChar w:fldCharType="separate"/>
      </w:r>
      <w:r w:rsidRPr="00E73BB6">
        <w:rPr>
          <w:noProof/>
          <w:lang w:val="en-US"/>
        </w:rPr>
        <w:t>(Queutey &amp; Visonneau, 2007)</w:t>
      </w:r>
      <w:r w:rsidRPr="00E73BB6">
        <w:rPr>
          <w:lang w:val="en-US"/>
        </w:rPr>
        <w:fldChar w:fldCharType="end"/>
      </w:r>
      <w:r w:rsidRPr="00E73BB6">
        <w:rPr>
          <w:lang w:val="en-US"/>
        </w:rPr>
        <w:t xml:space="preserve">, FBICS </w:t>
      </w:r>
      <w:r w:rsidRPr="00E73BB6">
        <w:fldChar w:fldCharType="begin" w:fldLock="1"/>
      </w:r>
      <w:r w:rsidRPr="00E73BB6">
        <w:rPr>
          <w:lang w:val="en-US"/>
        </w:rPr>
        <w:instrText>ADDIN CSL_CITATION {"citationItems":[{"id":"ITEM-1","itemData":{"DOI":"10.1016/j.ijheatmasstransfer.2009.06.026","ISSN":"00179310","abstract":"This paper is aimed at developing a robust algorithm (FBICS) to capture the interface between two immiscible fluids without the need of interface reconstruction. The advection equation of the volume fraction is solved using the fully conservative finite volume method. Determination of the convective flux through each cell face is based on blending of high resolution schemes and compressive schemes to preserve the sharpness and boundedness of the interface. The flux-blending practice is fulfilled with the use of flux limiters. Test on simple advection flow problems indicates that the well-known CICSAM and HRIC schemes lose accuracy as the Courant number increases. In contrast, the present method maintains high-accuracy performance for Courant numbers up to one. The capability of the method to cope with the complicated dynamics of free surface flows is demonstrated via calculation of the collapsing flow of a water column with an obstacle. © 2009 Elsevier Ltd. All rights reserved.","author":[{"dropping-particle":"","family":"Tsui","given":"Yeng-Yung","non-dropping-particle":"","parse-names":false,"suffix":""},{"dropping-particle":"","family":"Lin","given":"Shi-Wen","non-dropping-particle":"","parse-names":false,"suffix":""},{"dropping-particle":"","family":"Cheng","given":"Tong-Ting","non-dropping-particle":"","parse-names":false,"suffix":""},{"dropping-particle":"","family":"Wu","given":"Tian-Cherng","non-dropping-particle":"","parse-names":false,"suffix":""}],"container-title":"International Journal of Heat and Mass Transfer","id":"ITEM-1","issue":"23-24","issued":{"date-parts":[["2009","11"]]},"page":"5547-5556","title":"Flux-blending schemes for interface capture in two-fluid flows","type":"article-journal","volume":"52"},"uris":["http://www.mendeley.com/documents/?uuid=bb1036fe-b000-3d76-b1a8-da14fcd1ca2d"]}],"mendeley":{"formattedCitation":"(Tsui, Lin, Cheng, &amp; Wu, 2009)","plainTextFormattedCitation":"(Tsui, Lin, Cheng, &amp; Wu, 2009)","previouslyFormattedCitation":"(Tsui, Lin, Cheng, &amp; Wu, 2009)"},"properties":{"noteIndex":0},"schema":"https://github.com/citation-style-language/schema/raw/master/csl-citation.json"}</w:instrText>
      </w:r>
      <w:r w:rsidRPr="00E73BB6">
        <w:fldChar w:fldCharType="separate"/>
      </w:r>
      <w:r w:rsidRPr="00E73BB6">
        <w:rPr>
          <w:noProof/>
          <w:lang w:val="en-US"/>
        </w:rPr>
        <w:t>(Tsui, Lin, Cheng, &amp; Wu, 2009)</w:t>
      </w:r>
      <w:r w:rsidRPr="00E73BB6">
        <w:rPr>
          <w:lang w:val="en-US"/>
        </w:rPr>
        <w:fldChar w:fldCharType="end"/>
      </w:r>
      <w:r w:rsidRPr="00E73BB6">
        <w:rPr>
          <w:lang w:val="en-US"/>
        </w:rPr>
        <w:t xml:space="preserve">, and others. The blending strategy takes into account the angle between the flow direction and the grid lines.  </w:t>
      </w:r>
    </w:p>
    <w:p w14:paraId="708F52D1" w14:textId="77777777" w:rsidR="00E73BB6" w:rsidRPr="00E73BB6" w:rsidRDefault="00E73BB6" w:rsidP="00E73BB6">
      <w:pPr>
        <w:rPr>
          <w:lang w:val="en-US"/>
        </w:rPr>
      </w:pPr>
      <w:r w:rsidRPr="00E73BB6">
        <w:rPr>
          <w:lang w:val="en-US"/>
        </w:rPr>
        <w:t xml:space="preserve">The VOF method is robust to handle complex free surface such as overturning or </w:t>
      </w:r>
      <w:bookmarkStart w:id="1" w:name="_Hlk491768655"/>
      <w:r w:rsidRPr="00E73BB6">
        <w:rPr>
          <w:lang w:val="en-US"/>
        </w:rPr>
        <w:t>breaking waves and splashing</w:t>
      </w:r>
      <w:bookmarkEnd w:id="1"/>
      <w:r w:rsidRPr="00E73BB6">
        <w:rPr>
          <w:lang w:val="en-US"/>
        </w:rPr>
        <w:t xml:space="preserve">. It solves most of the problems in naval hydrodynamics, e.g. still-water resistance, wave diffraction and free motion problems </w:t>
      </w:r>
      <w:r w:rsidRPr="00E73BB6">
        <w:fldChar w:fldCharType="begin" w:fldLock="1"/>
      </w:r>
      <w:r w:rsidRPr="00E73BB6">
        <w:rPr>
          <w:lang w:val="en-US"/>
        </w:rPr>
        <w:instrText>ADDIN CSL_CITATION {"citationItems":[{"id":"ITEM-1","itemData":{"DOI":"10.1007/s11831-011-9059-4","ISSN":"1134-3060","abstract":"The simulation of viscous free-surface water flow is a subject that has reached a certain maturity and is nowadays used in industrial applications, like the simulation of the flow around ships. While almost all methods used are based on the Navier-Stokes equations, the discretisation methods for the water surface differ widely. Many of these highly different methods are being used with success. We review three of these methods, by describing in detail their implementation in one particular code that is being used in industrial practice. The descriptions concern the principle of the method, numerical details, and the method's strengths and limitations. For each code, examples are given of its use. Finally, the methods are compared to determine the best field of application for each. The following surface descretisation methods are reviewed. First, surface fitting/mesh deformation in PARNASSOS, developed by MARIN; the description focuses on the efficient steady-state solution method of this code. Then surface capturing with Volume-of-Fluid in ISIS-CFD, developed by CNRS/Ecole Centrale de Nantes; the main topic of this review are the compressive flux discretisation schemes for the volume fraction that are used in this code. And finally, the Level Set method in SURF, developed by NMRI; this description contains a modified formulation of the Level Set method that is optimised for ship flow computation. © 2011 CIMNE, Barcelona, Spain.","author":[{"dropping-particle":"","family":"Wackers","given":"J.","non-dropping-particle":"","parse-names":false,"suffix":""},{"dropping-particle":"","family":"Koren","given":"B.","non-dropping-particle":"","parse-names":false,"suffix":""},{"dropping-particle":"","family":"Raven","given":"H. C.","non-dropping-particle":"","parse-names":false,"suffix":""},{"dropping-particle":"","family":"Ploeg","given":"A.","non-dropping-particle":"van der","parse-names":false,"suffix":""},{"dropping-particle":"","family":"Starke","given":"A. R.","non-dropping-particle":"","parse-names":false,"suffix":""},{"dropping-particle":"","family":"Deng","given":"G. B.","non-dropping-particle":"","parse-names":false,"suffix":""},{"dropping-particle":"","family":"Queutey","given":"P.","non-dropping-particle":"","parse-names":false,"suffix":""},{"dropping-particle":"","family":"Visonneau","given":"M.","non-dropping-particle":"","parse-names":false,"suffix":""},{"dropping-particle":"","family":"Hino","given":"T.","non-dropping-particle":"","parse-names":false,"suffix":""},{"dropping-particle":"","family":"Ohashi","given":"K.","non-dropping-particle":"","parse-names":false,"suffix":""}],"container-title":"Archives of Computational Methods in Engineering","id":"ITEM-1","issue":"1","issued":{"date-parts":[["2011","3","12"]]},"page":"1-41","title":"Free-Surface Viscous Flow Solution Methods for Ship Hydrodynamics","type":"article-journal","volume":"18"},"uris":["http://www.mendeley.com/documents/?uuid=19e3962d-0146-3304-a019-8f9e7fa43872"]}],"mendeley":{"formattedCitation":"(Wackers et al., 2011)","plainTextFormattedCitation":"(Wackers et al., 2011)","previouslyFormattedCitation":"(Wackers et al., 2011)"},"properties":{"noteIndex":0},"schema":"https://github.com/citation-style-language/schema/raw/master/csl-citation.json"}</w:instrText>
      </w:r>
      <w:r w:rsidRPr="00E73BB6">
        <w:fldChar w:fldCharType="separate"/>
      </w:r>
      <w:r w:rsidRPr="00E73BB6">
        <w:rPr>
          <w:noProof/>
          <w:lang w:val="en-US"/>
        </w:rPr>
        <w:t>(Wackers et al., 2011)</w:t>
      </w:r>
      <w:r w:rsidRPr="00E73BB6">
        <w:rPr>
          <w:lang w:val="en-US"/>
        </w:rPr>
        <w:fldChar w:fldCharType="end"/>
      </w:r>
      <w:r w:rsidRPr="00E73BB6">
        <w:rPr>
          <w:lang w:val="en-US"/>
        </w:rPr>
        <w:t>.  Besides, VOF is mass conservative, applicable for structure and unstructured grids.</w:t>
      </w:r>
    </w:p>
    <w:p w14:paraId="45690653" w14:textId="77777777" w:rsidR="00E73BB6" w:rsidRPr="00E73BB6" w:rsidRDefault="00E73BB6" w:rsidP="00E73BB6">
      <w:pPr>
        <w:rPr>
          <w:lang w:val="en-US"/>
        </w:rPr>
      </w:pPr>
      <w:r w:rsidRPr="00E73BB6">
        <w:rPr>
          <w:lang w:val="en-US"/>
        </w:rPr>
        <w:t>These methods demanding surface tension treatment.</w:t>
      </w:r>
    </w:p>
    <w:p w14:paraId="6924754B" w14:textId="77777777" w:rsidR="00E73BB6" w:rsidRPr="00E73BB6" w:rsidRDefault="00E73BB6" w:rsidP="00E73BB6">
      <w:pPr>
        <w:rPr>
          <w:lang w:val="en-US"/>
        </w:rPr>
      </w:pPr>
    </w:p>
    <w:p w14:paraId="36B4A19A" w14:textId="77777777" w:rsidR="00E73BB6" w:rsidRPr="00E73BB6" w:rsidRDefault="00E73BB6" w:rsidP="00E73BB6">
      <w:pPr>
        <w:numPr>
          <w:ilvl w:val="0"/>
          <w:numId w:val="7"/>
        </w:numPr>
        <w:rPr>
          <w:b/>
        </w:rPr>
      </w:pPr>
      <w:r w:rsidRPr="00E73BB6">
        <w:rPr>
          <w:b/>
        </w:rPr>
        <w:t>GOVERNING EQUATIONS AND FSI APPROACH</w:t>
      </w:r>
    </w:p>
    <w:p w14:paraId="4AA8653D" w14:textId="77777777" w:rsidR="00E73BB6" w:rsidRPr="00E73BB6" w:rsidRDefault="00E73BB6" w:rsidP="00E73BB6">
      <w:pPr>
        <w:rPr>
          <w:lang w:val="en-US"/>
        </w:rPr>
      </w:pPr>
    </w:p>
    <w:p w14:paraId="3940BC43" w14:textId="77777777" w:rsidR="00E73BB6" w:rsidRPr="00E73BB6" w:rsidRDefault="00E73BB6" w:rsidP="00E73BB6">
      <w:pPr>
        <w:rPr>
          <w:lang w:val="en-US"/>
        </w:rPr>
      </w:pPr>
      <w:r w:rsidRPr="00E73BB6">
        <w:rPr>
          <w:lang w:val="en-US"/>
        </w:rPr>
        <w:t>FLUID STRUCTURE INTERACTION AND FREE SURFACE:</w:t>
      </w:r>
    </w:p>
    <w:p w14:paraId="03832DC9" w14:textId="77777777" w:rsidR="00E73BB6" w:rsidRPr="00E73BB6" w:rsidRDefault="00E73BB6" w:rsidP="00E73BB6">
      <w:pPr>
        <w:rPr>
          <w:lang w:val="en-US"/>
        </w:rPr>
      </w:pPr>
      <w:r w:rsidRPr="00E73BB6">
        <w:rPr>
          <w:lang w:val="en-US"/>
        </w:rPr>
        <w:t xml:space="preserve">It is normal to follow material point motion in a Lagrangian formulation while a Eulerian formulation is often preferred for the fluid part. </w:t>
      </w:r>
      <w:r w:rsidRPr="00E73BB6">
        <w:rPr>
          <w:lang w:val="en-US"/>
        </w:rPr>
        <w:fldChar w:fldCharType="begin" w:fldLock="1"/>
      </w:r>
      <w:r w:rsidRPr="00E73BB6">
        <w:rPr>
          <w:lang w:val="en-US"/>
        </w:rPr>
        <w:instrText>ADDIN CSL_CITATION {"citationItems":[{"id":"ITEM-1","itemData":{"DOI":"10.1016/j.jcp.2013.11.001","ISSN":"00219991","abstract":"A family of compressible multi-phase fluid and fluid-structure interaction problems for which implicit schemes are preferable over explicit counterparts is identified. Using as a backdrop a finite volume method based on exact two-phase Riemann problems that has proven to be robust for multi-phase flows with strong contact discontinuities and highly nonlinear fluid-structure interaction problems, an implicit computational framework for the solution of such problems is presented. General issues that arise in the context of second- and higher-order time-discretizations of multi-material problems by multi-step schemes are highlighted, and solutions to these issues are presented in the form of redesigned implicit time-integrators. The proposed implicit computational framework is illustrated with the solution of an air-water shock tube problem, a realistic compressible multi-phase fluid problem, and a highly nonlinear fluid-structure interaction problem associated with the underwater implosion of a cylindrical shell. In all cases, the accuracy and robustness of the proposed implicit computational framework are demonstrated, and its superior computational performance is highlighted. ?? 2013 Elsevier Inc.","author":[{"dropping-particle":"","family":"Main","given":"Alex","non-dropping-particle":"","parse-names":false,"suffix":""},{"dropping-particle":"","family":"Farhat","given":"Charbel","non-dropping-particle":"","parse-names":false,"suffix":""}],"container-title":"Journal of Computational Physics","id":"ITEM-1","issued":{"date-parts":[["2014"]]},"title":"A second-order time-accurate implicit finite volume method with exact two-phase Riemann problems for compressible multi-phase fluid and fluid-structure problems","type":"article-journal"},"uris":["http://www.mendeley.com/documents/?uuid=f696f436-8257-3e2b-8199-85c26302790c","http://www.mendeley.com/documents/?uuid=9a91be06-5d1f-4a15-8846-0f952e7db205"]}],"mendeley":{"formattedCitation":"(Main &amp; Farhat, 2014)","plainTextFormattedCitation":"(Main &amp; Farhat, 2014)","previouslyFormattedCitation":"(Main &amp; Farhat, 2014)"},"properties":{"noteIndex":0},"schema":"https://github.com/citation-style-language/schema/raw/master/csl-citation.json"}</w:instrText>
      </w:r>
      <w:r w:rsidRPr="00E73BB6">
        <w:rPr>
          <w:lang w:val="en-US"/>
        </w:rPr>
        <w:fldChar w:fldCharType="separate"/>
      </w:r>
      <w:r w:rsidRPr="00E73BB6">
        <w:rPr>
          <w:noProof/>
          <w:lang w:val="en-US"/>
        </w:rPr>
        <w:t>(Main &amp; Farhat, 2014)</w:t>
      </w:r>
      <w:r w:rsidRPr="00E73BB6">
        <w:rPr>
          <w:lang w:val="en-US"/>
        </w:rPr>
        <w:fldChar w:fldCharType="end"/>
      </w:r>
      <w:r w:rsidRPr="00E73BB6">
        <w:rPr>
          <w:lang w:val="en-US"/>
        </w:rPr>
        <w:t>. When the system of interest includes rigid or deformable bodies that undergo large motions and/or deformations, each such body is modeled here in a Lagrangian.</w:t>
      </w:r>
    </w:p>
    <w:p w14:paraId="5A802A85" w14:textId="77777777" w:rsidR="00E73BB6" w:rsidRPr="00E73BB6" w:rsidRDefault="00E73BB6" w:rsidP="00E73BB6">
      <w:pPr>
        <w:rPr>
          <w:lang w:val="en-US"/>
        </w:rPr>
      </w:pPr>
      <w:r w:rsidRPr="00E73BB6">
        <w:rPr>
          <w:lang w:val="en-US"/>
        </w:rPr>
        <w:t>CASES OF FLUID ANALISYS:</w:t>
      </w:r>
    </w:p>
    <w:p w14:paraId="01EC1A7E" w14:textId="77777777" w:rsidR="00E73BB6" w:rsidRPr="00E73BB6" w:rsidRDefault="00E73BB6" w:rsidP="00E73BB6">
      <w:pPr>
        <w:rPr>
          <w:lang w:val="en-US"/>
        </w:rPr>
      </w:pPr>
      <w:r w:rsidRPr="00E73BB6">
        <w:rPr>
          <w:lang w:val="en-US"/>
        </w:rPr>
        <w:t>According moving reference frame (referencia movil):</w:t>
      </w:r>
    </w:p>
    <w:p w14:paraId="59C11602" w14:textId="77777777" w:rsidR="00E73BB6" w:rsidRPr="00E73BB6" w:rsidRDefault="00E73BB6" w:rsidP="00E73BB6">
      <w:pPr>
        <w:numPr>
          <w:ilvl w:val="0"/>
          <w:numId w:val="11"/>
        </w:numPr>
        <w:rPr>
          <w:lang w:val="en-US"/>
        </w:rPr>
      </w:pPr>
      <w:r w:rsidRPr="00E73BB6">
        <w:rPr>
          <w:lang w:val="en-US"/>
        </w:rPr>
        <w:t>The moving reference frame moves with the particle, it is Lagrangian formulation.</w:t>
      </w:r>
    </w:p>
    <w:p w14:paraId="5F763A72" w14:textId="77777777" w:rsidR="00E73BB6" w:rsidRPr="00E73BB6" w:rsidRDefault="00E73BB6" w:rsidP="00E73BB6">
      <w:pPr>
        <w:numPr>
          <w:ilvl w:val="0"/>
          <w:numId w:val="11"/>
        </w:numPr>
        <w:rPr>
          <w:lang w:val="en-US"/>
        </w:rPr>
      </w:pPr>
      <w:r w:rsidRPr="00E73BB6">
        <w:rPr>
          <w:lang w:val="en-US"/>
        </w:rPr>
        <w:lastRenderedPageBreak/>
        <w:t>The moving reference frame is fixed in space, the full Eulerian formulation is achieved.</w:t>
      </w:r>
    </w:p>
    <w:p w14:paraId="55AD1196" w14:textId="77777777" w:rsidR="00E73BB6" w:rsidRPr="00E73BB6" w:rsidRDefault="00E73BB6" w:rsidP="00E73BB6">
      <w:pPr>
        <w:numPr>
          <w:ilvl w:val="0"/>
          <w:numId w:val="11"/>
        </w:numPr>
        <w:rPr>
          <w:lang w:val="en-US"/>
        </w:rPr>
      </w:pPr>
      <w:r w:rsidRPr="00E73BB6">
        <w:rPr>
          <w:lang w:val="en-US"/>
        </w:rPr>
        <w:t>The moving reference frame moves with an arbitrary velocity, then the ALE formulation is retrieved</w:t>
      </w:r>
    </w:p>
    <w:p w14:paraId="6B889017" w14:textId="77777777" w:rsidR="00E73BB6" w:rsidRPr="00E73BB6" w:rsidRDefault="00E73BB6" w:rsidP="00E73BB6">
      <w:pPr>
        <w:rPr>
          <w:lang w:val="en-US"/>
        </w:rPr>
      </w:pPr>
      <w:r w:rsidRPr="00E73BB6">
        <w:rPr>
          <w:lang w:val="en-US"/>
        </w:rPr>
        <w:t>Methods:</w:t>
      </w:r>
    </w:p>
    <w:p w14:paraId="710CB212" w14:textId="77777777" w:rsidR="00E73BB6" w:rsidRPr="00E73BB6" w:rsidRDefault="00E73BB6" w:rsidP="00E73BB6">
      <w:pPr>
        <w:numPr>
          <w:ilvl w:val="0"/>
          <w:numId w:val="10"/>
        </w:numPr>
        <w:rPr>
          <w:lang w:val="en-US"/>
        </w:rPr>
      </w:pPr>
      <w:r w:rsidRPr="00E73BB6">
        <w:rPr>
          <w:lang w:val="en-US"/>
        </w:rPr>
        <w:t>Smooth Particle Hydrodynamics (SPH) Method: The advantage not to necessary the remeshing step.</w:t>
      </w:r>
    </w:p>
    <w:p w14:paraId="0F185627" w14:textId="77777777" w:rsidR="00E73BB6" w:rsidRPr="00E73BB6" w:rsidRDefault="00E73BB6" w:rsidP="00E73BB6">
      <w:pPr>
        <w:numPr>
          <w:ilvl w:val="0"/>
          <w:numId w:val="10"/>
        </w:numPr>
        <w:rPr>
          <w:lang w:val="en-US"/>
        </w:rPr>
      </w:pPr>
      <w:r w:rsidRPr="00E73BB6">
        <w:rPr>
          <w:lang w:val="en-US"/>
        </w:rPr>
        <w:t>Meshless Finite Element Method (MFEM)</w:t>
      </w:r>
    </w:p>
    <w:p w14:paraId="33ADC227" w14:textId="77777777" w:rsidR="00E73BB6" w:rsidRPr="00E73BB6" w:rsidRDefault="00E73BB6" w:rsidP="00E73BB6">
      <w:pPr>
        <w:rPr>
          <w:lang w:val="en-US"/>
        </w:rPr>
      </w:pPr>
    </w:p>
    <w:p w14:paraId="2BFE1D8C" w14:textId="77777777" w:rsidR="00E73BB6" w:rsidRPr="00E73BB6" w:rsidRDefault="00E73BB6" w:rsidP="00E73BB6">
      <w:pPr>
        <w:rPr>
          <w:lang w:val="en-US"/>
        </w:rPr>
      </w:pPr>
    </w:p>
    <w:p w14:paraId="4EC0535C" w14:textId="77777777" w:rsidR="00E73BB6" w:rsidRPr="00E73BB6" w:rsidRDefault="00E73BB6" w:rsidP="00E73BB6">
      <w:pPr>
        <w:rPr>
          <w:lang w:val="en-US"/>
        </w:rPr>
      </w:pPr>
      <w:r w:rsidRPr="00E73BB6">
        <w:rPr>
          <w:lang w:val="en-US"/>
        </w:rPr>
        <w:t xml:space="preserve">We consider a free surface flow interacting with an elastic structure. Thus, the domain of this problem consists of a two-phase fluid domain and a structural domain denoted by Ωf and Ωs, respectively. The fluid-structure interface </w:t>
      </w:r>
      <w:r w:rsidRPr="00E73BB6">
        <w:rPr>
          <w:lang w:val="en-US"/>
        </w:rPr>
        <w:object w:dxaOrig="400" w:dyaOrig="320" w14:anchorId="6316C4E1">
          <v:shape id="_x0000_i1025" type="#_x0000_t75" style="width:21pt;height:16.5pt" o:ole="">
            <v:imagedata r:id="rId78" o:title=""/>
          </v:shape>
          <o:OLEObject Type="Embed" ProgID="Equation.DSMT4" ShapeID="_x0000_i1025" DrawAspect="Content" ObjectID="_1649080200" r:id="rId79"/>
        </w:object>
      </w:r>
      <w:r w:rsidRPr="00E73BB6">
        <w:rPr>
          <w:lang w:val="en-US"/>
        </w:rPr>
        <w:t xml:space="preserve"> is the boundary where the flexible structure interacts with the fluid.</w:t>
      </w:r>
    </w:p>
    <w:p w14:paraId="434ABF8C" w14:textId="77777777" w:rsidR="00E73BB6" w:rsidRPr="00E73BB6" w:rsidRDefault="00E73BB6" w:rsidP="00E73BB6">
      <w:pPr>
        <w:rPr>
          <w:lang w:val="en-US"/>
        </w:rPr>
      </w:pPr>
    </w:p>
    <w:p w14:paraId="25A33082" w14:textId="77777777" w:rsidR="00E73BB6" w:rsidRPr="00E73BB6" w:rsidRDefault="00E73BB6" w:rsidP="00E73BB6">
      <w:pPr>
        <w:rPr>
          <w:lang w:val="en-US"/>
        </w:rPr>
      </w:pPr>
      <w:r w:rsidRPr="00E73BB6">
        <w:rPr>
          <w:lang w:val="en-US"/>
        </w:rPr>
        <w:t>Two-phase fluid domain</w:t>
      </w:r>
    </w:p>
    <w:p w14:paraId="0088AC1E" w14:textId="77777777" w:rsidR="00E73BB6" w:rsidRPr="00E73BB6" w:rsidRDefault="00E73BB6" w:rsidP="00E73BB6">
      <w:pPr>
        <w:rPr>
          <w:lang w:val="en-US"/>
        </w:rPr>
      </w:pPr>
    </w:p>
    <w:p w14:paraId="163FB9EA" w14:textId="435B4B45" w:rsidR="00E73BB6" w:rsidRPr="00E73BB6" w:rsidRDefault="00E73BB6" w:rsidP="00E73BB6">
      <w:pPr>
        <w:rPr>
          <w:lang w:val="en-US"/>
        </w:rPr>
      </w:pPr>
      <w:r w:rsidRPr="00E73BB6">
        <w:rPr>
          <w:lang w:val="en-US"/>
        </w:rPr>
        <w:t xml:space="preserve">The fluid domain uses the Arbitrary Lagrangian-Eulerian method where the moving reference frame moves with an arbitrary velocity. The fluid domain in FSI problems has an unsteady movement, so that the interface solid-fluid follows the deformation of the structure. A classical fixed Eulerian grid is not useful for this work. To overcome this difficulty the ALE formulation is apply, where the whole grid is moved inside the fluid domain following the movement of the boundary. However, the unknowing the new shape of the boundary is a new inconvenient.  The mesh motion problem is analogy to a solid body under large deformation, consequently the problem is solved using solid equations and linking each point of the mesh by a fictitious spring. </w:t>
      </w:r>
      <w:r w:rsidR="00EF1705">
        <w:rPr>
          <w:lang w:val="en-US"/>
        </w:rPr>
        <w:fldChar w:fldCharType="begin" w:fldLock="1"/>
      </w:r>
      <w:r w:rsidR="00AC174E">
        <w:rPr>
          <w:lang w:val="en-US"/>
        </w:rPr>
        <w:instrText>ADDIN CSL_CITATION {"citationItems":[{"id":"ITEM-1","itemData":{"DOI":"10.1016/j.euromechflu.2010.07.003","ISBN":"0997-7546","ISSN":"09977546","abstract":"In this work we discuss a way to compute the impact of free-surface flow on nonlinear structures. The approach chosen relies on a partitioned strategy that allows us to solve the strongly coupled fluidstructure interaction problem. It is then possible to re-use the existing and validated strategy for each sub-problem. The structure is formulated in a Lagrangian way and solved by the finite element method. The free-surface flow approach considers a Volume-Of-Fluid (VOF) strategy formulated in an Arbitrary LagrangianEulerian (ALE) framework, and the finite volume is used to discrete and solve this problem. The software coupling is ensured in an efficient way using the Communication Template Library (CTL). Numerical examples presented herein concern the 2D validation case but also 3D problems with a large number of equations to be solved. © 2010 Elsevier Masson SAS. All rights reserved.","author":[{"dropping-particle":"","family":"Kassiotis","given":"C.","non-dropping-particle":"","parse-names":false,"suffix":""},{"dropping-particle":"","family":"Ibrahimbegovic","given":"A.","non-dropping-particle":"","parse-names":false,"suffix":""},{"dropping-particle":"","family":"Matthies","given":"H.","non-dropping-particle":"","parse-names":false,"suffix":""}],"container-title":"European Journal of Mechanics - B/Fluids","id":"ITEM-1","issue":"6","issued":{"date-parts":[["2010","11"]]},"page":"510-521","title":"Partitioned solution to fluid–structure interaction problem in application to free-surface flows","type":"article-journal","volume":"29"},"uris":["http://www.mendeley.com/documents/?uuid=07d6a9ec-8f7b-4abf-9033-b5e71e587c08"]}],"mendeley":{"formattedCitation":"(Kassiotis et al., 2010)","plainTextFormattedCitation":"(Kassiotis et al., 2010)","previouslyFormattedCitation":"(Kassiotis et al., 2010)"},"properties":{"noteIndex":0},"schema":"https://github.com/citation-style-language/schema/raw/master/csl-citation.json"}</w:instrText>
      </w:r>
      <w:r w:rsidR="00EF1705">
        <w:rPr>
          <w:lang w:val="en-US"/>
        </w:rPr>
        <w:fldChar w:fldCharType="separate"/>
      </w:r>
      <w:r w:rsidR="00EF1705" w:rsidRPr="00EF1705">
        <w:rPr>
          <w:noProof/>
          <w:lang w:val="en-US"/>
        </w:rPr>
        <w:t>(Kassiotis et al., 2010)</w:t>
      </w:r>
      <w:r w:rsidR="00EF1705">
        <w:rPr>
          <w:lang w:val="en-US"/>
        </w:rPr>
        <w:fldChar w:fldCharType="end"/>
      </w:r>
    </w:p>
    <w:p w14:paraId="3C681EDA" w14:textId="77777777" w:rsidR="00E73BB6" w:rsidRPr="00E73BB6" w:rsidRDefault="00E73BB6" w:rsidP="00E73BB6">
      <w:pPr>
        <w:rPr>
          <w:b/>
          <w:bCs/>
          <w:lang w:val="en-US"/>
        </w:rPr>
      </w:pPr>
    </w:p>
    <w:p w14:paraId="0174581E" w14:textId="77777777" w:rsidR="00E73BB6" w:rsidRPr="00E73BB6" w:rsidRDefault="00E73BB6" w:rsidP="00E73BB6">
      <w:pPr>
        <w:rPr>
          <w:lang w:val="en-US"/>
        </w:rPr>
      </w:pPr>
      <w:r w:rsidRPr="00E73BB6">
        <w:rPr>
          <w:lang w:val="en-US"/>
        </w:rPr>
        <w:t>The fluid domain involves the incompressible flow of two viscous, immiscible, and isothermal Newtonian fluids. The two phases are modelled as one fluid with variable material properties that change abruptly at the phase boundary. Therefore, the set of governing equations that described the phenomenon are the one-fluid formulation of the mass and momentum conservation equations, and the volume fraction transport equation. To deal with the moving domain, they are written in the Arbitrary Lagrangian-Eulerian (ALE) framework as</w:t>
      </w:r>
    </w:p>
    <w:p w14:paraId="67653AA2" w14:textId="77777777" w:rsidR="00E73BB6" w:rsidRPr="00E73BB6" w:rsidRDefault="00E73BB6" w:rsidP="00E73BB6">
      <w:pPr>
        <w:rPr>
          <w:lang w:val="en-US"/>
        </w:rPr>
      </w:pPr>
      <w:r w:rsidRPr="00E73BB6">
        <w:object w:dxaOrig="880" w:dyaOrig="320" w14:anchorId="7B8BDA2E">
          <v:shape id="_x0000_i1026" type="#_x0000_t75" style="width:43.5pt;height:16.5pt" o:ole="">
            <v:imagedata r:id="rId80" o:title=""/>
          </v:shape>
          <o:OLEObject Type="Embed" ProgID="Equation.DSMT4" ShapeID="_x0000_i1026" DrawAspect="Content" ObjectID="_1649080201" r:id="rId81"/>
        </w:object>
      </w:r>
      <w:r w:rsidRPr="00E73BB6">
        <w:rPr>
          <w:lang w:val="en-US"/>
        </w:rPr>
        <w:t xml:space="preserve"> </w:t>
      </w:r>
      <w:r w:rsidRPr="00E73BB6">
        <w:rPr>
          <w:lang w:val="en-US"/>
        </w:rPr>
        <w:tab/>
      </w:r>
      <w:r w:rsidRPr="00E73BB6">
        <w:rPr>
          <w:lang w:val="en-US"/>
        </w:rPr>
        <w:tab/>
      </w:r>
      <w:r w:rsidRPr="00E73BB6">
        <w:rPr>
          <w:lang w:val="en-US"/>
        </w:rPr>
        <w:tab/>
      </w:r>
      <w:r w:rsidRPr="00E73BB6">
        <w:rPr>
          <w:lang w:val="en-US"/>
        </w:rPr>
        <w:tab/>
      </w:r>
      <w:r w:rsidRPr="00E73BB6">
        <w:rPr>
          <w:lang w:val="en-US"/>
        </w:rPr>
        <w:tab/>
      </w:r>
      <w:r w:rsidRPr="00E73BB6">
        <w:rPr>
          <w:lang w:val="en-US"/>
        </w:rPr>
        <w:tab/>
      </w:r>
      <w:r w:rsidRPr="00E73BB6">
        <w:fldChar w:fldCharType="begin"/>
      </w:r>
      <w:r w:rsidRPr="00E73BB6">
        <w:rPr>
          <w:lang w:val="en-US"/>
        </w:rPr>
        <w:instrText xml:space="preserve"> MACROBUTTON MTPlaceRef \* MERGEFORMAT </w:instrText>
      </w:r>
      <w:r w:rsidRPr="00E73BB6">
        <w:fldChar w:fldCharType="begin"/>
      </w:r>
      <w:r w:rsidRPr="00E73BB6">
        <w:rPr>
          <w:lang w:val="en-US"/>
        </w:rPr>
        <w:instrText xml:space="preserve"> SEQ MTEqn \h \* MERGEFORMAT </w:instrText>
      </w:r>
      <w:r w:rsidRPr="00E73BB6">
        <w:rPr>
          <w:lang w:val="en-US"/>
        </w:rPr>
        <w:fldChar w:fldCharType="end"/>
      </w:r>
      <w:r w:rsidRPr="00E73BB6">
        <w:rPr>
          <w:lang w:val="en-US"/>
        </w:rPr>
        <w:instrText>(</w:instrText>
      </w:r>
      <w:r w:rsidRPr="00E73BB6">
        <w:fldChar w:fldCharType="begin"/>
      </w:r>
      <w:r w:rsidRPr="00E73BB6">
        <w:rPr>
          <w:lang w:val="en-US"/>
        </w:rPr>
        <w:instrText xml:space="preserve"> SEQ MTEqn \c \* Arabic \* MERGEFORMAT </w:instrText>
      </w:r>
      <w:r w:rsidRPr="00E73BB6">
        <w:fldChar w:fldCharType="separate"/>
      </w:r>
      <w:r w:rsidRPr="00E73BB6">
        <w:rPr>
          <w:lang w:val="en-US"/>
        </w:rPr>
        <w:instrText>1</w:instrText>
      </w:r>
      <w:r w:rsidRPr="00E73BB6">
        <w:rPr>
          <w:lang w:val="en-US"/>
        </w:rPr>
        <w:fldChar w:fldCharType="end"/>
      </w:r>
      <w:r w:rsidRPr="00E73BB6">
        <w:rPr>
          <w:lang w:val="en-US"/>
        </w:rPr>
        <w:instrText>)</w:instrText>
      </w:r>
      <w:r w:rsidRPr="00E73BB6">
        <w:rPr>
          <w:lang w:val="en-US"/>
        </w:rPr>
        <w:fldChar w:fldCharType="end"/>
      </w:r>
    </w:p>
    <w:p w14:paraId="31873A7C" w14:textId="77777777" w:rsidR="00E73BB6" w:rsidRPr="00E73BB6" w:rsidRDefault="00E73BB6" w:rsidP="00E73BB6">
      <w:pPr>
        <w:rPr>
          <w:lang w:val="en-US"/>
        </w:rPr>
      </w:pPr>
      <w:r w:rsidRPr="00E73BB6">
        <w:rPr>
          <w:lang w:val="en-US"/>
        </w:rPr>
        <w:tab/>
      </w:r>
      <w:r w:rsidRPr="00E73BB6">
        <w:rPr>
          <w:lang w:val="en-US"/>
        </w:rPr>
        <w:object w:dxaOrig="4120" w:dyaOrig="620" w14:anchorId="3F3E0CE0">
          <v:shape id="_x0000_i1027" type="#_x0000_t75" style="width:205.5pt;height:30.75pt" o:ole="">
            <v:imagedata r:id="rId82" o:title=""/>
          </v:shape>
          <o:OLEObject Type="Embed" ProgID="Equation.DSMT4" ShapeID="_x0000_i1027" DrawAspect="Content" ObjectID="_1649080202" r:id="rId83"/>
        </w:object>
      </w:r>
      <w:r w:rsidRPr="00E73BB6">
        <w:rPr>
          <w:lang w:val="en-US"/>
        </w:rPr>
        <w:tab/>
      </w:r>
      <w:r w:rsidRPr="00E73BB6">
        <w:rPr>
          <w:lang w:val="en-US"/>
        </w:rPr>
        <w:tab/>
      </w:r>
      <w:r w:rsidRPr="00E73BB6">
        <w:rPr>
          <w:lang w:val="en-US"/>
        </w:rPr>
        <w:tab/>
      </w:r>
      <w:r w:rsidRPr="00E73BB6">
        <w:rPr>
          <w:lang w:val="en-US"/>
        </w:rPr>
        <w:fldChar w:fldCharType="begin"/>
      </w:r>
      <w:r w:rsidRPr="00E73BB6">
        <w:rPr>
          <w:lang w:val="en-US"/>
        </w:rPr>
        <w:instrText xml:space="preserve"> MACROBUTTON MTPlaceRef \* MERGEFORMAT </w:instrText>
      </w:r>
      <w:r w:rsidRPr="00E73BB6">
        <w:rPr>
          <w:lang w:val="en-US"/>
        </w:rPr>
        <w:fldChar w:fldCharType="begin"/>
      </w:r>
      <w:r w:rsidRPr="00E73BB6">
        <w:rPr>
          <w:lang w:val="en-US"/>
        </w:rPr>
        <w:instrText xml:space="preserve"> SEQ MTEqn \h \* MERGEFORMAT </w:instrText>
      </w:r>
      <w:r w:rsidRPr="00E73BB6">
        <w:rPr>
          <w:lang w:val="en-US"/>
        </w:rPr>
        <w:fldChar w:fldCharType="end"/>
      </w:r>
      <w:r w:rsidRPr="00E73BB6">
        <w:rPr>
          <w:lang w:val="en-US"/>
        </w:rPr>
        <w:instrText>(</w:instrText>
      </w:r>
      <w:r w:rsidRPr="00E73BB6">
        <w:rPr>
          <w:lang w:val="en-US"/>
        </w:rPr>
        <w:fldChar w:fldCharType="begin"/>
      </w:r>
      <w:r w:rsidRPr="00E73BB6">
        <w:rPr>
          <w:lang w:val="en-US"/>
        </w:rPr>
        <w:instrText xml:space="preserve"> SEQ MTEqn \c \* Arabic \* MERGEFORMAT </w:instrText>
      </w:r>
      <w:r w:rsidRPr="00E73BB6">
        <w:rPr>
          <w:lang w:val="en-US"/>
        </w:rPr>
        <w:fldChar w:fldCharType="separate"/>
      </w:r>
      <w:r w:rsidRPr="00E73BB6">
        <w:rPr>
          <w:lang w:val="en-US"/>
        </w:rPr>
        <w:instrText>2</w:instrText>
      </w:r>
      <w:r w:rsidRPr="00E73BB6">
        <w:rPr>
          <w:lang w:val="en-US"/>
        </w:rPr>
        <w:fldChar w:fldCharType="end"/>
      </w:r>
      <w:r w:rsidRPr="00E73BB6">
        <w:rPr>
          <w:lang w:val="en-US"/>
        </w:rPr>
        <w:instrText>)</w:instrText>
      </w:r>
      <w:r w:rsidRPr="00E73BB6">
        <w:rPr>
          <w:lang w:val="en-US"/>
        </w:rPr>
        <w:fldChar w:fldCharType="end"/>
      </w:r>
    </w:p>
    <w:p w14:paraId="2BDB7FFD" w14:textId="77777777" w:rsidR="00E73BB6" w:rsidRPr="00E73BB6" w:rsidRDefault="00E73BB6" w:rsidP="00E73BB6">
      <w:pPr>
        <w:rPr>
          <w:lang w:val="en-US"/>
        </w:rPr>
      </w:pPr>
      <w:r w:rsidRPr="00E73BB6">
        <w:object w:dxaOrig="2260" w:dyaOrig="620" w14:anchorId="4A80B215">
          <v:shape id="_x0000_i1028" type="#_x0000_t75" style="width:112.5pt;height:30.75pt" o:ole="">
            <v:imagedata r:id="rId84" o:title=""/>
          </v:shape>
          <o:OLEObject Type="Embed" ProgID="Equation.DSMT4" ShapeID="_x0000_i1028" DrawAspect="Content" ObjectID="_1649080203" r:id="rId85"/>
        </w:object>
      </w:r>
      <w:r w:rsidRPr="00E73BB6">
        <w:rPr>
          <w:lang w:val="en-US"/>
        </w:rPr>
        <w:t xml:space="preserve"> </w:t>
      </w:r>
      <w:r w:rsidRPr="00E73BB6">
        <w:rPr>
          <w:lang w:val="en-US"/>
        </w:rPr>
        <w:tab/>
      </w:r>
      <w:r w:rsidRPr="00E73BB6">
        <w:rPr>
          <w:lang w:val="en-US"/>
        </w:rPr>
        <w:tab/>
      </w:r>
      <w:r w:rsidRPr="00E73BB6">
        <w:rPr>
          <w:lang w:val="en-US"/>
        </w:rPr>
        <w:tab/>
      </w:r>
      <w:r w:rsidRPr="00E73BB6">
        <w:rPr>
          <w:lang w:val="en-US"/>
        </w:rPr>
        <w:tab/>
      </w:r>
      <w:r w:rsidRPr="00E73BB6">
        <w:rPr>
          <w:lang w:val="en-US"/>
        </w:rPr>
        <w:tab/>
        <w:t xml:space="preserve"> </w:t>
      </w:r>
      <w:r w:rsidRPr="00E73BB6">
        <w:fldChar w:fldCharType="begin"/>
      </w:r>
      <w:r w:rsidRPr="00E73BB6">
        <w:rPr>
          <w:lang w:val="en-US"/>
        </w:rPr>
        <w:instrText xml:space="preserve"> MACROBUTTON MTPlaceRef \* MERGEFORMAT </w:instrText>
      </w:r>
      <w:r w:rsidRPr="00E73BB6">
        <w:fldChar w:fldCharType="begin"/>
      </w:r>
      <w:r w:rsidRPr="00E73BB6">
        <w:rPr>
          <w:lang w:val="en-US"/>
        </w:rPr>
        <w:instrText xml:space="preserve"> SEQ MTEqn \h \* MERGEFORMAT </w:instrText>
      </w:r>
      <w:r w:rsidRPr="00E73BB6">
        <w:rPr>
          <w:lang w:val="en-US"/>
        </w:rPr>
        <w:fldChar w:fldCharType="end"/>
      </w:r>
      <w:r w:rsidRPr="00E73BB6">
        <w:rPr>
          <w:lang w:val="en-US"/>
        </w:rPr>
        <w:instrText>(</w:instrText>
      </w:r>
      <w:r w:rsidRPr="00E73BB6">
        <w:fldChar w:fldCharType="begin"/>
      </w:r>
      <w:r w:rsidRPr="00E73BB6">
        <w:rPr>
          <w:lang w:val="en-US"/>
        </w:rPr>
        <w:instrText xml:space="preserve"> SEQ MTEqn \c \* Arabic \* MERGEFORMAT </w:instrText>
      </w:r>
      <w:r w:rsidRPr="00E73BB6">
        <w:fldChar w:fldCharType="separate"/>
      </w:r>
      <w:r w:rsidRPr="00E73BB6">
        <w:rPr>
          <w:lang w:val="en-US"/>
        </w:rPr>
        <w:instrText>3</w:instrText>
      </w:r>
      <w:r w:rsidRPr="00E73BB6">
        <w:rPr>
          <w:lang w:val="en-US"/>
        </w:rPr>
        <w:fldChar w:fldCharType="end"/>
      </w:r>
      <w:r w:rsidRPr="00E73BB6">
        <w:rPr>
          <w:lang w:val="en-US"/>
        </w:rPr>
        <w:instrText>)</w:instrText>
      </w:r>
      <w:r w:rsidRPr="00E73BB6">
        <w:rPr>
          <w:lang w:val="en-US"/>
        </w:rPr>
        <w:fldChar w:fldCharType="end"/>
      </w:r>
    </w:p>
    <w:p w14:paraId="1EC9D7B1" w14:textId="039F338D" w:rsidR="00E73BB6" w:rsidRPr="00E73BB6" w:rsidRDefault="00E73BB6" w:rsidP="00E73BB6">
      <w:pPr>
        <w:rPr>
          <w:lang w:val="en-US"/>
        </w:rPr>
      </w:pPr>
      <w:r w:rsidRPr="00E73BB6">
        <w:rPr>
          <w:lang w:val="en-US"/>
        </w:rPr>
        <w:lastRenderedPageBreak/>
        <w:t xml:space="preserve">where </w:t>
      </w:r>
      <w:r w:rsidRPr="00E73BB6">
        <w:rPr>
          <w:b/>
          <w:bCs/>
          <w:i/>
          <w:iCs/>
          <w:lang w:val="en-US"/>
        </w:rPr>
        <w:t>u</w:t>
      </w:r>
      <w:r w:rsidRPr="00E73BB6">
        <w:rPr>
          <w:lang w:val="en-US"/>
        </w:rPr>
        <w:t xml:space="preserve"> is the fluid velocity, </w:t>
      </w:r>
      <w:r w:rsidRPr="00E73BB6">
        <w:rPr>
          <w:rFonts w:ascii="Cambria" w:hAnsi="Cambria" w:cs="Cambria"/>
        </w:rPr>
        <w:t>ρ</w:t>
      </w:r>
      <w:r w:rsidRPr="00E73BB6">
        <w:rPr>
          <w:lang w:val="en-US"/>
        </w:rPr>
        <w:t xml:space="preserve"> the density,</w:t>
      </w:r>
      <w:r w:rsidRPr="00E73BB6">
        <w:rPr>
          <w:i/>
          <w:iCs/>
          <w:lang w:val="en-US"/>
        </w:rPr>
        <w:t xml:space="preserve"> </w:t>
      </w:r>
      <w:r w:rsidRPr="00E73BB6">
        <w:rPr>
          <w:b/>
          <w:bCs/>
          <w:lang w:val="en-US"/>
        </w:rPr>
        <w:t>u</w:t>
      </w:r>
      <w:r w:rsidRPr="00E73BB6">
        <w:rPr>
          <w:i/>
          <w:iCs/>
          <w:vertAlign w:val="subscript"/>
          <w:lang w:val="en-US"/>
        </w:rPr>
        <w:t>g</w:t>
      </w:r>
      <w:r w:rsidRPr="00E73BB6">
        <w:rPr>
          <w:lang w:val="en-US"/>
        </w:rPr>
        <w:t xml:space="preserve"> the grid velocity due to the displacement of the structural part, </w:t>
      </w:r>
      <w:r w:rsidRPr="00E73BB6">
        <w:rPr>
          <w:b/>
          <w:bCs/>
          <w:i/>
          <w:iCs/>
          <w:lang w:val="en-US"/>
        </w:rPr>
        <w:t>T</w:t>
      </w:r>
      <w:r w:rsidRPr="00E73BB6">
        <w:rPr>
          <w:lang w:val="en-US"/>
        </w:rPr>
        <w:t xml:space="preserve"> the stress tensor, </w:t>
      </w:r>
      <w:r w:rsidRPr="00E73BB6">
        <w:rPr>
          <w:b/>
          <w:bCs/>
          <w:i/>
          <w:iCs/>
          <w:lang w:val="en-US"/>
        </w:rPr>
        <w:t>g</w:t>
      </w:r>
      <w:r w:rsidRPr="00E73BB6">
        <w:rPr>
          <w:lang w:val="en-US"/>
        </w:rPr>
        <w:t xml:space="preserve"> the gravitational force, and </w:t>
      </w:r>
      <w:r w:rsidRPr="00E73BB6">
        <w:rPr>
          <w:rFonts w:ascii="Cambria" w:hAnsi="Cambria" w:cs="Cambria"/>
          <w:i/>
          <w:iCs/>
        </w:rPr>
        <w:t>α</w:t>
      </w:r>
      <w:r w:rsidRPr="00E73BB6">
        <w:rPr>
          <w:lang w:val="en-US"/>
        </w:rPr>
        <w:t xml:space="preserve"> the volume fraction of one of the fluids. and the last term represent the surface tension that is the product of the constant surface tension coefficient </w:t>
      </w:r>
      <w:r w:rsidRPr="00E73BB6">
        <w:rPr>
          <w:rFonts w:ascii="Cambria" w:hAnsi="Cambria" w:cs="Cambria"/>
          <w:lang w:val="en-US"/>
        </w:rPr>
        <w:t>σ</w:t>
      </w:r>
      <w:r w:rsidRPr="00E73BB6">
        <w:rPr>
          <w:lang w:val="en-US"/>
        </w:rPr>
        <w:t xml:space="preserve">, characteristic for the combination of fluids, and the Gaussian curvature </w:t>
      </w:r>
      <m:oMath>
        <m:r>
          <w:rPr>
            <w:rFonts w:ascii="Cambria Math" w:hAnsi="Cambria Math"/>
            <w:lang w:val="en-US"/>
          </w:rPr>
          <m:t>κ</m:t>
        </m:r>
      </m:oMath>
      <w:r w:rsidRPr="00E73BB6">
        <w:rPr>
          <w:lang w:val="en-US"/>
        </w:rPr>
        <w:t>, defined by the divergence of the vector normal to the interface. The surface tension is a line force acting in normal direction to the interface due to the cohesion between molecules within one phase. This force induces pressure differences between the two phases and represents the differences of stress tensors between both fluids. The surface tension is dominant if the curvature radius of the interface is small, for example, in a water droplet. Instead, if the curvature radius tends to infinity, as the water in a lake, this force is negligible.</w:t>
      </w:r>
    </w:p>
    <w:p w14:paraId="40645F6B" w14:textId="039184D0" w:rsidR="00E73BB6" w:rsidRPr="00E73BB6" w:rsidRDefault="00E73BB6" w:rsidP="00E73BB6">
      <w:pPr>
        <w:rPr>
          <w:lang w:val="en-US"/>
        </w:rPr>
      </w:pPr>
      <w:r w:rsidRPr="00E73BB6">
        <w:rPr>
          <w:lang w:val="en-US"/>
        </w:rPr>
        <w:t xml:space="preserve"> For Newtonian incompressible fluids, the stress tensor is assumed to be a linear function of the rate of strain and is defined with the Stokes law as</w:t>
      </w:r>
    </w:p>
    <w:p w14:paraId="65AD5599" w14:textId="77777777" w:rsidR="00E73BB6" w:rsidRPr="00E73BB6" w:rsidRDefault="00E73BB6" w:rsidP="00E73BB6">
      <w:pPr>
        <w:rPr>
          <w:lang w:val="en-US"/>
        </w:rPr>
      </w:pPr>
      <w:r w:rsidRPr="00E73BB6">
        <w:object w:dxaOrig="2299" w:dyaOrig="440" w14:anchorId="463CBF1F">
          <v:shape id="_x0000_i1029" type="#_x0000_t75" style="width:115.5pt;height:23.25pt" o:ole="">
            <v:imagedata r:id="rId86" o:title=""/>
          </v:shape>
          <o:OLEObject Type="Embed" ProgID="Equation.DSMT4" ShapeID="_x0000_i1029" DrawAspect="Content" ObjectID="_1649080204" r:id="rId87"/>
        </w:object>
      </w:r>
      <w:r w:rsidRPr="00E73BB6">
        <w:tab/>
      </w:r>
      <w:r w:rsidRPr="00E73BB6">
        <w:tab/>
      </w:r>
      <w:r w:rsidRPr="00E73BB6">
        <w:tab/>
      </w:r>
      <w:r w:rsidRPr="00E73BB6">
        <w:tab/>
      </w:r>
      <w:r w:rsidRPr="00E73BB6">
        <w:tab/>
      </w:r>
      <w:r w:rsidRPr="00E73BB6">
        <w:fldChar w:fldCharType="begin"/>
      </w:r>
      <w:r w:rsidRPr="00E73BB6">
        <w:instrText xml:space="preserve"> MACROBUTTON MTPlaceRef \* MERGEFORMAT </w:instrText>
      </w:r>
      <w:r w:rsidRPr="00E73BB6">
        <w:fldChar w:fldCharType="begin"/>
      </w:r>
      <w:r w:rsidRPr="00E73BB6">
        <w:instrText xml:space="preserve"> SEQ MTEqn \h \* MERGEFORMAT </w:instrText>
      </w:r>
      <w:r w:rsidRPr="00E73BB6">
        <w:rPr>
          <w:lang w:val="en-US"/>
        </w:rPr>
        <w:fldChar w:fldCharType="end"/>
      </w:r>
      <w:r w:rsidRPr="00E73BB6">
        <w:instrText>(</w:instrText>
      </w:r>
      <w:fldSimple w:instr=" SEQ MTEqn \c \* Arabic \* MERGEFORMAT ">
        <w:r w:rsidRPr="00E73BB6">
          <w:instrText>4</w:instrText>
        </w:r>
      </w:fldSimple>
      <w:r w:rsidRPr="00E73BB6">
        <w:instrText>)</w:instrText>
      </w:r>
      <w:r w:rsidRPr="00E73BB6">
        <w:rPr>
          <w:lang w:val="en-US"/>
        </w:rPr>
        <w:fldChar w:fldCharType="end"/>
      </w:r>
    </w:p>
    <w:p w14:paraId="78D985CF" w14:textId="7AD9E2CA" w:rsidR="008A49B5" w:rsidRDefault="00E73BB6" w:rsidP="008636DC">
      <w:pPr>
        <w:rPr>
          <w:lang w:val="en-US"/>
        </w:rPr>
      </w:pPr>
      <w:r w:rsidRPr="00E73BB6">
        <w:rPr>
          <w:lang w:val="en-US"/>
        </w:rPr>
        <w:t xml:space="preserve">where </w:t>
      </w:r>
      <w:r w:rsidRPr="00E73BB6">
        <w:rPr>
          <w:rFonts w:ascii="Cambria" w:hAnsi="Cambria" w:cs="Cambria"/>
        </w:rPr>
        <w:t>μ</w:t>
      </w:r>
      <w:r w:rsidRPr="00E73BB6">
        <w:rPr>
          <w:lang w:val="en-US"/>
        </w:rPr>
        <w:t xml:space="preserve"> is the dynamic viscosity, </w:t>
      </w:r>
      <w:r w:rsidRPr="00E73BB6">
        <w:rPr>
          <w:i/>
          <w:iCs/>
          <w:lang w:val="en-US"/>
        </w:rPr>
        <w:t>p</w:t>
      </w:r>
      <w:r w:rsidRPr="00E73BB6">
        <w:rPr>
          <w:lang w:val="en-US"/>
        </w:rPr>
        <w:t xml:space="preserve"> the pressure, and </w:t>
      </w:r>
      <w:r w:rsidRPr="00E73BB6">
        <w:rPr>
          <w:b/>
          <w:bCs/>
          <w:lang w:val="en-US"/>
        </w:rPr>
        <w:t>I</w:t>
      </w:r>
      <w:r w:rsidRPr="00E73BB6">
        <w:rPr>
          <w:lang w:val="en-US"/>
        </w:rPr>
        <w:t xml:space="preserve"> the unit tensor. </w:t>
      </w:r>
    </w:p>
    <w:p w14:paraId="13DE5BB1" w14:textId="77777777" w:rsidR="00131D2E" w:rsidRDefault="00131D2E" w:rsidP="008636DC">
      <w:pPr>
        <w:rPr>
          <w:lang w:val="en-US"/>
        </w:rPr>
      </w:pPr>
    </w:p>
    <w:p w14:paraId="1AA31A22" w14:textId="77777777" w:rsidR="00131D2E" w:rsidRPr="00131D2E" w:rsidRDefault="00131D2E" w:rsidP="00131D2E">
      <w:pPr>
        <w:rPr>
          <w:lang w:val="en-US"/>
        </w:rPr>
      </w:pPr>
      <w:r w:rsidRPr="00131D2E">
        <w:rPr>
          <w:lang w:val="en-US"/>
        </w:rPr>
        <w:t xml:space="preserve">To derive the momentum equation of the multiphase system, this is considered as a single continues domain </w:t>
      </w:r>
      <w:r w:rsidRPr="00131D2E">
        <w:rPr>
          <w:lang w:val="en-US"/>
        </w:rPr>
        <w:object w:dxaOrig="1480" w:dyaOrig="400" w14:anchorId="0A864862">
          <v:shape id="_x0000_i1239" type="#_x0000_t75" style="width:74.25pt;height:20.25pt" o:ole="">
            <v:imagedata r:id="rId88" o:title=""/>
          </v:shape>
          <o:OLEObject Type="Embed" ProgID="Equation.DSMT4" ShapeID="_x0000_i1239" DrawAspect="Content" ObjectID="_1649080205" r:id="rId89"/>
        </w:object>
      </w:r>
      <w:r w:rsidRPr="00131D2E">
        <w:rPr>
          <w:lang w:val="en-US"/>
        </w:rPr>
        <w:t xml:space="preserve"> with a jump across the interface </w:t>
      </w:r>
      <w:r w:rsidRPr="00131D2E">
        <w:rPr>
          <w:lang w:val="en-US"/>
        </w:rPr>
        <w:object w:dxaOrig="1300" w:dyaOrig="400" w14:anchorId="5C937D4A">
          <v:shape id="_x0000_i1240" type="#_x0000_t75" style="width:65.25pt;height:20.25pt" o:ole="">
            <v:imagedata r:id="rId90" o:title=""/>
          </v:shape>
          <o:OLEObject Type="Embed" ProgID="Equation.DSMT4" ShapeID="_x0000_i1240" DrawAspect="Content" ObjectID="_1649080206" r:id="rId91"/>
        </w:object>
      </w:r>
      <w:r w:rsidRPr="00131D2E">
        <w:rPr>
          <w:lang w:val="en-US"/>
        </w:rPr>
        <w:t>. Furthermore, no mass transfer in direction normal to the interface</w:t>
      </w:r>
      <w:r w:rsidRPr="00131D2E">
        <w:rPr>
          <w:lang w:val="en-US"/>
        </w:rPr>
        <w:object w:dxaOrig="300" w:dyaOrig="360" w14:anchorId="213A67BC">
          <v:shape id="_x0000_i1241" type="#_x0000_t75" style="width:15pt;height:18pt" o:ole="">
            <v:imagedata r:id="rId92" o:title=""/>
          </v:shape>
          <o:OLEObject Type="Embed" ProgID="Equation.DSMT4" ShapeID="_x0000_i1241" DrawAspect="Content" ObjectID="_1649080207" r:id="rId93"/>
        </w:object>
      </w:r>
      <w:r w:rsidRPr="00131D2E">
        <w:rPr>
          <w:lang w:val="en-US"/>
        </w:rPr>
        <w:t xml:space="preserve">, and no-slip condition are assumed, with this in mind, the normal velocities at the interface are equal but opposite, </w:t>
      </w:r>
      <w:r w:rsidRPr="00131D2E">
        <w:rPr>
          <w:lang w:val="en-US"/>
        </w:rPr>
        <w:object w:dxaOrig="1380" w:dyaOrig="400" w14:anchorId="58AA67B2">
          <v:shape id="_x0000_i1242" type="#_x0000_t75" style="width:69pt;height:20.25pt" o:ole="">
            <v:imagedata r:id="rId94" o:title=""/>
          </v:shape>
          <o:OLEObject Type="Embed" ProgID="Equation.DSMT4" ShapeID="_x0000_i1242" DrawAspect="Content" ObjectID="_1649080208" r:id="rId95"/>
        </w:object>
      </w:r>
      <w:r w:rsidRPr="00131D2E">
        <w:rPr>
          <w:lang w:val="en-US"/>
        </w:rPr>
        <w:t xml:space="preserve">, and the tangential velocity is the same, </w:t>
      </w:r>
      <w:r w:rsidRPr="00131D2E">
        <w:rPr>
          <w:lang w:val="en-US"/>
        </w:rPr>
        <w:object w:dxaOrig="1140" w:dyaOrig="400" w14:anchorId="1C58EDAF">
          <v:shape id="_x0000_i1243" type="#_x0000_t75" style="width:57pt;height:20.25pt" o:ole="">
            <v:imagedata r:id="rId96" o:title=""/>
          </v:shape>
          <o:OLEObject Type="Embed" ProgID="Equation.DSMT4" ShapeID="_x0000_i1243" DrawAspect="Content" ObjectID="_1649080209" r:id="rId97"/>
        </w:object>
      </w:r>
      <w:r w:rsidRPr="00131D2E">
        <w:rPr>
          <w:lang w:val="en-US"/>
        </w:rPr>
        <w:t>. Fig. 13.1 shows the system.</w:t>
      </w:r>
    </w:p>
    <w:p w14:paraId="343A2BB4" w14:textId="77777777" w:rsidR="00131D2E" w:rsidRPr="00131D2E" w:rsidRDefault="00131D2E" w:rsidP="008636DC"/>
    <w:p w14:paraId="2782E511" w14:textId="35EA1567" w:rsidR="00AA7834" w:rsidRPr="00AA7834" w:rsidRDefault="00477E16" w:rsidP="00477E16">
      <w:pPr>
        <w:ind w:left="284"/>
        <w:rPr>
          <w:lang w:val="en-US"/>
        </w:rPr>
      </w:pPr>
      <w:r>
        <w:rPr>
          <w:noProof/>
        </w:rPr>
        <w:drawing>
          <wp:inline distT="0" distB="0" distL="0" distR="0" wp14:anchorId="2C147B7C" wp14:editId="13EEAE95">
            <wp:extent cx="2825931" cy="242561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54"/>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839503" cy="2437260"/>
                    </a:xfrm>
                    <a:prstGeom prst="rect">
                      <a:avLst/>
                    </a:prstGeom>
                    <a:noFill/>
                    <a:ln>
                      <a:noFill/>
                    </a:ln>
                  </pic:spPr>
                </pic:pic>
              </a:graphicData>
            </a:graphic>
          </wp:inline>
        </w:drawing>
      </w:r>
    </w:p>
    <w:p w14:paraId="0C52344B" w14:textId="49B64340" w:rsidR="00477E16" w:rsidRDefault="00BD1CD9" w:rsidP="00477E16">
      <w:pPr>
        <w:rPr>
          <w:lang w:val="en-US"/>
        </w:rPr>
      </w:pPr>
      <w:r>
        <w:rPr>
          <w:lang w:val="en-US"/>
        </w:rPr>
        <w:t xml:space="preserve">Figure </w:t>
      </w:r>
      <w:r w:rsidR="00131D2E">
        <w:rPr>
          <w:lang w:val="en-US"/>
        </w:rPr>
        <w:t>3.1</w:t>
      </w:r>
      <w:r w:rsidRPr="00BD1CD9">
        <w:rPr>
          <w:lang w:val="en-US"/>
        </w:rPr>
        <w:t xml:space="preserve"> </w:t>
      </w:r>
      <w:r w:rsidR="00477E16">
        <w:rPr>
          <w:lang w:val="en-US"/>
        </w:rPr>
        <w:t>C</w:t>
      </w:r>
      <w:r w:rsidR="00AA7834" w:rsidRPr="00AA7834">
        <w:rPr>
          <w:lang w:val="en-US"/>
        </w:rPr>
        <w:t xml:space="preserve">ontrol volume </w:t>
      </w:r>
      <w:r w:rsidR="00477E16" w:rsidRPr="00477E16">
        <w:rPr>
          <w:i/>
          <w:iCs/>
          <w:lang w:val="en-US"/>
        </w:rPr>
        <w:t>V</w:t>
      </w:r>
      <w:r w:rsidR="00477E16">
        <w:rPr>
          <w:lang w:val="en-US"/>
        </w:rPr>
        <w:t xml:space="preserve"> </w:t>
      </w:r>
      <w:r w:rsidR="00AA7834" w:rsidRPr="00AA7834">
        <w:rPr>
          <w:lang w:val="en-US"/>
        </w:rPr>
        <w:t xml:space="preserve">with interface </w:t>
      </w:r>
      <w:r w:rsidR="00477E16" w:rsidRPr="00477E16">
        <w:rPr>
          <w:position w:val="-4"/>
          <w:lang w:val="en-US"/>
        </w:rPr>
        <w:object w:dxaOrig="220" w:dyaOrig="240" w14:anchorId="1D788ABB">
          <v:shape id="_x0000_i1047" type="#_x0000_t75" style="width:11.25pt;height:12pt" o:ole="">
            <v:imagedata r:id="rId99" o:title=""/>
          </v:shape>
          <o:OLEObject Type="Embed" ProgID="Equation.DSMT4" ShapeID="_x0000_i1047" DrawAspect="Content" ObjectID="_1649080210" r:id="rId100"/>
        </w:object>
      </w:r>
      <w:r w:rsidR="00477E16" w:rsidRPr="00AA7834">
        <w:rPr>
          <w:lang w:val="en-US"/>
        </w:rPr>
        <w:t xml:space="preserve"> </w:t>
      </w:r>
      <w:r w:rsidR="00477E16">
        <w:rPr>
          <w:lang w:val="en-US"/>
        </w:rPr>
        <w:t xml:space="preserve"> </w:t>
      </w:r>
      <w:r w:rsidR="00AA7834" w:rsidRPr="00AA7834">
        <w:rPr>
          <w:lang w:val="en-US"/>
        </w:rPr>
        <w:t xml:space="preserve">between two fluids. </w:t>
      </w:r>
    </w:p>
    <w:p w14:paraId="3F057433" w14:textId="77777777" w:rsidR="008636DC" w:rsidRPr="008636DC" w:rsidRDefault="008636DC" w:rsidP="008636DC">
      <w:pPr>
        <w:rPr>
          <w:lang w:val="en-US"/>
        </w:rPr>
      </w:pPr>
      <w:r w:rsidRPr="008636DC">
        <w:rPr>
          <w:lang w:val="en-US"/>
        </w:rPr>
        <w:t xml:space="preserve">The jump at the interface </w:t>
      </w:r>
      <w:r w:rsidRPr="00477E16">
        <w:rPr>
          <w:position w:val="-4"/>
          <w:lang w:val="en-US"/>
        </w:rPr>
        <w:object w:dxaOrig="220" w:dyaOrig="240" w14:anchorId="5FBC997E">
          <v:shape id="_x0000_i1048" type="#_x0000_t75" style="width:11.25pt;height:12pt" o:ole="">
            <v:imagedata r:id="rId99" o:title=""/>
          </v:shape>
          <o:OLEObject Type="Embed" ProgID="Equation.DSMT4" ShapeID="_x0000_i1048" DrawAspect="Content" ObjectID="_1649080211" r:id="rId101"/>
        </w:object>
      </w:r>
      <w:r w:rsidRPr="00AA7834">
        <w:rPr>
          <w:lang w:val="en-US"/>
        </w:rPr>
        <w:t>produces a surface tension</w:t>
      </w:r>
      <w:r>
        <w:rPr>
          <w:lang w:val="en-US"/>
        </w:rPr>
        <w:t xml:space="preserve"> </w:t>
      </w:r>
      <w:r w:rsidRPr="00477E16">
        <w:rPr>
          <w:position w:val="-14"/>
          <w:lang w:val="en-US"/>
        </w:rPr>
        <w:object w:dxaOrig="320" w:dyaOrig="380" w14:anchorId="61596F08">
          <v:shape id="_x0000_i1049" type="#_x0000_t75" style="width:15.75pt;height:18.75pt" o:ole="">
            <v:imagedata r:id="rId102" o:title=""/>
          </v:shape>
          <o:OLEObject Type="Embed" ProgID="Equation.DSMT4" ShapeID="_x0000_i1049" DrawAspect="Content" ObjectID="_1649080212" r:id="rId103"/>
        </w:object>
      </w:r>
      <w:r w:rsidRPr="008636DC">
        <w:rPr>
          <w:lang w:val="en-US"/>
        </w:rPr>
        <w:t xml:space="preserve">. The surface tension is a line force acting in a direction normal to the interface due to the cohesion between molecules within one phase which causes boundedness forces that induce pressure differences between the two phases, and also </w:t>
      </w:r>
      <w:r w:rsidRPr="008636DC">
        <w:rPr>
          <w:lang w:val="en-US"/>
        </w:rPr>
        <w:lastRenderedPageBreak/>
        <w:t xml:space="preserve">minimize the surface area of the interface. Hence, the surface tension is a new force term in the NSE in one fluid formulation because of the differences of stress tensors between both fluids, and is expressed as, </w:t>
      </w:r>
    </w:p>
    <w:p w14:paraId="0251AB91" w14:textId="1397A2B6" w:rsidR="00AA7834" w:rsidRPr="00BD1CD9" w:rsidRDefault="00BD1CD9" w:rsidP="00BD1CD9">
      <w:pPr>
        <w:ind w:left="284"/>
        <w:rPr>
          <w:lang w:val="en-US"/>
        </w:rPr>
      </w:pPr>
      <w:r w:rsidRPr="00477E16">
        <w:rPr>
          <w:position w:val="-16"/>
          <w:lang w:val="en-US"/>
        </w:rPr>
        <w:object w:dxaOrig="1960" w:dyaOrig="440" w14:anchorId="4D43A9F5">
          <v:shape id="_x0000_i1050" type="#_x0000_t75" style="width:98.25pt;height:21.75pt" o:ole="">
            <v:imagedata r:id="rId104" o:title=""/>
          </v:shape>
          <o:OLEObject Type="Embed" ProgID="Equation.DSMT4" ShapeID="_x0000_i1050" DrawAspect="Content" ObjectID="_1649080213" r:id="rId105"/>
        </w:object>
      </w:r>
    </w:p>
    <w:p w14:paraId="45B13E0F" w14:textId="4C04B5D7" w:rsidR="00AA7834" w:rsidRPr="00AA7834" w:rsidRDefault="00AA7834" w:rsidP="00BD1CD9">
      <w:pPr>
        <w:rPr>
          <w:lang w:val="en-US"/>
        </w:rPr>
      </w:pPr>
      <w:r w:rsidRPr="00AA7834">
        <w:rPr>
          <w:lang w:val="en-US"/>
        </w:rPr>
        <w:t xml:space="preserve">where </w:t>
      </w:r>
      <w:r w:rsidR="00BD1CD9" w:rsidRPr="00BD1CD9">
        <w:rPr>
          <w:position w:val="-6"/>
          <w:lang w:val="en-US"/>
        </w:rPr>
        <w:object w:dxaOrig="240" w:dyaOrig="220" w14:anchorId="7F39EC6D">
          <v:shape id="_x0000_i1051" type="#_x0000_t75" style="width:12pt;height:11.25pt" o:ole="">
            <v:imagedata r:id="rId106" o:title=""/>
          </v:shape>
          <o:OLEObject Type="Embed" ProgID="Equation.DSMT4" ShapeID="_x0000_i1051" DrawAspect="Content" ObjectID="_1649080214" r:id="rId107"/>
        </w:object>
      </w:r>
      <w:r w:rsidRPr="00AA7834">
        <w:rPr>
          <w:lang w:val="en-US"/>
        </w:rPr>
        <w:t xml:space="preserve">is the constant surface tension coefficient, characteristic for the combination of fluids, and </w:t>
      </w:r>
      <w:r w:rsidR="00131D2E" w:rsidRPr="00131D2E">
        <w:rPr>
          <w:position w:val="-4"/>
          <w:lang w:val="en-US"/>
        </w:rPr>
        <w:object w:dxaOrig="220" w:dyaOrig="200" w14:anchorId="093C3EFF">
          <v:shape id="_x0000_i1261" type="#_x0000_t75" style="width:11.25pt;height:9.75pt" o:ole="">
            <v:imagedata r:id="rId108" o:title=""/>
          </v:shape>
          <o:OLEObject Type="Embed" ProgID="Equation.DSMT4" ShapeID="_x0000_i1261" DrawAspect="Content" ObjectID="_1649080215" r:id="rId109"/>
        </w:object>
      </w:r>
      <w:r w:rsidRPr="00AA7834">
        <w:rPr>
          <w:lang w:val="en-US"/>
        </w:rPr>
        <w:t>the Gaussian curvature, defined by the divergence of the vector normal to the interface</w:t>
      </w:r>
      <w:r w:rsidR="00131D2E">
        <w:rPr>
          <w:lang w:val="en-US"/>
        </w:rPr>
        <w:t>.</w:t>
      </w:r>
    </w:p>
    <w:p w14:paraId="3D37E058" w14:textId="099A37AA" w:rsidR="00131D2E" w:rsidRPr="00131D2E" w:rsidRDefault="00131D2E" w:rsidP="00131D2E">
      <w:pPr>
        <w:spacing w:after="0" w:line="240" w:lineRule="auto"/>
        <w:rPr>
          <w:lang w:val="en-US"/>
        </w:rPr>
      </w:pPr>
      <w:r w:rsidRPr="00131D2E">
        <w:rPr>
          <w:lang w:val="en-US"/>
        </w:rPr>
        <w:t xml:space="preserve">At this point is important to know the position and shape of the interface which can be estimated employing different techniques. For example the Eulerian methods: Volume-of-fluid (VOF) </w:t>
      </w:r>
      <w:r>
        <w:rPr>
          <w:lang w:val="en-US"/>
        </w:rPr>
        <w:fldChar w:fldCharType="begin" w:fldLock="1"/>
      </w:r>
      <w:r w:rsidR="007A25AE">
        <w:rPr>
          <w:lang w:val="en-US"/>
        </w:rPr>
        <w:instrText>ADDIN CSL_CITATION {"citationItems":[{"id":"ITEM-1","itemData":{"DOI":"10.1016/0021-9991(81)90145-5","ISBN":"0021-9991","ISSN":"00219991","PMID":"16","abstract":"PID controller has been quite successful when its parameters are tuned properly. However, it fails in varying situations. This is even more critical where the system is not known. In this paper, after illustrating the capability of fuzzy wavelet neural network (FWNN) in modeling of nonlinear systems, a self-tuning PID controller based on this model has been designed. The auto-tuner effectively handles the limitation of PID controller in unpredictable conditions such as environmental changes. Chaotic optimization method which is a robust algorithm of escaping from local minimum is applied for tuning of the controller parameters. This supports finding optimal values of controller parameters in a short time which enables online implementation. Unlike most of the researches in this area, the tuning rules could be begun without any trial and error. Since it contains no extra parameters, it has the feature of simplicity in the tuning. The proposed method with few parameters has the ability to increase the speed of tracking with very little steady-state error. The capability of FWNN in the modeling of nonlinear systems with a few rules and susceptibility of the proposed controller will be shown by simulation.","author":[{"dropping-particle":"","family":"Hirt","given":"C.W","non-dropping-particle":"","parse-names":false,"suffix":""},{"dropping-particle":"","family":"Nichols","given":"B.D","non-dropping-particle":"","parse-names":false,"suffix":""}],"container-title":"Journal of Computational Physics","id":"ITEM-1","issue":"1","issued":{"date-parts":[["1981","1","27"]]},"page":"201-225","title":"Volume of fluid (VOF) method for the dynamics of free boundaries","type":"article-journal","volume":"39"},"uris":["http://www.mendeley.com/documents/?uuid=2495084f-6a36-3cbf-9e9f-af6354f65ecd"]}],"mendeley":{"formattedCitation":"(Hirt &amp; Nichols, 1981)","plainTextFormattedCitation":"(Hirt &amp; Nichols, 1981)","previouslyFormattedCitation":"(Hirt &amp; Nichols, 1981)"},"properties":{"noteIndex":0},"schema":"https://github.com/citation-style-language/schema/raw/master/csl-citation.json"}</w:instrText>
      </w:r>
      <w:r>
        <w:rPr>
          <w:lang w:val="en-US"/>
        </w:rPr>
        <w:fldChar w:fldCharType="separate"/>
      </w:r>
      <w:r w:rsidRPr="00131D2E">
        <w:rPr>
          <w:noProof/>
          <w:lang w:val="en-US"/>
        </w:rPr>
        <w:t>(Hirt &amp; Nichols, 1981)</w:t>
      </w:r>
      <w:r>
        <w:rPr>
          <w:lang w:val="en-US"/>
        </w:rPr>
        <w:fldChar w:fldCharType="end"/>
      </w:r>
      <w:r w:rsidRPr="00131D2E">
        <w:rPr>
          <w:lang w:val="en-US"/>
        </w:rPr>
        <w:t xml:space="preserve">, level set method (LS), or Arbitrary Lagrange-Eulerian method(ALE) </w:t>
      </w:r>
      <w:r w:rsidR="00FB7478">
        <w:rPr>
          <w:lang w:val="en-US"/>
        </w:rPr>
        <w:fldChar w:fldCharType="begin" w:fldLock="1"/>
      </w:r>
      <w:r w:rsidR="00FB7478">
        <w:rPr>
          <w:lang w:val="en-US"/>
        </w:rPr>
        <w:instrText>ADDIN CSL_CITATION {"citationItems":[{"id":"ITEM-1","itemData":{"DOI":"10.1006/jcph.1994.1155","ISSN":"00219991","abstract":"A level set approach for computing solutions to incompressible two-phase flow is presented. The interface between the two fluids is considered to be sharp and is described as the zero level set of a smooth function. We use a second-order projection method which implements a second-order upwinded procedure for differencing the convection terms. A new treatment of the level set method allows us to include large density and viscosity ratios as well as surface tension. We consider the motion of air bubbles in water and falling water drops in air. © 1994 Academic Press. All rights reserved.","author":[{"dropping-particle":"","family":"Sussman","given":"Mark","non-dropping-particle":"","parse-names":false,"suffix":""},{"dropping-particle":"","family":"Smereka","given":"Peter","non-dropping-particle":"","parse-names":false,"suffix":""},{"dropping-particle":"","family":"Osher","given":"Stanley","non-dropping-particle":"","parse-names":false,"suffix":""}],"container-title":"Journal of Computational Physics","id":"ITEM-1","issue":"1","issued":{"date-parts":[["1994","9"]]},"page":"146-159","title":"A Level Set Approach for Computing Solutions to Incompressible Two-Phase Flow","type":"article-journal","volume":"114"},"uris":["http://www.mendeley.com/documents/?uuid=28f7458d-e5cc-48c7-94f0-2d1e412e30d3"]}],"mendeley":{"formattedCitation":"(Sussman, Smereka, &amp; Osher, 1994)","plainTextFormattedCitation":"(Sussman, Smereka, &amp; Osher, 1994)","previouslyFormattedCitation":"(Sussman, Smereka, &amp; Osher, 1994)"},"properties":{"noteIndex":0},"schema":"https://github.com/citation-style-language/schema/raw/master/csl-citation.json"}</w:instrText>
      </w:r>
      <w:r w:rsidR="00FB7478">
        <w:rPr>
          <w:lang w:val="en-US"/>
        </w:rPr>
        <w:fldChar w:fldCharType="separate"/>
      </w:r>
      <w:r w:rsidR="00FB7478" w:rsidRPr="00FB7478">
        <w:rPr>
          <w:noProof/>
          <w:lang w:val="en-US"/>
        </w:rPr>
        <w:t>(Sussman, Smereka, &amp; Osher, 1994)</w:t>
      </w:r>
      <w:r w:rsidR="00FB7478">
        <w:rPr>
          <w:lang w:val="en-US"/>
        </w:rPr>
        <w:fldChar w:fldCharType="end"/>
      </w:r>
      <w:r w:rsidRPr="00131D2E">
        <w:rPr>
          <w:lang w:val="en-US"/>
        </w:rPr>
        <w:t xml:space="preserve">. </w:t>
      </w:r>
    </w:p>
    <w:p w14:paraId="202C7239" w14:textId="77777777" w:rsidR="008A49B5" w:rsidRPr="00131D2E" w:rsidRDefault="008A49B5" w:rsidP="008A49B5">
      <w:pPr>
        <w:spacing w:after="0" w:line="240" w:lineRule="auto"/>
        <w:rPr>
          <w:lang w:val="en-US"/>
        </w:rPr>
      </w:pPr>
    </w:p>
    <w:p w14:paraId="6426CAB9" w14:textId="41B34AF7" w:rsidR="008A49B5" w:rsidRPr="00131D2E" w:rsidRDefault="008A49B5" w:rsidP="008A49B5">
      <w:pPr>
        <w:spacing w:after="0" w:line="240" w:lineRule="auto"/>
        <w:rPr>
          <w:lang w:val="en-US"/>
        </w:rPr>
      </w:pPr>
      <w:r w:rsidRPr="00131D2E">
        <w:rPr>
          <w:lang w:val="en-US"/>
        </w:rPr>
        <w:t xml:space="preserve">The normal direction of the fluid interface is found with an indicator function, </w:t>
      </w:r>
      <w:r w:rsidR="00FB7478" w:rsidRPr="00FB7478">
        <w:rPr>
          <w:position w:val="-16"/>
          <w:lang w:val="en-US"/>
        </w:rPr>
        <w:object w:dxaOrig="1680" w:dyaOrig="440" w14:anchorId="1D667365">
          <v:shape id="_x0000_i6549" type="#_x0000_t75" style="width:84pt;height:21.75pt" o:ole="">
            <v:imagedata r:id="rId110" o:title=""/>
          </v:shape>
          <o:OLEObject Type="Embed" ProgID="Equation.DSMT4" ShapeID="_x0000_i6549" DrawAspect="Content" ObjectID="_1649080216" r:id="rId111"/>
        </w:object>
      </w:r>
      <w:r w:rsidRPr="00131D2E">
        <w:rPr>
          <w:lang w:val="en-US"/>
        </w:rPr>
        <w:t>, solving an additional volume fraction transport equation. This approach can ensure mass conservation but does not accurately capture the interface shape, especially in three-dimensional problems</w:t>
      </w:r>
      <w:r w:rsidR="00FB7478">
        <w:rPr>
          <w:lang w:val="en-US"/>
        </w:rPr>
        <w:t xml:space="preserve"> </w:t>
      </w:r>
      <w:r w:rsidR="00FB7478">
        <w:rPr>
          <w:lang w:val="en-US"/>
        </w:rPr>
        <w:fldChar w:fldCharType="begin" w:fldLock="1"/>
      </w:r>
      <w:r w:rsidR="00EA3CC1">
        <w:rPr>
          <w:lang w:val="en-US"/>
        </w:rPr>
        <w:instrText>ADDIN CSL_CITATION {"citationItems":[{"id":"ITEM-1","itemData":{"DOI":"10.1016/j.compstruc.2015.06.011","ISSN":"00457949","abstract":"This paper presents an Arbitrary Lagrangian Eulerian (ALE) formulation derived from the Reynolds transport theorem to accurately solve certain problems of three-dimensional unsteady Newtonian flows with free surfaces. The analysis problems addressed are those without breaking waves or waves spilling over obstructions. The proposed method conserves mass very accurately and obtains stable and accurate results with large time steps, and even when using rather coarse meshes. The continuum mechanics equations are formulated and the three-dimensional Navier-Stokes equations are solved using a 'flow condition based interpolation' (FCBI) scheme for a tetrahedral finite element using finite volume concepts. Various example solutions are given to indicate the effectiveness of the solution schemes.","author":[{"dropping-particle":"","family":"You","given":"Soyoung","non-dropping-particle":"","parse-names":false,"suffix":""},{"dropping-particle":"","family":"Bathe","given":"Klaus-Jürgen","non-dropping-particle":"","parse-names":false,"suffix":""}],"container-title":"Computers &amp; Structures","id":"ITEM-1","issued":{"date-parts":[["2015","10"]]},"page":"346-354","publisher":"Elsevier Ltd","title":"Transient solution of 3D free surface flows using large time steps","type":"article-journal","volume":"158"},"uris":["http://www.mendeley.com/documents/?uuid=6aa2d3ea-bdcd-48ee-9bdd-f3969696a6f6"]}],"mendeley":{"formattedCitation":"(You &amp; Bathe, 2015)","plainTextFormattedCitation":"(You &amp; Bathe, 2015)","previouslyFormattedCitation":"(You &amp; Bathe, 2015)"},"properties":{"noteIndex":0},"schema":"https://github.com/citation-style-language/schema/raw/master/csl-citation.json"}</w:instrText>
      </w:r>
      <w:r w:rsidR="00FB7478">
        <w:rPr>
          <w:lang w:val="en-US"/>
        </w:rPr>
        <w:fldChar w:fldCharType="separate"/>
      </w:r>
      <w:r w:rsidR="00FB7478" w:rsidRPr="00FB7478">
        <w:rPr>
          <w:noProof/>
          <w:lang w:val="en-US"/>
        </w:rPr>
        <w:t>(You &amp; Bathe, 2015)</w:t>
      </w:r>
      <w:r w:rsidR="00FB7478">
        <w:rPr>
          <w:lang w:val="en-US"/>
        </w:rPr>
        <w:fldChar w:fldCharType="end"/>
      </w:r>
      <w:r w:rsidR="00FB7478">
        <w:rPr>
          <w:lang w:val="en-US"/>
        </w:rPr>
        <w:t xml:space="preserve"> </w:t>
      </w:r>
      <w:r w:rsidRPr="00131D2E">
        <w:rPr>
          <w:lang w:val="en-US"/>
        </w:rPr>
        <w:t xml:space="preserve">and/or complex interface shapes. In order to attain accurate results, this can be combined with level-set method (MCLS) </w:t>
      </w:r>
      <w:r w:rsidR="00EA3CC1">
        <w:rPr>
          <w:lang w:val="en-US"/>
        </w:rPr>
        <w:fldChar w:fldCharType="begin" w:fldLock="1"/>
      </w:r>
      <w:r w:rsidR="00EA3CC1">
        <w:rPr>
          <w:lang w:val="en-US"/>
        </w:rPr>
        <w:instrText>ADDIN CSL_CITATION {"citationItems":[{"id":"ITEM-1","itemData":{"DOI":"10.1002/fld.817","ISSN":"0271-2091","author":[{"dropping-particle":"","family":"Pijl","given":"S. P.","non-dropping-particle":"van der","parse-names":false,"suffix":""},{"dropping-particle":"","family":"Segal","given":"A","non-dropping-particle":"","parse-names":false,"suffix":""},{"dropping-particle":"","family":"Vuik","given":"C","non-dropping-particle":"","parse-names":false,"suffix":""},{"dropping-particle":"","family":"Wesseling","given":"P","non-dropping-particle":"","parse-names":false,"suffix":""}],"container-title":"International Journal for Numerical Methods in Fluids","id":"ITEM-1","issue":"4","issued":{"date-parts":[["2005","2","10"]]},"page":"339-361","title":"A mass-conserving Level-Set method for modelling of multi-phase flows","type":"article-journal","volume":"47"},"uris":["http://www.mendeley.com/documents/?uuid=055e4bb8-78be-4318-a239-7051af0c6199"]}],"mendeley":{"formattedCitation":"(van der Pijl, Segal, Vuik, &amp; Wesseling, 2005)","plainTextFormattedCitation":"(van der Pijl, Segal, Vuik, &amp; Wesseling, 2005)","previouslyFormattedCitation":"(van der Pijl, Segal, Vuik, &amp; Wesseling, 2005)"},"properties":{"noteIndex":0},"schema":"https://github.com/citation-style-language/schema/raw/master/csl-citation.json"}</w:instrText>
      </w:r>
      <w:r w:rsidR="00EA3CC1">
        <w:rPr>
          <w:lang w:val="en-US"/>
        </w:rPr>
        <w:fldChar w:fldCharType="separate"/>
      </w:r>
      <w:r w:rsidR="00EA3CC1" w:rsidRPr="00EA3CC1">
        <w:rPr>
          <w:noProof/>
          <w:lang w:val="en-US"/>
        </w:rPr>
        <w:t>(van der Pijl, Segal, Vuik, &amp; Wesseling, 2005)</w:t>
      </w:r>
      <w:r w:rsidR="00EA3CC1">
        <w:rPr>
          <w:lang w:val="en-US"/>
        </w:rPr>
        <w:fldChar w:fldCharType="end"/>
      </w:r>
      <w:r w:rsidR="00EA3CC1">
        <w:rPr>
          <w:lang w:val="en-US"/>
        </w:rPr>
        <w:t>.</w:t>
      </w:r>
      <w:r w:rsidRPr="00131D2E">
        <w:rPr>
          <w:lang w:val="en-US"/>
        </w:rPr>
        <w:t xml:space="preserve"> This combination exploits the accurate interface reconstruction of the LS and the conservation property of the VOF. </w:t>
      </w:r>
    </w:p>
    <w:p w14:paraId="3F3C0921" w14:textId="77777777" w:rsidR="008A49B5" w:rsidRPr="00131D2E" w:rsidRDefault="008A49B5" w:rsidP="008A49B5">
      <w:pPr>
        <w:spacing w:after="0" w:line="240" w:lineRule="auto"/>
        <w:rPr>
          <w:lang w:val="en-US"/>
        </w:rPr>
      </w:pPr>
    </w:p>
    <w:p w14:paraId="7D36FC5E" w14:textId="22A5D168" w:rsidR="008A49B5" w:rsidRDefault="008A49B5" w:rsidP="008A49B5">
      <w:pPr>
        <w:spacing w:after="0" w:line="240" w:lineRule="auto"/>
        <w:rPr>
          <w:lang w:val="en-US"/>
        </w:rPr>
      </w:pPr>
      <w:r w:rsidRPr="00131D2E">
        <w:rPr>
          <w:lang w:val="en-US"/>
        </w:rPr>
        <w:t xml:space="preserve">Then, employing the indicator function, the surface tension is reformulated as a volume force and is added to the term </w:t>
      </w:r>
      <w:r w:rsidR="00EA3CC1" w:rsidRPr="00EA3CC1">
        <w:rPr>
          <w:position w:val="-12"/>
          <w:lang w:val="en-US"/>
        </w:rPr>
        <w:object w:dxaOrig="240" w:dyaOrig="360" w14:anchorId="1B622B81">
          <v:shape id="_x0000_i11902" type="#_x0000_t75" style="width:12pt;height:18pt" o:ole="">
            <v:imagedata r:id="rId112" o:title=""/>
          </v:shape>
          <o:OLEObject Type="Embed" ProgID="Equation.DSMT4" ShapeID="_x0000_i11902" DrawAspect="Content" ObjectID="_1649080217" r:id="rId113"/>
        </w:object>
      </w:r>
      <w:r w:rsidR="00EA3CC1">
        <w:rPr>
          <w:lang w:val="en-US"/>
        </w:rPr>
        <w:t xml:space="preserve"> </w:t>
      </w:r>
      <w:r w:rsidRPr="00131D2E">
        <w:rPr>
          <w:lang w:val="en-US"/>
        </w:rPr>
        <w:t xml:space="preserve">of the NSE </w:t>
      </w:r>
      <w:r w:rsidR="00EA3CC1">
        <w:rPr>
          <w:lang w:val="en-US"/>
        </w:rPr>
        <w:fldChar w:fldCharType="begin" w:fldLock="1"/>
      </w:r>
      <w:r w:rsidR="00714D65">
        <w:rPr>
          <w:lang w:val="en-US"/>
        </w:rPr>
        <w:instrText>ADDIN CSL_CITATION {"citationItems":[{"id":"ITEM-1","itemData":{"author":[{"dropping-particle":"","family":"Wac</w:instrText>
      </w:r>
      <w:r w:rsidR="00714D65">
        <w:rPr>
          <w:rFonts w:ascii="Cambria" w:hAnsi="Cambria" w:cs="Cambria"/>
          <w:lang w:val="en-US"/>
        </w:rPr>
        <w:instrText>ł</w:instrText>
      </w:r>
      <w:r w:rsidR="00714D65">
        <w:rPr>
          <w:lang w:val="en-US"/>
        </w:rPr>
        <w:instrText>awczyk","given":"Tomasz","non-dropping-particle":"","parse-names":false,"suffix":""}],"id":"ITEM-1","issued":{"date-parts":[["2007"]]},"publisher":"Polish Academy of Sciences","title":"Numerical modelling of free surface flows in ship hydrodynamics","type":"thesis"},"uris":["http://www.mendeley.com/documents/?uuid=b73e8b3e-d4d4-41f7-a336-35d9e051d1f5"]}],"mendeley":{"formattedCitation":"(Wac</w:instrText>
      </w:r>
      <w:r w:rsidR="00714D65">
        <w:rPr>
          <w:rFonts w:ascii="Cambria" w:hAnsi="Cambria" w:cs="Cambria"/>
          <w:lang w:val="en-US"/>
        </w:rPr>
        <w:instrText>ł</w:instrText>
      </w:r>
      <w:r w:rsidR="00714D65">
        <w:rPr>
          <w:lang w:val="en-US"/>
        </w:rPr>
        <w:instrText>awczyk, 2007)","plainTextFormattedCitation":"(Wac</w:instrText>
      </w:r>
      <w:r w:rsidR="00714D65">
        <w:rPr>
          <w:rFonts w:ascii="Cambria" w:hAnsi="Cambria" w:cs="Cambria"/>
          <w:lang w:val="en-US"/>
        </w:rPr>
        <w:instrText>ł</w:instrText>
      </w:r>
      <w:r w:rsidR="00714D65">
        <w:rPr>
          <w:lang w:val="en-US"/>
        </w:rPr>
        <w:instrText>awczyk, 2007)","previouslyFormattedCitation":"(Wac</w:instrText>
      </w:r>
      <w:r w:rsidR="00714D65">
        <w:rPr>
          <w:rFonts w:ascii="Cambria" w:hAnsi="Cambria" w:cs="Cambria"/>
          <w:lang w:val="en-US"/>
        </w:rPr>
        <w:instrText>ł</w:instrText>
      </w:r>
      <w:r w:rsidR="00714D65">
        <w:rPr>
          <w:lang w:val="en-US"/>
        </w:rPr>
        <w:instrText>awczyk, 2007)"},"properties":{"noteIndex":0},"schema":"https://github.com/citation-style-language/schema/raw/master/csl-citation.json"}</w:instrText>
      </w:r>
      <w:r w:rsidR="00EA3CC1">
        <w:rPr>
          <w:lang w:val="en-US"/>
        </w:rPr>
        <w:fldChar w:fldCharType="separate"/>
      </w:r>
      <w:r w:rsidR="00EA3CC1" w:rsidRPr="00EA3CC1">
        <w:rPr>
          <w:noProof/>
          <w:lang w:val="en-US"/>
        </w:rPr>
        <w:t>(Wac</w:t>
      </w:r>
      <w:r w:rsidR="00EA3CC1" w:rsidRPr="00EA3CC1">
        <w:rPr>
          <w:rFonts w:ascii="Cambria" w:hAnsi="Cambria" w:cs="Cambria"/>
          <w:noProof/>
          <w:lang w:val="en-US"/>
        </w:rPr>
        <w:t>ł</w:t>
      </w:r>
      <w:r w:rsidR="00EA3CC1" w:rsidRPr="00EA3CC1">
        <w:rPr>
          <w:noProof/>
          <w:lang w:val="en-US"/>
        </w:rPr>
        <w:t>awczyk, 2007)</w:t>
      </w:r>
      <w:r w:rsidR="00EA3CC1">
        <w:rPr>
          <w:lang w:val="en-US"/>
        </w:rPr>
        <w:fldChar w:fldCharType="end"/>
      </w:r>
      <w:r w:rsidRPr="00131D2E">
        <w:rPr>
          <w:lang w:val="en-US"/>
        </w:rPr>
        <w:t>:</w:t>
      </w:r>
    </w:p>
    <w:p w14:paraId="7BBAEA12" w14:textId="77777777" w:rsidR="00EA3CC1" w:rsidRPr="00131D2E" w:rsidRDefault="00EA3CC1" w:rsidP="008A49B5">
      <w:pPr>
        <w:spacing w:after="0" w:line="240" w:lineRule="auto"/>
        <w:rPr>
          <w:lang w:val="en-US"/>
        </w:rPr>
      </w:pPr>
    </w:p>
    <w:p w14:paraId="17C38842" w14:textId="0E341F3E" w:rsidR="008A49B5" w:rsidRPr="00131D2E" w:rsidRDefault="00EA3CC1" w:rsidP="008A49B5">
      <w:pPr>
        <w:spacing w:after="0" w:line="240" w:lineRule="auto"/>
        <w:rPr>
          <w:lang w:val="en-US"/>
        </w:rPr>
      </w:pPr>
      <w:r w:rsidRPr="00EA3CC1">
        <w:rPr>
          <w:position w:val="-14"/>
          <w:lang w:val="en-US"/>
        </w:rPr>
        <w:object w:dxaOrig="2040" w:dyaOrig="400" w14:anchorId="1FAEB6AF">
          <v:shape id="_x0000_i13710" type="#_x0000_t75" style="width:102pt;height:20.25pt" o:ole="">
            <v:imagedata r:id="rId114" o:title=""/>
          </v:shape>
          <o:OLEObject Type="Embed" ProgID="Equation.DSMT4" ShapeID="_x0000_i13710" DrawAspect="Content" ObjectID="_1649080218" r:id="rId115"/>
        </w:object>
      </w:r>
    </w:p>
    <w:p w14:paraId="7C6E3585" w14:textId="77777777" w:rsidR="00EA3CC1" w:rsidRDefault="00EA3CC1" w:rsidP="008A49B5">
      <w:pPr>
        <w:spacing w:after="0" w:line="240" w:lineRule="auto"/>
        <w:rPr>
          <w:lang w:val="en-US"/>
        </w:rPr>
      </w:pPr>
    </w:p>
    <w:p w14:paraId="434F15EE" w14:textId="570B58D6" w:rsidR="008A49B5" w:rsidRPr="00131D2E" w:rsidRDefault="008A49B5" w:rsidP="008A49B5">
      <w:pPr>
        <w:spacing w:after="0" w:line="240" w:lineRule="auto"/>
        <w:rPr>
          <w:lang w:val="en-US"/>
        </w:rPr>
      </w:pPr>
      <w:r w:rsidRPr="00131D2E">
        <w:rPr>
          <w:lang w:val="en-US"/>
        </w:rPr>
        <w:t xml:space="preserve">Now, </w:t>
      </w:r>
      <w:r w:rsidR="00EA3CC1" w:rsidRPr="00EA3CC1">
        <w:rPr>
          <w:position w:val="-12"/>
          <w:lang w:val="en-US"/>
        </w:rPr>
        <w:object w:dxaOrig="240" w:dyaOrig="360" w14:anchorId="56D8FF7F">
          <v:shape id="_x0000_i13714" type="#_x0000_t75" style="width:12pt;height:18pt" o:ole="">
            <v:imagedata r:id="rId116" o:title=""/>
          </v:shape>
          <o:OLEObject Type="Embed" ProgID="Equation.DSMT4" ShapeID="_x0000_i13714" DrawAspect="Content" ObjectID="_1649080219" r:id="rId117"/>
        </w:object>
      </w:r>
      <w:r w:rsidR="00EA3CC1">
        <w:rPr>
          <w:lang w:val="en-US"/>
        </w:rPr>
        <w:t xml:space="preserve"> </w:t>
      </w:r>
      <w:r w:rsidRPr="00131D2E">
        <w:rPr>
          <w:lang w:val="en-US"/>
        </w:rPr>
        <w:t xml:space="preserve">depends also on the interface shape. When the radio of the curvature of the interface tends to infinity, the curvature </w:t>
      </w:r>
      <w:r w:rsidR="00EA3CC1" w:rsidRPr="00EA3CC1">
        <w:rPr>
          <w:position w:val="-4"/>
          <w:lang w:val="en-US"/>
        </w:rPr>
        <w:object w:dxaOrig="220" w:dyaOrig="200" w14:anchorId="192F350E">
          <v:shape id="_x0000_i13717" type="#_x0000_t75" style="width:11.25pt;height:9.75pt" o:ole="">
            <v:imagedata r:id="rId118" o:title=""/>
          </v:shape>
          <o:OLEObject Type="Embed" ProgID="Equation.DSMT4" ShapeID="_x0000_i13717" DrawAspect="Content" ObjectID="_1649080220" r:id="rId119"/>
        </w:object>
      </w:r>
      <w:r w:rsidRPr="00131D2E">
        <w:rPr>
          <w:lang w:val="en-US"/>
        </w:rPr>
        <w:t>tends to zero, and the surface tension vanishes. Whereas for the case of a small water droplet, the surface tension is dominant, and the gravity force is neglected.</w:t>
      </w:r>
    </w:p>
    <w:p w14:paraId="4C093004" w14:textId="77777777" w:rsidR="008A49B5" w:rsidRPr="00131D2E" w:rsidRDefault="008A49B5" w:rsidP="008A49B5">
      <w:pPr>
        <w:spacing w:after="0" w:line="240" w:lineRule="auto"/>
        <w:rPr>
          <w:lang w:val="en-US"/>
        </w:rPr>
      </w:pPr>
    </w:p>
    <w:p w14:paraId="1783DA27" w14:textId="77777777" w:rsidR="008A49B5" w:rsidRPr="00131D2E" w:rsidRDefault="008A49B5" w:rsidP="008A49B5">
      <w:pPr>
        <w:spacing w:after="0" w:line="240" w:lineRule="auto"/>
        <w:rPr>
          <w:lang w:val="en-US"/>
        </w:rPr>
      </w:pPr>
      <w:r w:rsidRPr="00131D2E">
        <w:rPr>
          <w:lang w:val="en-US"/>
        </w:rPr>
        <w:t>Finally, the NSE used to describe the flow of the multicomponent, viscous, and incompressible fluid are:</w:t>
      </w:r>
    </w:p>
    <w:p w14:paraId="0877241F" w14:textId="77777777" w:rsidR="00EA3CC1" w:rsidRDefault="00EA3CC1" w:rsidP="008A49B5">
      <w:pPr>
        <w:spacing w:after="0" w:line="240" w:lineRule="auto"/>
        <w:rPr>
          <w:lang w:val="en-US"/>
        </w:rPr>
      </w:pPr>
    </w:p>
    <w:p w14:paraId="1DC60B54" w14:textId="7A38253E" w:rsidR="008A49B5" w:rsidRPr="00131D2E" w:rsidRDefault="00EA3CC1" w:rsidP="008A49B5">
      <w:pPr>
        <w:spacing w:after="0" w:line="240" w:lineRule="auto"/>
        <w:rPr>
          <w:lang w:val="en-US"/>
        </w:rPr>
      </w:pPr>
      <w:r w:rsidRPr="00EA3CC1">
        <w:rPr>
          <w:position w:val="-36"/>
          <w:lang w:val="en-US"/>
        </w:rPr>
        <w:object w:dxaOrig="6100" w:dyaOrig="840" w14:anchorId="39C8C68D">
          <v:shape id="_x0000_i13720" type="#_x0000_t75" style="width:305.25pt;height:42pt" o:ole="">
            <v:imagedata r:id="rId120" o:title=""/>
          </v:shape>
          <o:OLEObject Type="Embed" ProgID="Equation.DSMT4" ShapeID="_x0000_i13720" DrawAspect="Content" ObjectID="_1649080221" r:id="rId121"/>
        </w:object>
      </w:r>
    </w:p>
    <w:p w14:paraId="51AD68E9" w14:textId="1135E55F" w:rsidR="008A49B5" w:rsidRPr="00131D2E" w:rsidRDefault="008A49B5" w:rsidP="008A49B5">
      <w:pPr>
        <w:spacing w:after="0" w:line="240" w:lineRule="auto"/>
        <w:rPr>
          <w:lang w:val="en-US"/>
        </w:rPr>
      </w:pPr>
    </w:p>
    <w:p w14:paraId="1F161636" w14:textId="77777777" w:rsidR="00EA3CC1" w:rsidRDefault="00EA3CC1" w:rsidP="008A49B5">
      <w:pPr>
        <w:spacing w:after="0" w:line="240" w:lineRule="auto"/>
        <w:rPr>
          <w:lang w:val="en-US"/>
        </w:rPr>
      </w:pPr>
      <w:r w:rsidRPr="00EA3CC1">
        <w:rPr>
          <w:position w:val="-30"/>
          <w:lang w:val="en-US"/>
        </w:rPr>
        <w:object w:dxaOrig="760" w:dyaOrig="680" w14:anchorId="61B78C88">
          <v:shape id="_x0000_i13723" type="#_x0000_t75" style="width:38.25pt;height:33.75pt" o:ole="">
            <v:imagedata r:id="rId122" o:title=""/>
          </v:shape>
          <o:OLEObject Type="Embed" ProgID="Equation.DSMT4" ShapeID="_x0000_i13723" DrawAspect="Content" ObjectID="_1649080222" r:id="rId123"/>
        </w:object>
      </w:r>
    </w:p>
    <w:p w14:paraId="5DED8EF0" w14:textId="5BAD36A4" w:rsidR="008A49B5" w:rsidRPr="00131D2E" w:rsidRDefault="008A49B5" w:rsidP="008A49B5">
      <w:pPr>
        <w:spacing w:after="0" w:line="240" w:lineRule="auto"/>
        <w:rPr>
          <w:lang w:val="en-US"/>
        </w:rPr>
      </w:pPr>
      <w:r w:rsidRPr="00131D2E">
        <w:rPr>
          <w:lang w:val="en-US"/>
        </w:rPr>
        <w:t>here the superscript k was omitted to simplify the equation.</w:t>
      </w:r>
    </w:p>
    <w:p w14:paraId="7D917B41" w14:textId="77777777" w:rsidR="008A49B5" w:rsidRPr="00131D2E" w:rsidRDefault="008A49B5" w:rsidP="008A49B5">
      <w:pPr>
        <w:spacing w:after="0" w:line="240" w:lineRule="auto"/>
        <w:rPr>
          <w:lang w:val="en-US"/>
        </w:rPr>
      </w:pPr>
    </w:p>
    <w:p w14:paraId="57787082" w14:textId="27DCEA93" w:rsidR="008A49B5" w:rsidRPr="00131D2E" w:rsidRDefault="008A49B5" w:rsidP="0074500D">
      <w:pPr>
        <w:pStyle w:val="Heading3"/>
        <w:rPr>
          <w:lang w:val="en-US"/>
        </w:rPr>
      </w:pPr>
      <w:r w:rsidRPr="00131D2E">
        <w:rPr>
          <w:lang w:val="en-US"/>
        </w:rPr>
        <w:t>Curvatures models</w:t>
      </w:r>
    </w:p>
    <w:p w14:paraId="42811912" w14:textId="59689285" w:rsidR="008A49B5" w:rsidRPr="00131D2E" w:rsidRDefault="008A49B5" w:rsidP="008A49B5">
      <w:pPr>
        <w:spacing w:after="0" w:line="240" w:lineRule="auto"/>
        <w:rPr>
          <w:lang w:val="en-US"/>
        </w:rPr>
      </w:pPr>
      <w:r w:rsidRPr="00131D2E">
        <w:rPr>
          <w:lang w:val="en-US"/>
        </w:rPr>
        <w:t xml:space="preserve">In the surface tension term, the most difficult task is to determine the Gaussian curvature </w:t>
      </w:r>
      <w:r w:rsidR="0074500D" w:rsidRPr="0074500D">
        <w:rPr>
          <w:position w:val="-4"/>
          <w:lang w:val="en-US"/>
        </w:rPr>
        <w:object w:dxaOrig="220" w:dyaOrig="200" w14:anchorId="7F445411">
          <v:shape id="_x0000_i13750" type="#_x0000_t75" style="width:11.25pt;height:9.75pt" o:ole="">
            <v:imagedata r:id="rId124" o:title=""/>
          </v:shape>
          <o:OLEObject Type="Embed" ProgID="Equation.DSMT4" ShapeID="_x0000_i13750" DrawAspect="Content" ObjectID="_1649080223" r:id="rId125"/>
        </w:object>
      </w:r>
      <w:r w:rsidR="0074500D">
        <w:rPr>
          <w:lang w:val="en-US"/>
        </w:rPr>
        <w:t xml:space="preserve"> </w:t>
      </w:r>
      <w:r w:rsidRPr="00131D2E">
        <w:rPr>
          <w:lang w:val="en-US"/>
        </w:rPr>
        <w:t xml:space="preserve">because in the VOF method, the position of the interface is not explicit, and the curvature is approximated using higher order derivatives. For the case of 2D, the equation to determine </w:t>
      </w:r>
      <w:r w:rsidR="0074500D" w:rsidRPr="0074500D">
        <w:rPr>
          <w:position w:val="-4"/>
          <w:lang w:val="en-US"/>
        </w:rPr>
        <w:object w:dxaOrig="220" w:dyaOrig="200" w14:anchorId="21E9A3A4">
          <v:shape id="_x0000_i13753" type="#_x0000_t75" style="width:11.25pt;height:9.75pt" o:ole="">
            <v:imagedata r:id="rId126" o:title=""/>
          </v:shape>
          <o:OLEObject Type="Embed" ProgID="Equation.DSMT4" ShapeID="_x0000_i13753" DrawAspect="Content" ObjectID="_1649080224" r:id="rId127"/>
        </w:object>
      </w:r>
      <w:r w:rsidR="0074500D">
        <w:rPr>
          <w:lang w:val="en-US"/>
        </w:rPr>
        <w:t xml:space="preserve"> </w:t>
      </w:r>
      <w:r w:rsidRPr="00131D2E">
        <w:rPr>
          <w:lang w:val="en-US"/>
        </w:rPr>
        <w:t>is:</w:t>
      </w:r>
    </w:p>
    <w:p w14:paraId="2AEE9EEB" w14:textId="77777777" w:rsidR="0074500D" w:rsidRDefault="0074500D" w:rsidP="008A49B5">
      <w:pPr>
        <w:spacing w:after="0" w:line="240" w:lineRule="auto"/>
        <w:rPr>
          <w:lang w:val="en-US"/>
        </w:rPr>
      </w:pPr>
    </w:p>
    <w:p w14:paraId="58424312" w14:textId="13387C37" w:rsidR="008A49B5" w:rsidRDefault="0074500D" w:rsidP="008A49B5">
      <w:pPr>
        <w:spacing w:after="0" w:line="240" w:lineRule="auto"/>
        <w:rPr>
          <w:lang w:val="en-US"/>
        </w:rPr>
      </w:pPr>
      <w:r w:rsidRPr="0074500D">
        <w:rPr>
          <w:position w:val="-42"/>
          <w:lang w:val="en-US"/>
        </w:rPr>
        <w:object w:dxaOrig="4360" w:dyaOrig="880" w14:anchorId="63024018">
          <v:shape id="_x0000_i13747" type="#_x0000_t75" style="width:218.25pt;height:44.25pt" o:ole="">
            <v:imagedata r:id="rId128" o:title=""/>
          </v:shape>
          <o:OLEObject Type="Embed" ProgID="Equation.DSMT4" ShapeID="_x0000_i13747" DrawAspect="Content" ObjectID="_1649080225" r:id="rId129"/>
        </w:object>
      </w:r>
    </w:p>
    <w:p w14:paraId="7902094B" w14:textId="77777777" w:rsidR="0074500D" w:rsidRPr="00131D2E" w:rsidRDefault="0074500D" w:rsidP="008A49B5">
      <w:pPr>
        <w:spacing w:after="0" w:line="240" w:lineRule="auto"/>
        <w:rPr>
          <w:lang w:val="en-US"/>
        </w:rPr>
      </w:pPr>
    </w:p>
    <w:p w14:paraId="0113E82D" w14:textId="0BB6AE4F" w:rsidR="008A49B5" w:rsidRPr="00131D2E" w:rsidRDefault="0074500D" w:rsidP="008A49B5">
      <w:pPr>
        <w:spacing w:after="0" w:line="240" w:lineRule="auto"/>
        <w:rPr>
          <w:lang w:val="en-US"/>
        </w:rPr>
      </w:pPr>
      <w:r w:rsidRPr="00131D2E">
        <w:rPr>
          <w:lang w:val="en-US"/>
        </w:rPr>
        <w:t>W</w:t>
      </w:r>
      <w:r w:rsidR="008A49B5" w:rsidRPr="00131D2E">
        <w:rPr>
          <w:lang w:val="en-US"/>
        </w:rPr>
        <w:t>here</w:t>
      </w:r>
      <w:r>
        <w:rPr>
          <w:lang w:val="en-US"/>
        </w:rPr>
        <w:t xml:space="preserve"> </w:t>
      </w:r>
      <w:r w:rsidRPr="0074500D">
        <w:rPr>
          <w:position w:val="-12"/>
          <w:lang w:val="en-US"/>
        </w:rPr>
        <w:object w:dxaOrig="420" w:dyaOrig="360" w14:anchorId="4E971B62">
          <v:shape id="_x0000_i13757" type="#_x0000_t75" style="width:21pt;height:18pt" o:ole="">
            <v:imagedata r:id="rId130" o:title=""/>
          </v:shape>
          <o:OLEObject Type="Embed" ProgID="Equation.DSMT4" ShapeID="_x0000_i13757" DrawAspect="Content" ObjectID="_1649080226" r:id="rId131"/>
        </w:object>
      </w:r>
      <w:r w:rsidR="008A49B5" w:rsidRPr="00131D2E">
        <w:rPr>
          <w:lang w:val="en-US"/>
        </w:rPr>
        <w:t xml:space="preserve">, </w:t>
      </w:r>
      <w:r w:rsidRPr="0074500D">
        <w:rPr>
          <w:position w:val="-14"/>
          <w:lang w:val="en-US"/>
        </w:rPr>
        <w:object w:dxaOrig="460" w:dyaOrig="380" w14:anchorId="46F945C7">
          <v:shape id="_x0000_i13760" type="#_x0000_t75" style="width:23.25pt;height:18.75pt" o:ole="">
            <v:imagedata r:id="rId132" o:title=""/>
          </v:shape>
          <o:OLEObject Type="Embed" ProgID="Equation.DSMT4" ShapeID="_x0000_i13760" DrawAspect="Content" ObjectID="_1649080227" r:id="rId133"/>
        </w:object>
      </w:r>
      <w:r w:rsidR="008A49B5" w:rsidRPr="00131D2E">
        <w:rPr>
          <w:lang w:val="en-US"/>
        </w:rPr>
        <w:t xml:space="preserve">, </w:t>
      </w:r>
      <w:r w:rsidRPr="0074500D">
        <w:rPr>
          <w:position w:val="-12"/>
          <w:lang w:val="en-US"/>
        </w:rPr>
        <w:object w:dxaOrig="440" w:dyaOrig="360" w14:anchorId="478DE2DD">
          <v:shape id="_x0000_i13763" type="#_x0000_t75" style="width:21.75pt;height:18pt" o:ole="">
            <v:imagedata r:id="rId134" o:title=""/>
          </v:shape>
          <o:OLEObject Type="Embed" ProgID="Equation.DSMT4" ShapeID="_x0000_i13763" DrawAspect="Content" ObjectID="_1649080228" r:id="rId135"/>
        </w:object>
      </w:r>
      <w:r w:rsidR="008A49B5" w:rsidRPr="00131D2E">
        <w:rPr>
          <w:lang w:val="en-US"/>
        </w:rPr>
        <w:t xml:space="preserve">are the higher order derivatives and </w:t>
      </w:r>
      <w:r w:rsidRPr="0074500D">
        <w:rPr>
          <w:position w:val="-12"/>
          <w:lang w:val="en-US"/>
        </w:rPr>
        <w:object w:dxaOrig="260" w:dyaOrig="360" w14:anchorId="7470B3D2">
          <v:shape id="_x0000_i13766" type="#_x0000_t75" style="width:12.75pt;height:18pt" o:ole="">
            <v:imagedata r:id="rId136" o:title=""/>
          </v:shape>
          <o:OLEObject Type="Embed" ProgID="Equation.DSMT4" ShapeID="_x0000_i13766" DrawAspect="Content" ObjectID="_1649080229" r:id="rId137"/>
        </w:object>
      </w:r>
      <w:r w:rsidR="008A49B5" w:rsidRPr="00131D2E">
        <w:rPr>
          <w:lang w:val="en-US"/>
        </w:rPr>
        <w:t xml:space="preserve">and </w:t>
      </w:r>
      <w:r w:rsidRPr="0074500D">
        <w:rPr>
          <w:position w:val="-14"/>
          <w:lang w:val="en-US"/>
        </w:rPr>
        <w:object w:dxaOrig="279" w:dyaOrig="380" w14:anchorId="60C54116">
          <v:shape id="_x0000_i13769" type="#_x0000_t75" style="width:14.25pt;height:18.75pt" o:ole="">
            <v:imagedata r:id="rId138" o:title=""/>
          </v:shape>
          <o:OLEObject Type="Embed" ProgID="Equation.DSMT4" ShapeID="_x0000_i13769" DrawAspect="Content" ObjectID="_1649080230" r:id="rId139"/>
        </w:object>
      </w:r>
      <w:r w:rsidR="008A49B5" w:rsidRPr="00131D2E">
        <w:rPr>
          <w:lang w:val="en-US"/>
        </w:rPr>
        <w:t>are the component of the vector normal to the interface.</w:t>
      </w:r>
    </w:p>
    <w:p w14:paraId="73BEC9A1" w14:textId="77777777" w:rsidR="008A49B5" w:rsidRPr="00131D2E" w:rsidRDefault="008A49B5" w:rsidP="008A49B5">
      <w:pPr>
        <w:spacing w:after="0" w:line="240" w:lineRule="auto"/>
        <w:rPr>
          <w:lang w:val="en-US"/>
        </w:rPr>
      </w:pPr>
    </w:p>
    <w:p w14:paraId="26315822" w14:textId="267AD30A" w:rsidR="00AA7834" w:rsidRDefault="008A49B5" w:rsidP="008A49B5">
      <w:pPr>
        <w:rPr>
          <w:lang w:val="en-US"/>
        </w:rPr>
      </w:pPr>
      <w:r w:rsidRPr="00131D2E">
        <w:rPr>
          <w:lang w:val="en-US"/>
        </w:rPr>
        <w:t>The following is a short description of some curvature models already implemented in the FASTEST solver. Everyone employs a different methodology to calculate the higher order derivatives. (1) The Convolution-Methods mollifies the volume-fraction-function with a kernel function and approximate the first and second derivatives using the mathematical properties of the convolution</w:t>
      </w:r>
      <w:r w:rsidR="0074500D">
        <w:rPr>
          <w:lang w:val="en-US"/>
        </w:rPr>
        <w:t xml:space="preserve"> </w:t>
      </w:r>
      <w:r w:rsidR="0074500D">
        <w:rPr>
          <w:lang w:val="en-US"/>
        </w:rPr>
        <w:fldChar w:fldCharType="begin" w:fldLock="1"/>
      </w:r>
      <w:r w:rsidR="0074500D">
        <w:rPr>
          <w:lang w:val="en-US"/>
        </w:rPr>
        <w:instrText>ADDIN CSL_CITATION {"citationItems":[{"id":"ITEM-1","itemData":{"author":[{"dropping-particle":"","family":"Aleinov","given":"I","non-dropping-particle":"","parse-names":false,"suffix":""},{"dropping-particle":"","family":"Puckett","given":"E G","non-dropping-particle":"","parse-names":false,"suffix":""}],"container-title":"Proceedings of the 6th International Symposium on Computational Fluid Dynamics","id":"ITEM-1","issued":{"date-parts":[["1995"]]},"page":"13-18","title":"Computing surface tension with high-order kernels","type":"paper-conference"},"uris":["http://www.mendeley.com/documents/?uuid=0895568e-fde7-4a68-bc35-75132eff1d4b"]}],"mendeley":{"formattedCitation":"(Aleinov &amp; Puckett, 1995)","plainTextFormattedCitation":"(Aleinov &amp; Puckett, 1995)","previouslyFormattedCitation":"(Aleinov &amp; Puckett, 1995)"},"properties":{"noteIndex":0},"schema":"https://github.com/citation-style-language/schema/raw/master/csl-citation.json"}</w:instrText>
      </w:r>
      <w:r w:rsidR="0074500D">
        <w:rPr>
          <w:lang w:val="en-US"/>
        </w:rPr>
        <w:fldChar w:fldCharType="separate"/>
      </w:r>
      <w:r w:rsidR="0074500D" w:rsidRPr="0074500D">
        <w:rPr>
          <w:noProof/>
          <w:lang w:val="en-US"/>
        </w:rPr>
        <w:t>(Aleinov &amp; Puckett, 1995)</w:t>
      </w:r>
      <w:r w:rsidR="0074500D">
        <w:rPr>
          <w:lang w:val="en-US"/>
        </w:rPr>
        <w:fldChar w:fldCharType="end"/>
      </w:r>
      <w:r w:rsidRPr="00131D2E">
        <w:rPr>
          <w:lang w:val="en-US"/>
        </w:rPr>
        <w:t xml:space="preserve">. (2) Standard Finite-Difference-Methods (SFDM) </w:t>
      </w:r>
      <w:r w:rsidR="0074500D">
        <w:rPr>
          <w:lang w:val="en-US"/>
        </w:rPr>
        <w:fldChar w:fldCharType="begin" w:fldLock="1"/>
      </w:r>
      <w:r w:rsidR="0074500D">
        <w:rPr>
          <w:lang w:val="en-US"/>
        </w:rPr>
        <w:instrText>ADDIN CSL_CITATION {"citationItems":[{"id":"ITEM-1","itemData":{"DOI":"10.1007/3-540-30686-2","ISBN":"3540306854","abstract":"This book is an introduction to modern numerical methods in engineering. It covers applications in fluid mechanics, structural mechanics, and heat transfer as the most relevant fields for engineering disciplines such as computational engineering, scientific computing, mechanical engineering as well as chemical and civil engineering. The content covers all aspects in the interdisciplinary field which are essential for an \"up-to-date\" engineer. © Springer-Verlag Berlin Heidelberg 2006.","author":[{"dropping-particle":"","family":"Schäfer","given":"Michael","non-dropping-particle":"","parse-names":false,"suffix":""}],"container-title":"Computational Engineering - Introduction to Numerical Methods","id":"ITEM-1","issued":{"date-parts":[["2006"]]},"number-of-pages":"1-321","title":"Computational engineering - Introduction to numerical methods","type":"book"},"uris":["http://www.mendeley.com/documents/?uuid=916daa3f-07ca-4f43-8023-c951f96773ba"]}],"mendeley":{"formattedCitation":"(Michael Schäfer, 2006)","plainTextFormattedCitation":"(Michael Schäfer, 2006)","previouslyFormattedCitation":"(Michael Schäfer, 2006)"},"properties":{"noteIndex":0},"schema":"https://github.com/citation-style-language/schema/raw/master/csl-citation.json"}</w:instrText>
      </w:r>
      <w:r w:rsidR="0074500D">
        <w:rPr>
          <w:lang w:val="en-US"/>
        </w:rPr>
        <w:fldChar w:fldCharType="separate"/>
      </w:r>
      <w:r w:rsidR="0074500D" w:rsidRPr="0074500D">
        <w:rPr>
          <w:noProof/>
          <w:lang w:val="en-US"/>
        </w:rPr>
        <w:t>(Michael Schäfer, 2006)</w:t>
      </w:r>
      <w:r w:rsidR="0074500D">
        <w:rPr>
          <w:lang w:val="en-US"/>
        </w:rPr>
        <w:fldChar w:fldCharType="end"/>
      </w:r>
      <w:r w:rsidRPr="00131D2E">
        <w:rPr>
          <w:lang w:val="en-US"/>
        </w:rPr>
        <w:t xml:space="preserve">. It is faster than the convolution technique because only the neighboring cells are considered. However, it tends to show an oscillating behavior at steep gradients. (3) Continuum-Surface-Forces (CSF) smooths the volume fraction before to apply the SFDM \cite{brackbill1992continuum}. (4) Hight-Function-Method (HFM) is a geometrical method that subdivides every control volume in 3xN stencils where three heights related to the interface are found, and with them the curvature in the center of the control volume is computed. (5) The Local-Radius-method (LRM) uses the SFDM for the first derivative after constructs a delta-function and localizes geometrically three points near the interface to compute the local curvature </w:t>
      </w:r>
      <w:r w:rsidR="0074500D">
        <w:rPr>
          <w:lang w:val="en-US"/>
        </w:rPr>
        <w:fldChar w:fldCharType="begin" w:fldLock="1"/>
      </w:r>
      <w:r w:rsidR="00CA75FB">
        <w:rPr>
          <w:lang w:val="en-US"/>
        </w:rPr>
        <w:instrText>ADDIN CSL_CITATION {"citationItems":[{"id":"ITEM-1","itemData":{"author":[{"dropping-particle":"","family":"Staab","given":"Dominik Heinz","non-dropping-particle":"","parse-names":false,"suffix":""}],"id":"ITEM-1","issued":{"date-parts":[["2016"]]},"publisher":"Technischen Universit¨ at Darmstadt zur","title":"Numerical treatment of multiphase flows coupled with acoustics for surface tension dominated flows","type":"thesis"},"uris":["http://www.mendeley.com/documents/?uuid=95bfaf83-5628-441b-bca8-2c4db1724c31"]}],"mendeley":{"formattedCitation":"(Staab, 2016)","plainTextFormattedCitation":"(Staab, 2016)","previouslyFormattedCitation":"(Staab, 2016)"},"properties":{"noteIndex":0},"schema":"https://github.com/citation-style-language/schema/raw/master/csl-citation.json"}</w:instrText>
      </w:r>
      <w:r w:rsidR="0074500D">
        <w:rPr>
          <w:lang w:val="en-US"/>
        </w:rPr>
        <w:fldChar w:fldCharType="separate"/>
      </w:r>
      <w:r w:rsidR="0074500D" w:rsidRPr="0074500D">
        <w:rPr>
          <w:noProof/>
          <w:lang w:val="en-US"/>
        </w:rPr>
        <w:t>(Staab, 2016)</w:t>
      </w:r>
      <w:r w:rsidR="0074500D">
        <w:rPr>
          <w:lang w:val="en-US"/>
        </w:rPr>
        <w:fldChar w:fldCharType="end"/>
      </w:r>
      <w:r w:rsidRPr="00131D2E">
        <w:rPr>
          <w:lang w:val="en-US"/>
        </w:rPr>
        <w:t>.</w:t>
      </w:r>
    </w:p>
    <w:p w14:paraId="02B7D849" w14:textId="20C0F986" w:rsidR="00E73BB6" w:rsidRPr="00E73BB6" w:rsidRDefault="00E73BB6" w:rsidP="00E73BB6">
      <w:pPr>
        <w:rPr>
          <w:lang w:val="en-US"/>
        </w:rPr>
      </w:pPr>
      <w:r w:rsidRPr="00E73BB6">
        <w:rPr>
          <w:lang w:val="en-US"/>
        </w:rPr>
        <w:t xml:space="preserve">Also, since the material properties, density and viscosity, vary from one fluid to the other. The average values are evaluated as a function of the volume fraction and individual material properties of each constituent fluid. The average density is recovered from the volume fractions by </w:t>
      </w:r>
    </w:p>
    <w:p w14:paraId="61F10C8F" w14:textId="77777777" w:rsidR="00E73BB6" w:rsidRPr="00E73BB6" w:rsidRDefault="00E73BB6" w:rsidP="00E73BB6">
      <w:pPr>
        <w:rPr>
          <w:bCs/>
        </w:rPr>
      </w:pPr>
      <w:r w:rsidRPr="00E73BB6">
        <w:rPr>
          <w:bCs/>
        </w:rPr>
        <w:object w:dxaOrig="2000" w:dyaOrig="400" w14:anchorId="237CECE4">
          <v:shape id="_x0000_i1054" type="#_x0000_t75" style="width:100.5pt;height:21pt" o:ole="">
            <v:imagedata r:id="rId140" o:title=""/>
          </v:shape>
          <o:OLEObject Type="Embed" ProgID="Equation.DSMT4" ShapeID="_x0000_i1054" DrawAspect="Content" ObjectID="_1649080231" r:id="rId141"/>
        </w:object>
      </w:r>
      <w:r w:rsidRPr="00E73BB6">
        <w:rPr>
          <w:bCs/>
        </w:rPr>
        <w:tab/>
      </w:r>
      <w:r w:rsidRPr="00E73BB6">
        <w:rPr>
          <w:bCs/>
        </w:rPr>
        <w:tab/>
      </w:r>
      <w:r w:rsidRPr="00E73BB6">
        <w:rPr>
          <w:bCs/>
        </w:rPr>
        <w:tab/>
      </w:r>
      <w:r w:rsidRPr="00E73BB6">
        <w:rPr>
          <w:bCs/>
        </w:rPr>
        <w:tab/>
      </w:r>
      <w:r w:rsidRPr="00E73BB6">
        <w:rPr>
          <w:bCs/>
        </w:rPr>
        <w:tab/>
      </w:r>
      <w:r w:rsidRPr="00E73BB6">
        <w:rPr>
          <w:bCs/>
        </w:rPr>
        <w:tab/>
      </w:r>
      <w:r w:rsidRPr="00E73BB6">
        <w:rPr>
          <w:bCs/>
        </w:rPr>
        <w:fldChar w:fldCharType="begin"/>
      </w:r>
      <w:r w:rsidRPr="00E73BB6">
        <w:rPr>
          <w:bCs/>
        </w:rPr>
        <w:instrText xml:space="preserve"> MACROBUTTON MTPlaceRef \* MERGEFORMAT </w:instrText>
      </w:r>
      <w:r w:rsidRPr="00E73BB6">
        <w:rPr>
          <w:bCs/>
        </w:rPr>
        <w:fldChar w:fldCharType="begin"/>
      </w:r>
      <w:r w:rsidRPr="00E73BB6">
        <w:rPr>
          <w:bCs/>
        </w:rPr>
        <w:instrText xml:space="preserve"> SEQ MTEqn \h \* MERGEFORMAT </w:instrText>
      </w:r>
      <w:r w:rsidRPr="00E73BB6">
        <w:rPr>
          <w:lang w:val="en-US"/>
        </w:rPr>
        <w:fldChar w:fldCharType="end"/>
      </w:r>
      <w:r w:rsidRPr="00E73BB6">
        <w:rPr>
          <w:bCs/>
        </w:rPr>
        <w:instrText>(</w:instrText>
      </w:r>
      <w:r w:rsidRPr="00E73BB6">
        <w:rPr>
          <w:bCs/>
        </w:rPr>
        <w:fldChar w:fldCharType="begin"/>
      </w:r>
      <w:r w:rsidRPr="00E73BB6">
        <w:rPr>
          <w:bCs/>
        </w:rPr>
        <w:instrText xml:space="preserve"> SEQ MTEqn \c \* Arabic \* MERGEFORMAT </w:instrText>
      </w:r>
      <w:r w:rsidRPr="00E73BB6">
        <w:rPr>
          <w:bCs/>
        </w:rPr>
        <w:fldChar w:fldCharType="separate"/>
      </w:r>
      <w:r w:rsidRPr="00E73BB6">
        <w:rPr>
          <w:bCs/>
        </w:rPr>
        <w:instrText>5</w:instrText>
      </w:r>
      <w:r w:rsidRPr="00E73BB6">
        <w:rPr>
          <w:lang w:val="en-US"/>
        </w:rPr>
        <w:fldChar w:fldCharType="end"/>
      </w:r>
      <w:r w:rsidRPr="00E73BB6">
        <w:rPr>
          <w:bCs/>
        </w:rPr>
        <w:instrText>)</w:instrText>
      </w:r>
      <w:r w:rsidRPr="00E73BB6">
        <w:rPr>
          <w:lang w:val="en-US"/>
        </w:rPr>
        <w:fldChar w:fldCharType="end"/>
      </w:r>
    </w:p>
    <w:p w14:paraId="777BB1F3" w14:textId="77777777" w:rsidR="00E73BB6" w:rsidRPr="00E73BB6" w:rsidRDefault="00E73BB6" w:rsidP="00E73BB6">
      <w:pPr>
        <w:rPr>
          <w:lang w:val="en-US"/>
        </w:rPr>
      </w:pPr>
      <w:r w:rsidRPr="00E73BB6">
        <w:rPr>
          <w:lang w:val="en-US"/>
        </w:rPr>
        <w:t>that is an algebraic statement of local mass conservation. Whereas, the averaged viscosity is a function of volume fraction, interface orientation, and local fluid velocity:</w:t>
      </w:r>
    </w:p>
    <w:p w14:paraId="5F66AC9D" w14:textId="77777777" w:rsidR="00E73BB6" w:rsidRPr="00E73BB6" w:rsidRDefault="00E73BB6" w:rsidP="00E73BB6">
      <w:pPr>
        <w:rPr>
          <w:lang w:val="en-US"/>
        </w:rPr>
      </w:pPr>
      <w:r w:rsidRPr="00E73BB6">
        <w:object w:dxaOrig="4120" w:dyaOrig="400" w14:anchorId="0A98BE7F">
          <v:shape id="_x0000_i1055" type="#_x0000_t75" style="width:207pt;height:21pt" o:ole="">
            <v:imagedata r:id="rId142" o:title=""/>
          </v:shape>
          <o:OLEObject Type="Embed" ProgID="Equation.DSMT4" ShapeID="_x0000_i1055" DrawAspect="Content" ObjectID="_1649080232" r:id="rId143"/>
        </w:object>
      </w:r>
    </w:p>
    <w:p w14:paraId="00F8EE43" w14:textId="77777777" w:rsidR="00E73BB6" w:rsidRPr="00E73BB6" w:rsidRDefault="00E73BB6" w:rsidP="00E73BB6">
      <w:pPr>
        <w:rPr>
          <w:lang w:val="en-US"/>
        </w:rPr>
      </w:pPr>
      <w:r w:rsidRPr="00E73BB6">
        <w:rPr>
          <w:lang w:val="en-US"/>
        </w:rPr>
        <w:t xml:space="preserve">The above function is derived from considerations of continuity of Newtonian stress across the interface and is applicable for high viscosity ratios across between the fluids (e.g., &gt; 100%)   </w:t>
      </w:r>
      <w:r w:rsidRPr="00E73BB6">
        <w:rPr>
          <w:lang w:val="en-US"/>
        </w:rPr>
        <w:fldChar w:fldCharType="begin" w:fldLock="1"/>
      </w:r>
      <w:r w:rsidRPr="00E73BB6">
        <w:rPr>
          <w:lang w:val="en-US"/>
        </w:rPr>
        <w:instrText>ADDIN CSL_CITATION {"citationItems":[{"id":"ITEM-1","itemData":{"DOI":"10.1007/978-3-7091-2598-4_6","ISBN":"978-3-7091-2598-4","abstract":"Incompressible interfacial flows here refer to those incompressible flows possessing multiple distinct, immiscible fluids separated by interfaces of arbitrarily complex topology. A prototypical example is free surface flows, where fluid properties across the interface vary by orders of magnitude. Interfaces present in these flows possess topologies that are not only irregular but also dynamic, undergoing gross changes such as merging, tearing, and filamenting as a result of the flow and interface physics such as surface tension and phase change. The interface topology requirements facing an algorithm tasked to model these flows inevitably leads to an underlying Eulerian methodology. The discussion herein is confined therefore to Eulerian schemes, with further emphasis on finite volume methods of discretization for the partial differential equations manifesting the physical model. Numerous algorithm choices confront users and developers of simulation tools designed to model the time-unsteady incompressible Navier-Stokes (NS) equations in the presence of interfaces. It remains difficult to select or devise algorithms whose shortcomings are not manifested while modeling the problem at ahnd. In the following, many algorithms are reviewed briefly and commented on, but special attention is paid to projection methods for the incompressible NS equations, volume tracking methods for interface kinematics, and immersed interface methods for interface dynamics such as surface tension. At present, the quest for improved interfacial flow algorithms continues and the future looks very promising. This perspective will hopefully provide \"field guidance\" useful in devising algorithms whose weaknesses are not magnified when applied to your problem.","author":[{"dropping-particle":"","family":"Kothe","given":"D. B.","non-dropping-particle":"","parse-names":false,"suffix":""}],"container-title":"Free Surface Flows","id":"ITEM-1","issued":{"date-parts":[["1998"]]},"page":"267-331","publisher":"Springer Vienna","publisher-place":"Vienna","title":"Perspective on Eulerian Finite Volume Methods for Incompressible Interfacial Flows","type":"chapter","volume":"M"},"uris":["http://www.mendeley.com/documents/?uuid=44a6afd8-93b3-41c9-bce9-e004c7b43a93"]}],"mendeley":{"formattedCitation":"(Kothe, 1998)","plainTextFormattedCitation":"(Kothe, 1998)","previouslyFormattedCitation":"(Kothe, 1998)"},"properties":{"noteIndex":0},"schema":"https://github.com/citation-style-language/schema/raw/master/csl-citation.json"}</w:instrText>
      </w:r>
      <w:r w:rsidRPr="00E73BB6">
        <w:rPr>
          <w:lang w:val="en-US"/>
        </w:rPr>
        <w:fldChar w:fldCharType="separate"/>
      </w:r>
      <w:r w:rsidRPr="00E73BB6">
        <w:rPr>
          <w:noProof/>
          <w:lang w:val="en-US"/>
        </w:rPr>
        <w:t>(Kothe, 1998)</w:t>
      </w:r>
      <w:r w:rsidRPr="00E73BB6">
        <w:rPr>
          <w:lang w:val="en-US"/>
        </w:rPr>
        <w:fldChar w:fldCharType="end"/>
      </w:r>
      <w:r w:rsidRPr="00E73BB6">
        <w:rPr>
          <w:lang w:val="en-US"/>
        </w:rPr>
        <w:t xml:space="preserve">. The details of the deriving a proper average viscosity is good detailed in </w:t>
      </w:r>
      <w:r w:rsidRPr="00E73BB6">
        <w:rPr>
          <w:lang w:val="en-US"/>
        </w:rPr>
        <w:fldChar w:fldCharType="begin" w:fldLock="1"/>
      </w:r>
      <w:r w:rsidRPr="00E73BB6">
        <w:rPr>
          <w:lang w:val="en-US"/>
        </w:rPr>
        <w:instrText>ADDIN CSL_CITATION {"citationItems":[{"id":"ITEM-1","itemData":{"DOI":"10.1017/CBO9780511975264","ISBN":"9780521787505","author":[{"dropping-particle":"","family":"Tryggvason","given":"Grétar","non-dropping-particle":"","parse-names":false,"suffix":""},{"dropping-particle":"","family":"Scardovelli","given":"Ruben","non-dropping-particle":"","parse-names":false,"suffix":""},{"dropping-particle":"","family":"Zaleski","given":"Stéphane","non-dropping-particle":"","parse-names":false,"suffix":""}],"id":"ITEM-1","issued":{"date-parts":[["2001","1","1"]]},"publisher":"Cambridge University Press","publisher-place":"Cambridge","title":"Direct Numerical Simulations of Gas–Liquid Multiphase Flows","type":"book"},"uris":["http://www.mendeley.com/documents/?uuid=a83a9aa0-6a09-4d3b-8779-374672ece0b6"]}],"mendeley":{"formattedCitation":"(Tryggvason et al., 2001)","plainTextFormattedCitation":"(Tryggvason et al., 2001)","previouslyFormattedCitation":"(Tryggvason et al., 2001)"},"properties":{"noteIndex":0},"schema":"https://github.com/citation-style-language/schema/raw/master/csl-citation.json"}</w:instrText>
      </w:r>
      <w:r w:rsidRPr="00E73BB6">
        <w:rPr>
          <w:lang w:val="en-US"/>
        </w:rPr>
        <w:fldChar w:fldCharType="separate"/>
      </w:r>
      <w:r w:rsidRPr="00E73BB6">
        <w:rPr>
          <w:noProof/>
          <w:lang w:val="en-US"/>
        </w:rPr>
        <w:t>(Tryggvason et al., 2001)</w:t>
      </w:r>
      <w:r w:rsidRPr="00E73BB6">
        <w:rPr>
          <w:lang w:val="en-US"/>
        </w:rPr>
        <w:fldChar w:fldCharType="end"/>
      </w:r>
      <w:r w:rsidRPr="00E73BB6">
        <w:rPr>
          <w:lang w:val="en-US"/>
        </w:rPr>
        <w:t xml:space="preserve">. The harmonic mean </w:t>
      </w:r>
      <w:r w:rsidRPr="00E73BB6">
        <w:rPr>
          <w:lang w:val="en-US"/>
        </w:rPr>
        <w:fldChar w:fldCharType="begin" w:fldLock="1"/>
      </w:r>
      <w:r w:rsidRPr="00E73BB6">
        <w:rPr>
          <w:lang w:val="en-US"/>
        </w:rPr>
        <w:instrText>ADDIN CSL_CITATION {"citationItems":[{"id":"ITEM-1","itemData":{"ISBN":"0-89116-522-3","author":[{"dropping-particle":"V.","family":"Patankar","given":"Suhas","non-dropping-particle":"","parse-names":false,"suffix":""}],"id":"ITEM-1","issued":{"date-parts":[["1980","10"]]},"publisher":"Taylor &amp; Francis","title":"Numerical Heat Transfer and Fluid Flow","type":"book"},"uris":["http://www.mendeley.com/documents/?uuid=4f9dd006-b095-35d6-a6d6-40d76e56ac88"]}],"mendeley":{"formattedCitation":"(Patankar, 1980)","plainTextFormattedCitation":"(Patankar, 1980)","previouslyFormattedCitation":"(Patankar, 1980)"},"properties":{"noteIndex":0},"schema":"https://github.com/citation-style-language/schema/raw/master/csl-citation.json"}</w:instrText>
      </w:r>
      <w:r w:rsidRPr="00E73BB6">
        <w:rPr>
          <w:lang w:val="en-US"/>
        </w:rPr>
        <w:fldChar w:fldCharType="separate"/>
      </w:r>
      <w:r w:rsidRPr="00E73BB6">
        <w:rPr>
          <w:noProof/>
          <w:lang w:val="en-US"/>
        </w:rPr>
        <w:t>(Patankar, 1980)</w:t>
      </w:r>
      <w:r w:rsidRPr="00E73BB6">
        <w:rPr>
          <w:lang w:val="en-US"/>
        </w:rPr>
        <w:fldChar w:fldCharType="end"/>
      </w:r>
      <w:r w:rsidRPr="00E73BB6">
        <w:rPr>
          <w:lang w:val="en-US"/>
        </w:rPr>
        <w:t xml:space="preserve"> favors the fluid with the smaller viscosity, whereas the geometrical mean favors the fluid with higher viscosity.  When the the both</w:t>
      </w:r>
    </w:p>
    <w:p w14:paraId="68D9310B" w14:textId="77777777" w:rsidR="00E73BB6" w:rsidRPr="00E73BB6" w:rsidRDefault="00E73BB6" w:rsidP="00E73BB6">
      <w:pPr>
        <w:rPr>
          <w:lang w:val="en-US"/>
        </w:rPr>
      </w:pPr>
      <w:r w:rsidRPr="00E73BB6">
        <w:object w:dxaOrig="4160" w:dyaOrig="400" w14:anchorId="20D0D58C">
          <v:shape id="_x0000_i1056" type="#_x0000_t75" style="width:208.5pt;height:21pt" o:ole="">
            <v:imagedata r:id="rId144" o:title=""/>
          </v:shape>
          <o:OLEObject Type="Embed" ProgID="Equation.DSMT4" ShapeID="_x0000_i1056" DrawAspect="Content" ObjectID="_1649080233" r:id="rId145"/>
        </w:object>
      </w:r>
    </w:p>
    <w:p w14:paraId="6F3B4F62" w14:textId="77777777" w:rsidR="00E73BB6" w:rsidRPr="00E73BB6" w:rsidRDefault="00E73BB6" w:rsidP="00E73BB6">
      <w:pPr>
        <w:rPr>
          <w:lang w:val="en-US"/>
        </w:rPr>
      </w:pPr>
      <w:r w:rsidRPr="00E73BB6">
        <w:rPr>
          <w:lang w:val="en-US"/>
        </w:rPr>
        <w:t xml:space="preserve">Finally, notice that the momentum equation (Eq. 3) is given in the non-conservative form. Because when the density changes abruptly, the conservative form can lead to certain numerical difficulties </w:t>
      </w:r>
      <w:r w:rsidRPr="00E73BB6">
        <w:rPr>
          <w:lang w:val="en-US"/>
        </w:rPr>
        <w:fldChar w:fldCharType="begin" w:fldLock="1"/>
      </w:r>
      <w:r w:rsidRPr="00E73BB6">
        <w:rPr>
          <w:lang w:val="en-US"/>
        </w:rPr>
        <w:instrText>ADDIN CSL_CITATION {"citationItems":[{"id":"ITEM-1","itemData":{"DOI":"10.1017/CBO9780511975264","ISBN":"9780521787505","author":[{"dropping-particle":"","family":"Tryggvason","given":"Grétar","non-dropping-particle":"","parse-names":false,"suffix":""},{"dropping-particle":"","family":"Scardovelli","given":"Ruben","non-dropping-particle":"","parse-names":false,"suffix":""},{"dropping-particle":"","family":"Zaleski","given":"Stéphane","non-dropping-particle":"","parse-names":false,"suffix":""}],"id":"ITEM-1","issued":{"date-parts":[["2001","1","1"]]},"publisher":"Cambridge University Press","publisher-place":"Cambridge","title":"Direct Numerical Simulations of Gas–Liquid Multiphase Flows","type":"book"},"uris":["http://www.mendeley.com/documents/?uuid=a83a9aa0-6a09-4d3b-8779-374672ece0b6"]}],"mendeley":{"formattedCitation":"(Tryggvason et al., 2001)","plainTextFormattedCitation":"(Tryggvason et al., 2001)","previouslyFormattedCitation":"(Tryggvason et al., 2001)"},"properties":{"noteIndex":0},"schema":"https://github.com/citation-style-language/schema/raw/master/csl-citation.json"}</w:instrText>
      </w:r>
      <w:r w:rsidRPr="00E73BB6">
        <w:rPr>
          <w:lang w:val="en-US"/>
        </w:rPr>
        <w:fldChar w:fldCharType="separate"/>
      </w:r>
      <w:r w:rsidRPr="00E73BB6">
        <w:rPr>
          <w:noProof/>
          <w:lang w:val="en-US"/>
        </w:rPr>
        <w:t>(Tryggvason et al., 2001)</w:t>
      </w:r>
      <w:r w:rsidRPr="00E73BB6">
        <w:rPr>
          <w:lang w:val="en-US"/>
        </w:rPr>
        <w:fldChar w:fldCharType="end"/>
      </w:r>
      <w:r w:rsidRPr="00E73BB6">
        <w:rPr>
          <w:lang w:val="en-US"/>
        </w:rPr>
        <w:t xml:space="preserve">.  </w:t>
      </w:r>
    </w:p>
    <w:p w14:paraId="679959A8" w14:textId="77777777" w:rsidR="00E73BB6" w:rsidRPr="00E73BB6" w:rsidRDefault="00E73BB6" w:rsidP="00E73BB6">
      <w:pPr>
        <w:numPr>
          <w:ilvl w:val="1"/>
          <w:numId w:val="7"/>
        </w:numPr>
        <w:rPr>
          <w:b/>
          <w:bCs/>
          <w:lang w:val="en-US"/>
        </w:rPr>
      </w:pPr>
      <w:r w:rsidRPr="00E73BB6">
        <w:rPr>
          <w:b/>
          <w:bCs/>
          <w:lang w:val="en-US"/>
        </w:rPr>
        <w:t>Elastic structural domain</w:t>
      </w:r>
    </w:p>
    <w:p w14:paraId="01116E62" w14:textId="77777777" w:rsidR="00E73BB6" w:rsidRPr="00E73BB6" w:rsidRDefault="00E73BB6" w:rsidP="00E73BB6"/>
    <w:p w14:paraId="14C44BBE" w14:textId="77777777" w:rsidR="00E73BB6" w:rsidRPr="00E73BB6" w:rsidRDefault="00E73BB6" w:rsidP="00E73BB6">
      <w:pPr>
        <w:rPr>
          <w:lang w:val="en-US"/>
        </w:rPr>
      </w:pPr>
      <w:r w:rsidRPr="00E73BB6">
        <w:rPr>
          <w:lang w:val="en-US"/>
        </w:rPr>
        <w:t>The solid domain is analyzed into the Lagrangian criterium, where the moving reference frame moves with the particle. The equation of momentum for the solid domain can be represented as</w:t>
      </w:r>
    </w:p>
    <w:p w14:paraId="499A7CF5" w14:textId="2EC0979A" w:rsidR="00E73BB6" w:rsidRPr="00E73BB6" w:rsidRDefault="008A49B5" w:rsidP="00E73BB6">
      <w:pPr>
        <w:rPr>
          <w:lang w:val="en-US"/>
        </w:rPr>
      </w:pPr>
      <m:oMathPara>
        <m:oMath>
          <m:sSub>
            <m:sSubPr>
              <m:ctrlPr>
                <w:rPr>
                  <w:rFonts w:ascii="Cambria Math" w:hAnsi="Cambria Math"/>
                  <w:i/>
                  <w:lang w:val="en-US"/>
                </w:rPr>
              </m:ctrlPr>
            </m:sSubPr>
            <m:e>
              <m:r>
                <w:rPr>
                  <w:rFonts w:ascii="Cambria Math" w:hAnsi="Cambria Math"/>
                  <w:lang w:val="en-US"/>
                </w:rPr>
                <m:t>ρ</m:t>
              </m:r>
            </m:e>
            <m:sub>
              <m:r>
                <w:rPr>
                  <w:rFonts w:ascii="Cambria Math" w:hAnsi="Cambria Math"/>
                  <w:lang w:val="en-US"/>
                </w:rPr>
                <m:t>s</m:t>
              </m:r>
            </m:sub>
          </m:sSub>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m:t>
                  </m:r>
                </m:e>
                <m:sup>
                  <m:r>
                    <w:rPr>
                      <w:rFonts w:ascii="Cambria Math" w:hAnsi="Cambria Math"/>
                      <w:lang w:val="en-US"/>
                    </w:rPr>
                    <m:t>2</m:t>
                  </m:r>
                </m:sup>
              </m:sSup>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i</m:t>
                  </m:r>
                </m:sub>
              </m:sSub>
            </m:num>
            <m:den>
              <m:r>
                <w:rPr>
                  <w:rFonts w:ascii="Cambria Math" w:hAnsi="Cambria Math"/>
                  <w:lang w:val="en-US"/>
                </w:rPr>
                <m:t>∂</m:t>
              </m:r>
              <m:sSup>
                <m:sSupPr>
                  <m:ctrlPr>
                    <w:rPr>
                      <w:rFonts w:ascii="Cambria Math" w:hAnsi="Cambria Math"/>
                      <w:i/>
                      <w:lang w:val="en-US"/>
                    </w:rPr>
                  </m:ctrlPr>
                </m:sSupPr>
                <m:e>
                  <m:r>
                    <w:rPr>
                      <w:rFonts w:ascii="Cambria Math" w:hAnsi="Cambria Math"/>
                      <w:lang w:val="en-US"/>
                    </w:rPr>
                    <m:t>x</m:t>
                  </m:r>
                </m:e>
                <m:sup>
                  <m:r>
                    <w:rPr>
                      <w:rFonts w:ascii="Cambria Math" w:hAnsi="Cambria Math"/>
                      <w:lang w:val="en-US"/>
                    </w:rPr>
                    <m:t>2</m:t>
                  </m:r>
                </m:sup>
              </m:sSup>
            </m:den>
          </m:f>
          <m:r>
            <w:rPr>
              <w:rFonts w:ascii="Cambria Math" w:hAnsi="Cambria Math"/>
              <w:lang w:val="en-US"/>
            </w:rPr>
            <m:t>=</m:t>
          </m:r>
          <m:f>
            <m:fPr>
              <m:ctrlPr>
                <w:rPr>
                  <w:rFonts w:ascii="Cambria Math" w:hAnsi="Cambria Math"/>
                  <w:i/>
                  <w:lang w:val="en-US"/>
                </w:rPr>
              </m:ctrlPr>
            </m:fPr>
            <m:num>
              <m:r>
                <w:rPr>
                  <w:rFonts w:ascii="Cambria Math" w:hAnsi="Cambria Math"/>
                  <w:lang w:val="en-US"/>
                </w:rPr>
                <m:t>∂</m:t>
              </m:r>
              <m:sSub>
                <m:sSubPr>
                  <m:ctrlPr>
                    <w:rPr>
                      <w:rFonts w:ascii="Cambria Math" w:hAnsi="Cambria Math"/>
                      <w:i/>
                      <w:lang w:val="en-US"/>
                    </w:rPr>
                  </m:ctrlPr>
                </m:sSubPr>
                <m:e>
                  <m:r>
                    <w:rPr>
                      <w:rFonts w:ascii="Cambria Math" w:hAnsi="Cambria Math"/>
                      <w:lang w:val="en-US"/>
                    </w:rPr>
                    <m:t>σ</m:t>
                  </m:r>
                </m:e>
                <m:sub>
                  <m:r>
                    <w:rPr>
                      <w:rFonts w:ascii="Cambria Math" w:hAnsi="Cambria Math"/>
                      <w:lang w:val="en-US"/>
                    </w:rPr>
                    <m:t>ij</m:t>
                  </m:r>
                </m:sub>
              </m:sSub>
            </m:num>
            <m:den>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j</m:t>
                  </m:r>
                </m:sub>
              </m:sSub>
            </m:den>
          </m:f>
          <m:r>
            <w:rPr>
              <w:rFonts w:ascii="Cambria Math" w:hAnsi="Cambria Math"/>
              <w:lang w:val="en-US"/>
            </w:rPr>
            <m:t>+</m:t>
          </m:r>
          <m:sSub>
            <m:sSubPr>
              <m:ctrlPr>
                <w:rPr>
                  <w:rFonts w:ascii="Cambria Math" w:hAnsi="Cambria Math"/>
                  <w:i/>
                  <w:lang w:val="en-US"/>
                </w:rPr>
              </m:ctrlPr>
            </m:sSubPr>
            <m:e>
              <m:r>
                <w:rPr>
                  <w:rFonts w:ascii="Cambria Math" w:hAnsi="Cambria Math"/>
                  <w:lang w:val="en-US"/>
                </w:rPr>
                <m:t>ρ</m:t>
              </m:r>
            </m:e>
            <m:sub>
              <m:r>
                <w:rPr>
                  <w:rFonts w:ascii="Cambria Math" w:hAnsi="Cambria Math"/>
                  <w:lang w:val="en-US"/>
                </w:rPr>
                <m:t>s</m:t>
              </m:r>
            </m:sub>
          </m:sSub>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si</m:t>
              </m:r>
            </m:sub>
          </m:sSub>
        </m:oMath>
      </m:oMathPara>
    </w:p>
    <w:p w14:paraId="46B8AC8A" w14:textId="7A0E63EB" w:rsidR="00E73BB6" w:rsidRPr="00E73BB6" w:rsidRDefault="00E73BB6" w:rsidP="00E73BB6">
      <w:pPr>
        <w:rPr>
          <w:lang w:val="en-US"/>
        </w:rPr>
      </w:pPr>
      <w:r w:rsidRPr="00E73BB6">
        <w:rPr>
          <w:lang w:val="en-US"/>
        </w:rPr>
        <w:lastRenderedPageBreak/>
        <w:t xml:space="preserve">Where </w:t>
      </w:r>
      <m:oMath>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i</m:t>
            </m:r>
          </m:sub>
        </m:sSub>
      </m:oMath>
      <w:r w:rsidRPr="00E73BB6">
        <w:rPr>
          <w:lang w:val="en-US"/>
        </w:rPr>
        <w:t xml:space="preserve"> is the displacement, </w:t>
      </w:r>
      <m:oMath>
        <m:sSub>
          <m:sSubPr>
            <m:ctrlPr>
              <w:rPr>
                <w:rFonts w:ascii="Cambria Math" w:hAnsi="Cambria Math"/>
                <w:i/>
                <w:lang w:val="en-US"/>
              </w:rPr>
            </m:ctrlPr>
          </m:sSubPr>
          <m:e>
            <m:r>
              <w:rPr>
                <w:rFonts w:ascii="Cambria Math" w:hAnsi="Cambria Math"/>
                <w:lang w:val="en-US"/>
              </w:rPr>
              <m:t>σ</m:t>
            </m:r>
          </m:e>
          <m:sub>
            <m:r>
              <w:rPr>
                <w:rFonts w:ascii="Cambria Math" w:hAnsi="Cambria Math"/>
                <w:lang w:val="en-US"/>
              </w:rPr>
              <m:t>ij</m:t>
            </m:r>
          </m:sub>
        </m:sSub>
      </m:oMath>
      <w:r w:rsidRPr="00E73BB6">
        <w:rPr>
          <w:lang w:val="en-US"/>
        </w:rPr>
        <w:t xml:space="preserve"> is the Cauchy stress tensor and </w:t>
      </w:r>
      <m:oMath>
        <m:sSub>
          <m:sSubPr>
            <m:ctrlPr>
              <w:rPr>
                <w:rFonts w:ascii="Cambria Math" w:hAnsi="Cambria Math"/>
                <w:i/>
                <w:lang w:val="en-US"/>
              </w:rPr>
            </m:ctrlPr>
          </m:sSubPr>
          <m:e>
            <m:r>
              <w:rPr>
                <w:rFonts w:ascii="Cambria Math" w:hAnsi="Cambria Math"/>
                <w:lang w:val="en-US"/>
              </w:rPr>
              <m:t>ρ</m:t>
            </m:r>
          </m:e>
          <m:sub>
            <m:r>
              <w:rPr>
                <w:rFonts w:ascii="Cambria Math" w:hAnsi="Cambria Math"/>
                <w:lang w:val="en-US"/>
              </w:rPr>
              <m:t>s</m:t>
            </m:r>
          </m:sub>
        </m:sSub>
      </m:oMath>
      <w:r w:rsidRPr="00E73BB6">
        <w:rPr>
          <w:lang w:val="en-US"/>
        </w:rPr>
        <w:t xml:space="preserve"> is the density of the solid, and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si</m:t>
            </m:r>
          </m:sub>
        </m:sSub>
      </m:oMath>
      <w:r w:rsidRPr="00E73BB6">
        <w:rPr>
          <w:lang w:val="en-US"/>
        </w:rPr>
        <w:t xml:space="preserve"> is the external volume forces (e.g., gravitational forces).  The displacement can be translation and rotation. In many cases the model equation St. Venant-Kirchhoff material is employed.</w:t>
      </w:r>
    </w:p>
    <w:p w14:paraId="35C01116" w14:textId="77777777" w:rsidR="00E73BB6" w:rsidRPr="00E73BB6" w:rsidRDefault="00E73BB6" w:rsidP="00E73BB6">
      <w:pPr>
        <w:rPr>
          <w:lang w:val="en-US"/>
        </w:rPr>
      </w:pPr>
    </w:p>
    <w:p w14:paraId="245C4280" w14:textId="2A995443" w:rsidR="00E73BB6" w:rsidRPr="00AA7834" w:rsidRDefault="00E73BB6" w:rsidP="00E73BB6">
      <w:pPr>
        <w:rPr>
          <w:lang w:val="en-US"/>
        </w:rPr>
      </w:pPr>
      <w:r w:rsidRPr="00E73BB6">
        <w:rPr>
          <w:lang w:val="en-US"/>
        </w:rPr>
        <w:t xml:space="preserve">The material is specified by giving the Cauchy stress tensor </w:t>
      </w:r>
      <w:r w:rsidRPr="00E73BB6">
        <w:rPr>
          <w:rFonts w:ascii="Cambria" w:hAnsi="Cambria" w:cs="Cambria"/>
        </w:rPr>
        <w:t>σ</w:t>
      </w:r>
      <w:r w:rsidRPr="00E73BB6">
        <w:rPr>
          <w:vertAlign w:val="superscript"/>
          <w:lang w:val="en-US"/>
        </w:rPr>
        <w:t>s</w:t>
      </w:r>
      <w:r w:rsidRPr="00E73BB6">
        <w:rPr>
          <w:lang w:val="en-US"/>
        </w:rPr>
        <w:t xml:space="preserve"> by the following constitutive law for the St. Venant-Kirchhoff material</w:t>
      </w:r>
      <w:r w:rsidR="00AA7834" w:rsidRPr="00AA7834">
        <w:rPr>
          <w:position w:val="-22"/>
          <w:lang w:val="en-US"/>
        </w:rPr>
        <w:object w:dxaOrig="1460" w:dyaOrig="560" w14:anchorId="6D2E64B9">
          <v:shape id="_x0000_i1057" type="#_x0000_t75" style="width:72.75pt;height:27.75pt" o:ole="">
            <v:imagedata r:id="rId146" o:title=""/>
          </v:shape>
          <o:OLEObject Type="Embed" ProgID="Equation.DSMT4" ShapeID="_x0000_i1057" DrawAspect="Content" ObjectID="_1649080234" r:id="rId147"/>
        </w:object>
      </w:r>
      <w:r w:rsidRPr="00E73BB6">
        <w:rPr>
          <w:lang w:val="en-US"/>
        </w:rPr>
        <w:t xml:space="preserve"> </w:t>
      </w:r>
    </w:p>
    <w:p w14:paraId="026FE33F" w14:textId="77777777" w:rsidR="00E73BB6" w:rsidRPr="00E73BB6" w:rsidRDefault="00E73BB6" w:rsidP="00E73BB6">
      <w:r w:rsidRPr="00E73BB6">
        <w:object w:dxaOrig="1140" w:dyaOrig="560" w14:anchorId="0E74089C">
          <v:shape id="_x0000_i1058" type="#_x0000_t75" style="width:57pt;height:28.5pt" o:ole="">
            <v:imagedata r:id="rId148" o:title=""/>
          </v:shape>
          <o:OLEObject Type="Embed" ProgID="Equation.DSMT4" ShapeID="_x0000_i1058" DrawAspect="Content" ObjectID="_1649080235" r:id="rId149"/>
        </w:object>
      </w:r>
      <w:r w:rsidRPr="00E73BB6">
        <w:tab/>
      </w:r>
      <w:r w:rsidRPr="00E73BB6">
        <w:tab/>
      </w:r>
      <w:r w:rsidRPr="00E73BB6">
        <w:tab/>
      </w:r>
      <w:r w:rsidRPr="00E73BB6">
        <w:fldChar w:fldCharType="begin"/>
      </w:r>
      <w:r w:rsidRPr="00E73BB6">
        <w:instrText xml:space="preserve"> MACROBUTTON MTPlaceRef \* MERGEFORMAT </w:instrText>
      </w:r>
      <w:r w:rsidRPr="00E73BB6">
        <w:fldChar w:fldCharType="begin"/>
      </w:r>
      <w:r w:rsidRPr="00E73BB6">
        <w:instrText xml:space="preserve"> SEQ MTEqn \h \* MERGEFORMAT </w:instrText>
      </w:r>
      <w:r w:rsidRPr="00E73BB6">
        <w:rPr>
          <w:lang w:val="en-US"/>
        </w:rPr>
        <w:fldChar w:fldCharType="end"/>
      </w:r>
      <w:r w:rsidRPr="00E73BB6">
        <w:instrText>(</w:instrText>
      </w:r>
      <w:fldSimple w:instr=" SEQ MTEqn \c \* Arabic \* MERGEFORMAT ">
        <w:r w:rsidRPr="00E73BB6">
          <w:instrText>6</w:instrText>
        </w:r>
      </w:fldSimple>
      <w:r w:rsidRPr="00E73BB6">
        <w:instrText>)</w:instrText>
      </w:r>
      <w:r w:rsidRPr="00E73BB6">
        <w:rPr>
          <w:lang w:val="en-US"/>
        </w:rPr>
        <w:fldChar w:fldCharType="end"/>
      </w:r>
    </w:p>
    <w:p w14:paraId="196DAAF3" w14:textId="77777777" w:rsidR="00E73BB6" w:rsidRPr="00E73BB6" w:rsidRDefault="00E73BB6" w:rsidP="00E73BB6">
      <w:pPr>
        <w:rPr>
          <w:lang w:val="en-US"/>
        </w:rPr>
      </w:pPr>
      <w:r w:rsidRPr="00E73BB6">
        <w:rPr>
          <w:lang w:val="en-US"/>
        </w:rPr>
        <w:t xml:space="preserve">the Lagrangian Written </w:t>
      </w:r>
    </w:p>
    <w:p w14:paraId="1F43F590" w14:textId="77777777" w:rsidR="00E73BB6" w:rsidRPr="00E73BB6" w:rsidRDefault="00E73BB6" w:rsidP="00E73BB6"/>
    <w:p w14:paraId="0D305228" w14:textId="77777777" w:rsidR="00E73BB6" w:rsidRPr="00E73BB6" w:rsidRDefault="00E73BB6" w:rsidP="00E73BB6">
      <w:r w:rsidRPr="00E73BB6">
        <w:object w:dxaOrig="1620" w:dyaOrig="680" w14:anchorId="147AFB2D">
          <v:shape id="_x0000_i1059" type="#_x0000_t75" style="width:81pt;height:33.75pt" o:ole="">
            <v:imagedata r:id="rId150" o:title=""/>
          </v:shape>
          <o:OLEObject Type="Embed" ProgID="Equation.DSMT4" ShapeID="_x0000_i1059" DrawAspect="Content" ObjectID="_1649080236" r:id="rId151"/>
        </w:object>
      </w:r>
      <w:r w:rsidRPr="00E73BB6">
        <w:tab/>
      </w:r>
      <w:r w:rsidRPr="00E73BB6">
        <w:tab/>
      </w:r>
      <w:r w:rsidRPr="00E73BB6">
        <w:tab/>
      </w:r>
      <w:r w:rsidRPr="00E73BB6">
        <w:tab/>
      </w:r>
      <w:r w:rsidRPr="00E73BB6">
        <w:tab/>
      </w:r>
      <w:r w:rsidRPr="00E73BB6">
        <w:fldChar w:fldCharType="begin"/>
      </w:r>
      <w:r w:rsidRPr="00E73BB6">
        <w:instrText xml:space="preserve"> MACROBUTTON MTPlaceRef \* MERGEFORMAT </w:instrText>
      </w:r>
      <w:r w:rsidRPr="00E73BB6">
        <w:fldChar w:fldCharType="begin"/>
      </w:r>
      <w:r w:rsidRPr="00E73BB6">
        <w:instrText xml:space="preserve"> SEQ MTEqn \h \* MERGEFORMAT </w:instrText>
      </w:r>
      <w:r w:rsidRPr="00E73BB6">
        <w:rPr>
          <w:lang w:val="en-US"/>
        </w:rPr>
        <w:fldChar w:fldCharType="end"/>
      </w:r>
      <w:r w:rsidRPr="00E73BB6">
        <w:instrText>(</w:instrText>
      </w:r>
      <w:fldSimple w:instr=" SEQ MTEqn \c \* Arabic \* MERGEFORMAT ">
        <w:r w:rsidRPr="00E73BB6">
          <w:instrText>7</w:instrText>
        </w:r>
      </w:fldSimple>
      <w:r w:rsidRPr="00E73BB6">
        <w:instrText>)</w:instrText>
      </w:r>
      <w:r w:rsidRPr="00E73BB6">
        <w:rPr>
          <w:lang w:val="en-US"/>
        </w:rPr>
        <w:fldChar w:fldCharType="end"/>
      </w:r>
    </w:p>
    <w:p w14:paraId="11CC8EE4" w14:textId="77777777" w:rsidR="00E73BB6" w:rsidRPr="00E73BB6" w:rsidRDefault="00E73BB6" w:rsidP="00E73BB6"/>
    <w:p w14:paraId="6F9289CE" w14:textId="77777777" w:rsidR="00E73BB6" w:rsidRPr="00E73BB6" w:rsidRDefault="00E73BB6" w:rsidP="00E73BB6">
      <w:pPr>
        <w:rPr>
          <w:lang w:val="en-US"/>
        </w:rPr>
      </w:pPr>
      <w:r w:rsidRPr="00E73BB6">
        <w:rPr>
          <w:lang w:val="en-US"/>
        </w:rPr>
        <w:t>The structure is assumed to be elastic and compressible. These conditions are described by the Lagrangian description with respect to the initial reference state Ω</w:t>
      </w:r>
      <w:r w:rsidRPr="00E73BB6">
        <w:rPr>
          <w:vertAlign w:val="subscript"/>
          <w:lang w:val="en-US"/>
        </w:rPr>
        <w:t>S</w:t>
      </w:r>
      <w:r w:rsidRPr="00E73BB6">
        <w:rPr>
          <w:lang w:val="en-US"/>
        </w:rPr>
        <w:t xml:space="preserve">  </w:t>
      </w:r>
    </w:p>
    <w:p w14:paraId="63BDA0E4" w14:textId="77777777" w:rsidR="00E73BB6" w:rsidRPr="00E73BB6" w:rsidRDefault="00E73BB6" w:rsidP="00E73BB6">
      <w:r w:rsidRPr="00E73BB6">
        <w:object w:dxaOrig="2620" w:dyaOrig="580" w14:anchorId="4D02B128">
          <v:shape id="_x0000_i1060" type="#_x0000_t75" style="width:130.5pt;height:28.5pt" o:ole="">
            <v:imagedata r:id="rId152" o:title=""/>
          </v:shape>
          <o:OLEObject Type="Embed" ProgID="Equation.DSMT4" ShapeID="_x0000_i1060" DrawAspect="Content" ObjectID="_1649080237" r:id="rId153"/>
        </w:object>
      </w:r>
      <w:r w:rsidRPr="00E73BB6">
        <w:tab/>
      </w:r>
      <w:r w:rsidRPr="00E73BB6">
        <w:tab/>
      </w:r>
      <w:r w:rsidRPr="00E73BB6">
        <w:tab/>
      </w:r>
      <w:r w:rsidRPr="00E73BB6">
        <w:tab/>
      </w:r>
      <w:r w:rsidRPr="00E73BB6">
        <w:fldChar w:fldCharType="begin"/>
      </w:r>
      <w:r w:rsidRPr="00E73BB6">
        <w:instrText xml:space="preserve"> MACROBUTTON MTPlaceRef \* MERGEFORMAT </w:instrText>
      </w:r>
      <w:r w:rsidRPr="00E73BB6">
        <w:fldChar w:fldCharType="begin"/>
      </w:r>
      <w:r w:rsidRPr="00E73BB6">
        <w:instrText xml:space="preserve"> SEQ MTEqn \h \* MERGEFORMAT </w:instrText>
      </w:r>
      <w:r w:rsidRPr="00E73BB6">
        <w:rPr>
          <w:lang w:val="en-US"/>
        </w:rPr>
        <w:fldChar w:fldCharType="end"/>
      </w:r>
      <w:r w:rsidRPr="00E73BB6">
        <w:instrText>(</w:instrText>
      </w:r>
      <w:fldSimple w:instr=" SEQ MTEqn \c \* Arabic \* MERGEFORMAT ">
        <w:r w:rsidRPr="00E73BB6">
          <w:instrText>8</w:instrText>
        </w:r>
      </w:fldSimple>
      <w:r w:rsidRPr="00E73BB6">
        <w:instrText>)</w:instrText>
      </w:r>
      <w:r w:rsidRPr="00E73BB6">
        <w:rPr>
          <w:lang w:val="en-US"/>
        </w:rPr>
        <w:fldChar w:fldCharType="end"/>
      </w:r>
    </w:p>
    <w:p w14:paraId="7CD22ACF" w14:textId="77777777" w:rsidR="00E73BB6" w:rsidRPr="00E73BB6" w:rsidRDefault="00E73BB6" w:rsidP="00E73BB6"/>
    <w:p w14:paraId="25C13B31" w14:textId="18753ECF" w:rsidR="00E73BB6" w:rsidRPr="00E73BB6" w:rsidRDefault="00E73BB6" w:rsidP="00E73BB6">
      <w:pPr>
        <w:rPr>
          <w:lang w:val="en-US"/>
        </w:rPr>
      </w:pPr>
      <w:r w:rsidRPr="00E73BB6">
        <w:rPr>
          <w:lang w:val="en-US"/>
        </w:rPr>
        <w:t xml:space="preserve">Where </w:t>
      </w:r>
      <w:r w:rsidR="00AA7834" w:rsidRPr="00AA7834">
        <w:rPr>
          <w:position w:val="-6"/>
        </w:rPr>
        <w:object w:dxaOrig="1060" w:dyaOrig="300" w14:anchorId="7B533421">
          <v:shape id="_x0000_i1061" type="#_x0000_t75" style="width:53.25pt;height:15pt" o:ole="">
            <v:imagedata r:id="rId154" o:title=""/>
          </v:shape>
          <o:OLEObject Type="Embed" ProgID="Equation.DSMT4" ShapeID="_x0000_i1061" DrawAspect="Content" ObjectID="_1649080238" r:id="rId155"/>
        </w:object>
      </w:r>
      <w:r w:rsidRPr="00E73BB6">
        <w:rPr>
          <w:lang w:val="en-US"/>
        </w:rPr>
        <w:t xml:space="preserve"> is the deformation gradient tensor.</w:t>
      </w:r>
    </w:p>
    <w:p w14:paraId="0108812D" w14:textId="77777777" w:rsidR="00E73BB6" w:rsidRPr="00E73BB6" w:rsidRDefault="00E73BB6" w:rsidP="00E73BB6">
      <w:pPr>
        <w:rPr>
          <w:lang w:val="en-US"/>
        </w:rPr>
      </w:pPr>
    </w:p>
    <w:p w14:paraId="3E503B91" w14:textId="77777777" w:rsidR="00E73BB6" w:rsidRPr="00E73BB6" w:rsidRDefault="00E73BB6" w:rsidP="00E73BB6">
      <w:pPr>
        <w:rPr>
          <w:lang w:val="en-US"/>
        </w:rPr>
      </w:pPr>
    </w:p>
    <w:p w14:paraId="270A0790" w14:textId="77777777" w:rsidR="00E73BB6" w:rsidRPr="00E73BB6" w:rsidRDefault="00E73BB6" w:rsidP="00E73BB6">
      <w:pPr>
        <w:numPr>
          <w:ilvl w:val="1"/>
          <w:numId w:val="7"/>
        </w:numPr>
        <w:rPr>
          <w:b/>
          <w:bCs/>
          <w:lang w:val="en-US"/>
        </w:rPr>
      </w:pPr>
      <w:r w:rsidRPr="00E73BB6">
        <w:rPr>
          <w:b/>
          <w:bCs/>
          <w:lang w:val="en-US"/>
        </w:rPr>
        <w:t>FSI coupling</w:t>
      </w:r>
    </w:p>
    <w:p w14:paraId="46D0F51B" w14:textId="77777777" w:rsidR="00E73BB6" w:rsidRPr="00E73BB6" w:rsidRDefault="00E73BB6" w:rsidP="00E73BB6"/>
    <w:p w14:paraId="5957E5D2" w14:textId="5B173B82" w:rsidR="00E73BB6" w:rsidRPr="00E73BB6" w:rsidRDefault="00E73BB6" w:rsidP="00E73BB6">
      <w:pPr>
        <w:rPr>
          <w:lang w:val="en-US"/>
        </w:rPr>
      </w:pPr>
      <w:r w:rsidRPr="00E73BB6">
        <w:rPr>
          <w:lang w:val="en-US"/>
        </w:rPr>
        <w:t xml:space="preserve">The problem is closed by Boundary and interface conditions. On solid and fluid boundaries </w:t>
      </w:r>
      <w:r w:rsidR="00AA7834" w:rsidRPr="00AA7834">
        <w:rPr>
          <w:position w:val="-10"/>
        </w:rPr>
        <w:object w:dxaOrig="260" w:dyaOrig="320" w14:anchorId="4203C5B5">
          <v:shape id="_x0000_i1062" type="#_x0000_t75" style="width:13.5pt;height:16.5pt" o:ole="">
            <v:imagedata r:id="rId156" o:title=""/>
          </v:shape>
          <o:OLEObject Type="Embed" ProgID="Equation.DSMT4" ShapeID="_x0000_i1062" DrawAspect="Content" ObjectID="_1649080239" r:id="rId157"/>
        </w:object>
      </w:r>
      <w:r w:rsidRPr="00E73BB6">
        <w:rPr>
          <w:lang w:val="en-US"/>
        </w:rPr>
        <w:t xml:space="preserve"> and </w:t>
      </w:r>
      <w:r w:rsidR="00AA7834" w:rsidRPr="00AA7834">
        <w:rPr>
          <w:position w:val="-14"/>
        </w:rPr>
        <w:object w:dxaOrig="300" w:dyaOrig="360" w14:anchorId="25C48400">
          <v:shape id="_x0000_i1063" type="#_x0000_t75" style="width:15pt;height:16.5pt" o:ole="">
            <v:imagedata r:id="rId158" o:title=""/>
          </v:shape>
          <o:OLEObject Type="Embed" ProgID="Equation.DSMT4" ShapeID="_x0000_i1063" DrawAspect="Content" ObjectID="_1649080240" r:id="rId159"/>
        </w:object>
      </w:r>
      <w:r w:rsidRPr="00E73BB6">
        <w:rPr>
          <w:lang w:val="en-US"/>
        </w:rPr>
        <w:t xml:space="preserve">standard conditions as for individual solid and fluid problems can be prescribed. </w:t>
      </w:r>
    </w:p>
    <w:p w14:paraId="1C18A167" w14:textId="6188A209" w:rsidR="00E73BB6" w:rsidRPr="00E73BB6" w:rsidRDefault="00E73BB6" w:rsidP="00E73BB6">
      <w:pPr>
        <w:rPr>
          <w:lang w:val="en-US"/>
        </w:rPr>
      </w:pPr>
      <w:r w:rsidRPr="00E73BB6">
        <w:rPr>
          <w:lang w:val="en-US"/>
        </w:rPr>
        <w:t xml:space="preserve">To satisfy the dynamic and kinematic conservation along the interface </w:t>
      </w:r>
      <w:r w:rsidR="00AA7834" w:rsidRPr="00AA7834">
        <w:rPr>
          <w:position w:val="-10"/>
        </w:rPr>
        <w:object w:dxaOrig="400" w:dyaOrig="320" w14:anchorId="7F08C645">
          <v:shape id="_x0000_i1064" type="#_x0000_t75" style="width:21pt;height:16.5pt" o:ole="">
            <v:imagedata r:id="rId160" o:title=""/>
          </v:shape>
          <o:OLEObject Type="Embed" ProgID="Equation.DSMT4" ShapeID="_x0000_i1064" DrawAspect="Content" ObjectID="_1649080241" r:id="rId161"/>
        </w:object>
      </w:r>
      <w:r w:rsidRPr="00E73BB6">
        <w:rPr>
          <w:lang w:val="en-US"/>
        </w:rPr>
        <w:t>,  the interface stress and displacement are conserved,</w:t>
      </w:r>
    </w:p>
    <w:p w14:paraId="77F4A669" w14:textId="77777777" w:rsidR="00E73BB6" w:rsidRPr="00E73BB6" w:rsidRDefault="00E73BB6" w:rsidP="00E73BB6">
      <w:r w:rsidRPr="00E73BB6">
        <w:object w:dxaOrig="2520" w:dyaOrig="360" w14:anchorId="0EAB2FD8">
          <v:shape id="_x0000_i1065" type="#_x0000_t75" style="width:126pt;height:18pt" o:ole="">
            <v:imagedata r:id="rId162" o:title=""/>
          </v:shape>
          <o:OLEObject Type="Embed" ProgID="Equation.DSMT4" ShapeID="_x0000_i1065" DrawAspect="Content" ObjectID="_1649080242" r:id="rId163"/>
        </w:object>
      </w:r>
      <w:r w:rsidRPr="00E73BB6">
        <w:tab/>
      </w:r>
      <w:r w:rsidRPr="00E73BB6">
        <w:tab/>
      </w:r>
      <w:r w:rsidRPr="00E73BB6">
        <w:tab/>
      </w:r>
      <w:r w:rsidRPr="00E73BB6">
        <w:tab/>
      </w:r>
      <w:r w:rsidRPr="00E73BB6">
        <w:fldChar w:fldCharType="begin"/>
      </w:r>
      <w:r w:rsidRPr="00E73BB6">
        <w:instrText xml:space="preserve"> MACROBUTTON MTPlaceRef \* MERGEFORMAT </w:instrText>
      </w:r>
      <w:r w:rsidRPr="00E73BB6">
        <w:fldChar w:fldCharType="begin"/>
      </w:r>
      <w:r w:rsidRPr="00E73BB6">
        <w:instrText xml:space="preserve"> SEQ MTEqn \h \* MERGEFORMAT </w:instrText>
      </w:r>
      <w:r w:rsidRPr="00E73BB6">
        <w:rPr>
          <w:lang w:val="en-US"/>
        </w:rPr>
        <w:fldChar w:fldCharType="end"/>
      </w:r>
      <w:r w:rsidRPr="00E73BB6">
        <w:instrText>(</w:instrText>
      </w:r>
      <w:fldSimple w:instr=" SEQ MTEqn \c \* Arabic \* MERGEFORMAT ">
        <w:r w:rsidRPr="00E73BB6">
          <w:instrText>9</w:instrText>
        </w:r>
      </w:fldSimple>
      <w:r w:rsidRPr="00E73BB6">
        <w:instrText>)</w:instrText>
      </w:r>
      <w:r w:rsidRPr="00E73BB6">
        <w:rPr>
          <w:lang w:val="en-US"/>
        </w:rPr>
        <w:fldChar w:fldCharType="end"/>
      </w:r>
    </w:p>
    <w:p w14:paraId="7FA0FA9C" w14:textId="31F3C594" w:rsidR="00E73BB6" w:rsidRPr="00E73BB6" w:rsidRDefault="00E73BB6" w:rsidP="00E73BB6">
      <w:pPr>
        <w:rPr>
          <w:lang w:val="en-US"/>
        </w:rPr>
      </w:pPr>
      <w:r w:rsidRPr="00E73BB6">
        <w:rPr>
          <w:lang w:val="en-US"/>
        </w:rPr>
        <w:t xml:space="preserve">where </w:t>
      </w:r>
      <w:r w:rsidR="00AA7834" w:rsidRPr="00AA7834">
        <w:rPr>
          <w:position w:val="-14"/>
        </w:rPr>
        <w:object w:dxaOrig="279" w:dyaOrig="360" w14:anchorId="58571ECD">
          <v:shape id="_x0000_i1066" type="#_x0000_t75" style="width:13.5pt;height:18pt" o:ole="">
            <v:imagedata r:id="rId164" o:title=""/>
          </v:shape>
          <o:OLEObject Type="Embed" ProgID="Equation.DSMT4" ShapeID="_x0000_i1066" DrawAspect="Content" ObjectID="_1649080243" r:id="rId165"/>
        </w:object>
      </w:r>
      <w:r w:rsidRPr="00E73BB6">
        <w:rPr>
          <w:lang w:val="en-US"/>
        </w:rPr>
        <w:t xml:space="preserve"> is the fluid velocity along the interface.</w:t>
      </w:r>
    </w:p>
    <w:p w14:paraId="5DBB253C" w14:textId="77777777" w:rsidR="00E73BB6" w:rsidRPr="00E73BB6" w:rsidRDefault="00E73BB6" w:rsidP="00E73BB6">
      <w:pPr>
        <w:rPr>
          <w:lang w:val="en-US"/>
        </w:rPr>
      </w:pPr>
      <w:r w:rsidRPr="00E73BB6">
        <w:rPr>
          <w:lang w:val="en-US"/>
        </w:rPr>
        <w:t xml:space="preserve">The interface load and motion transfer are performed employing radial basis function (RBF) interpolation.  The consistent condition is applied to displacements transfer and conservative </w:t>
      </w:r>
      <w:r w:rsidRPr="00E73BB6">
        <w:rPr>
          <w:lang w:val="en-US"/>
        </w:rPr>
        <w:lastRenderedPageBreak/>
        <w:t xml:space="preserve">condition for forces transfer. The consistent mapping assures that the value at coarse node is the same as the value at the corresponding fine node. Use for normalized quantities e.g. temperature or displacement. In contrast, for conservative mapping, the value at a coarse node is computed as an aggregation of the corresponding fine nodes. Thus, it is required for absolute quantities e.g. force, mass, etc. The RBF interpolation requires no grid connectivity information and is a elegant form to transfer information along non-matching interfaces, between a linear finite volume mesh to higher-order finite element mesh </w:t>
      </w:r>
    </w:p>
    <w:p w14:paraId="6F9064A8" w14:textId="77777777" w:rsidR="00E73BB6" w:rsidRPr="00E73BB6" w:rsidRDefault="00E73BB6" w:rsidP="00E73BB6">
      <w:pPr>
        <w:rPr>
          <w:lang w:val="en-US"/>
        </w:rPr>
      </w:pPr>
      <w:r w:rsidRPr="00E73BB6">
        <w:fldChar w:fldCharType="begin" w:fldLock="1"/>
      </w:r>
      <w:r w:rsidRPr="00E73BB6">
        <w:rPr>
          <w:lang w:val="en-US"/>
        </w:rPr>
        <w:instrText>ADDIN CSL_CITATION {"citationItems":[{"id":"ITEM-1","itemData":{"abstract":"We describe new benchmark settings for the rigorous evaluation of different methods for fluid-structure interaction problems. The configurations consist of laminar incompressible channel flow around an elastic object which results in self-induced oscillations of the structure. Moreover, characteristic flow quantities and corresponding plots are provided for a quantitative comparison.","author":[{"dropping-particle":"","family":"Turek","given":"Stefan","non-dropping-particle":"","parse-names":false,"suffix":""},{"dropping-particle":"","family":"Hron","given":"Jaroslav","non-dropping-particle":"","parse-names":false,"suffix":""}],"container-title":"Fluid-structure interaction","id":"ITEM-1","issued":{"date-parts":[["2006"]]},"page":"371-385","publisher":"Springer Berlin Heidelberg","publisher-place":"Dortmund","title":"Proposal for numerical benchmarking of fluid-structure interaction between an elastic object and laminar incompressible flow","type":"chapter"},"uris":["http://www.mendeley.com/documents/?uuid=e51fa6ee-57aa-3c11-ae9a-983730ff6835"]}],"mendeley":{"formattedCitation":"(Turek &amp; Hron, 2006)","plainTextFormattedCitation":"(Turek &amp; Hron, 2006)","previouslyFormattedCitation":"(Turek &amp; Hron, 2006)"},"properties":{"noteIndex":0},"schema":"https://github.com/citation-style-language/schema/raw/master/csl-citation.json"}</w:instrText>
      </w:r>
      <w:r w:rsidRPr="00E73BB6">
        <w:fldChar w:fldCharType="separate"/>
      </w:r>
      <w:r w:rsidRPr="00E73BB6">
        <w:rPr>
          <w:noProof/>
          <w:lang w:val="en-US"/>
        </w:rPr>
        <w:t>(Turek &amp; Hron, 2006)</w:t>
      </w:r>
      <w:r w:rsidRPr="00E73BB6">
        <w:rPr>
          <w:lang w:val="en-US"/>
        </w:rPr>
        <w:fldChar w:fldCharType="end"/>
      </w:r>
    </w:p>
    <w:p w14:paraId="11727686" w14:textId="77777777" w:rsidR="00E73BB6" w:rsidRPr="00E73BB6" w:rsidRDefault="00E73BB6" w:rsidP="00E73BB6">
      <w:pPr>
        <w:rPr>
          <w:lang w:val="en-US"/>
        </w:rPr>
      </w:pPr>
    </w:p>
    <w:p w14:paraId="6F399EF6" w14:textId="77777777" w:rsidR="00E73BB6" w:rsidRPr="00E73BB6" w:rsidRDefault="00E73BB6" w:rsidP="00E73BB6">
      <w:pPr>
        <w:rPr>
          <w:lang w:val="en-US"/>
        </w:rPr>
      </w:pPr>
      <w:r w:rsidRPr="00E73BB6">
        <w:rPr>
          <w:noProof/>
          <w:lang w:val="en-US"/>
        </w:rPr>
        <w:drawing>
          <wp:inline distT="0" distB="0" distL="0" distR="0" wp14:anchorId="39BFA7F6" wp14:editId="089B5A1E">
            <wp:extent cx="5760000" cy="3390215"/>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5760000" cy="3390215"/>
                    </a:xfrm>
                    <a:prstGeom prst="rect">
                      <a:avLst/>
                    </a:prstGeom>
                    <a:noFill/>
                    <a:ln>
                      <a:noFill/>
                    </a:ln>
                  </pic:spPr>
                </pic:pic>
              </a:graphicData>
            </a:graphic>
          </wp:inline>
        </w:drawing>
      </w:r>
    </w:p>
    <w:p w14:paraId="10942A9F" w14:textId="77777777" w:rsidR="00E73BB6" w:rsidRPr="00E73BB6" w:rsidRDefault="00E73BB6" w:rsidP="00E73BB6">
      <w:pPr>
        <w:rPr>
          <w:lang w:val="en-US"/>
        </w:rPr>
      </w:pPr>
      <w:r w:rsidRPr="00E73BB6">
        <w:rPr>
          <w:b/>
          <w:bCs/>
          <w:lang w:val="en-US"/>
        </w:rPr>
        <w:t xml:space="preserve">Figure </w:t>
      </w:r>
      <w:r w:rsidRPr="00E73BB6">
        <w:rPr>
          <w:b/>
          <w:bCs/>
          <w:lang w:val="en-US"/>
        </w:rPr>
        <w:fldChar w:fldCharType="begin"/>
      </w:r>
      <w:r w:rsidRPr="00E73BB6">
        <w:rPr>
          <w:b/>
          <w:bCs/>
          <w:lang w:val="en-US"/>
        </w:rPr>
        <w:instrText xml:space="preserve">SEQ Figure \* ARABIC </w:instrText>
      </w:r>
      <w:r w:rsidRPr="00E73BB6">
        <w:rPr>
          <w:b/>
          <w:bCs/>
          <w:lang w:val="en-US"/>
        </w:rPr>
        <w:fldChar w:fldCharType="separate"/>
      </w:r>
      <w:r w:rsidRPr="00E73BB6">
        <w:rPr>
          <w:b/>
          <w:bCs/>
          <w:lang w:val="en-US"/>
        </w:rPr>
        <w:t>1</w:t>
      </w:r>
      <w:r w:rsidRPr="00E73BB6">
        <w:rPr>
          <w:lang w:val="en-US"/>
        </w:rPr>
        <w:fldChar w:fldCharType="end"/>
      </w:r>
      <w:r w:rsidRPr="00E73BB6">
        <w:rPr>
          <w:lang w:val="en-US"/>
        </w:rPr>
        <w:t>: Page layout</w:t>
      </w:r>
    </w:p>
    <w:p w14:paraId="1F33D4EE" w14:textId="3B7FB011" w:rsidR="00E73BB6" w:rsidRPr="00E73BB6" w:rsidRDefault="00E73BB6" w:rsidP="00E73BB6">
      <w:pPr>
        <w:rPr>
          <w:lang w:val="en-US"/>
        </w:rPr>
      </w:pPr>
      <w:r w:rsidRPr="00E73BB6">
        <w:rPr>
          <w:lang w:val="en-US"/>
        </w:rPr>
        <w:t xml:space="preserve">I work with an implicit partitioned fluid-structure interaction (FSI) approach. We work with an implicit partitioned fluid-structure interaction (FSI) approach proposed by </w:t>
      </w:r>
      <w:r w:rsidRPr="00E73BB6">
        <w:rPr>
          <w:vertAlign w:val="superscript"/>
          <w:lang w:val="en-US"/>
        </w:rPr>
        <w:fldChar w:fldCharType="begin" w:fldLock="1"/>
      </w:r>
      <w:r w:rsidR="007B03A8">
        <w:rPr>
          <w:lang w:val="en-US"/>
        </w:rPr>
        <w:instrText>ADDIN CSL_CITATION {"citationItems":[{"id":"ITEM-1","itemData":{"DOI":"10.1016/S0045-7825(00)00290-5","ISBN":"0045-7825","ISSN":"00457825","abstract":"A multi-grid finite-volume method is presented for the prediction of coupled fluid-solid problems in complex geometries. Whereby a unified finite-volume approach, based on the concept of block-structured grids is employed for the handling of the complexity of the geometry and the fluid-solid coupling. A high numerical efficiency is obtained with a non-linear multi-grid method using a pressure-correction-based scheme as a smoother. A number of numerical experiments were used to verify the accuracy and numerical efficiency of the method. Additionally to illustrate the capabilities of the approach results for two practical applications are presented. ©2001 Elsevier Science B.V. All rights reserved.","author":[{"dropping-particle":"","family":"Schäfer","given":"Michael","non-dropping-particle":"","parse-names":false,"suffix":""},{"dropping-particle":"","family":"Teschauer","given":"Ilka","non-dropping-particle":"","parse-names":false,"suffix":""}],"container-title":"Computer Methods in Applied Mechanics and Engineering","id":"ITEM-1","issue":"28","issued":{"date-parts":[["2001","3"]]},"page":"3645-3667","title":"Numerical simulation of coupled fluid–solid problems","type":"article-journal","volume":"190"},"uris":["http://www.mendeley.com/documents/?uuid=6410d1c2-f5e4-4d39-bf4e-44b4f89b2731"]}],"mendeley":{"formattedCitation":"(Michael Schäfer &amp; Teschauer, 2001)","manualFormatting":"Schäfer and Teschauer (2001)","plainTextFormattedCitation":"(Michael Schäfer &amp; Teschauer, 2001)","previouslyFormattedCitation":"(Michael Schäfer &amp; Teschauer, 2001)"},"properties":{"noteIndex":0},"schema":"https://github.com/citation-style-language/schema/raw/master/csl-citation.json"}</w:instrText>
      </w:r>
      <w:r w:rsidRPr="00E73BB6">
        <w:rPr>
          <w:vertAlign w:val="superscript"/>
          <w:lang w:val="en-US"/>
        </w:rPr>
        <w:fldChar w:fldCharType="separate"/>
      </w:r>
      <w:r w:rsidRPr="00E73BB6">
        <w:rPr>
          <w:noProof/>
          <w:lang w:val="en-US"/>
        </w:rPr>
        <w:t>Schäfer and Teschauer (2001)</w:t>
      </w:r>
      <w:r w:rsidRPr="00E73BB6">
        <w:rPr>
          <w:lang w:val="en-US"/>
        </w:rPr>
        <w:fldChar w:fldCharType="end"/>
      </w:r>
      <w:r w:rsidRPr="00E73BB6">
        <w:rPr>
          <w:lang w:val="en-US"/>
        </w:rPr>
        <w:t xml:space="preserve">. This has been tested and optimized in order to obtain efficient simulations of fluid-structure interaction (FSI) problems with one fluid </w:t>
      </w:r>
      <w:r w:rsidRPr="00E73BB6">
        <w:rPr>
          <w:lang w:val="en-US"/>
        </w:rPr>
        <w:fldChar w:fldCharType="begin" w:fldLock="1"/>
      </w:r>
      <w:r w:rsidR="00915CE6">
        <w:rPr>
          <w:lang w:val="en-US"/>
        </w:rPr>
        <w:instrText>ADDIN CSL_CITATION {"citationItems":[{"id":"ITEM-1","itemData":{"DOI":"10.1260/175095407780130535","ISSN":"1750-9548","abstract":"In the present paper the efficiency of acceleration techniques for fluid-structure interaction computations are investigated. The solution procedure involves the finite-volume flow solver FASTEST, the finite-element structural solver FEAP, and the coupling interface MpCCI. Within the employed partitioned solution approach, a geometric multigrid solution strategy on moving grids for the fluid domain is introduced. In particular, the order in which the convective fluxes have to be treated within the pressure-correction smoothing procedure is addressed. For reducing the coupling iteration steps an adaptive underrelaxation algorithm is employed. Both acceleration techniques are investigated separately and in combination with respect to numerical efficiency. As test configuration a representative three-dimensional unsteady coupled problem is considered. 1 INTRODUCTION Coupled fluid solid problems usually require a high computational effort. Especially in three-dimensional cases the computation time for the fluid part often increases dramatically with the number of unknowns when applying simple iterative solution algorithms. Within the frame of a partitioned approach, on the one hand, both solution algorithms for the fluid and structure problems may be improved and, on the other hand, the coupling strategy can be optimized. In the present investigation a multigrid procedure for moving meshes together with an adaptive underrelaxation strategy is applied for accelerating the coupled computations. A few investigations concerning the efficiency of adaptive coupling schemes have been presented in earlier works. In [9] a comparison between three different methods, the Aitken, the Tschebyscheff, and the method of deepest descent is presented. In [15] modified Aitken-like methods are investigated including a study of their speed-up behavior. The works concentrate on the investigation of the adaptive coupling procedure. The present paper extends these studies by employing additionally a multigrid method and investigating the combined acceleration. Concerning multigrid techniques a huge numbers of works have been published. An introduction is given in [2] also describing non-linear cases. In [16] multigrid techniques for the incompressible Navier-Stokes equations in combination with finite volume","author":[{"dropping-particle":"","family":"Yigit","given":"","non-dropping-particle":"","parse-names":false,"suffix":""},{"dropping-particle":"","family":"Sternel","given":"","non-dropping-particle":"","parse-names":false,"suffix":""},{"dropping-particle":"","family":"Schäfer","given":"","non-dropping-particle":"","parse-names":false,"suffix":""}],"container-title":"The International Journal of Multiphysics","id":"ITEM-1","issue":"1","issued":{"date-parts":[["2007","1"]]},"page":"85-99","title":"Efficiency of fluid-structure interaction simulations with adaptive underrelaxation and multigrid acceleration","type":"article-journal","volume":"1"},"uris":["http://www.mendeley.com/documents/?uuid=1c83b065-0251-4e37-9961-83347c20b5c6"]},{"id":"ITEM-2","itemData":{"DOI":"10.1007/s00466-008-0278-y","ISSN":"0178-7675","abstract":"An implicit partitioned arbitrary Lagrangian-- Eulerian approach for fluid-structure interaction computa- tions is considered. Enhancements of the coupled solution procedure by nonlinear multigrid techniques, an adaptive underrelaxation, and proper grid movement techniques are investigated.","author":[{"dropping-particle":"","family":"Sternel","given":"D. C.","non-dropping-particle":"","parse-names":false,"suffix":""},{"dropping-particle":"","family":"Schäfer","given":"M.","non-dropping-particle":"","parse-names":false,"suffix":""},{"dropping-particle":"","family":"Heck","given":"M.","non-dropping-particle":"","parse-names":false,"suffix":""},{"dropping-particle":"","family":"Yigit","given":"S.","non-dropping-particle":"","parse-names":false,"suffix":""}],"container-title":"Computational Mechanics","id":"ITEM-2","issue":"1","issued":{"date-parts":[["2008","12","16"]]},"page":"103-113","publisher":"Springer Verlag","title":"Efficiency and accuracy of fluid-structure interaction simulations using an implicit partitioned approach","type":"article-journal","volume":"43"},"uris":["http://www.mendeley.com/documents/?uuid=124f2647-a4a0-4066-a321-1ec914fbc41f"]},{"id":"ITEM-3","itemData":{"abstract":"An implicit partitioned ALE approach for fluid-structure interaction computations is</w:instrText>
      </w:r>
      <w:r w:rsidR="00915CE6" w:rsidRPr="00915CE6">
        <w:instrText xml:space="preserve"> considered. Enhancments by proper grid movement techniques, a nonlinear multigrid technique, and an adaptive underrelaxation are investigated.","author":[{"dropping-particle":"","family":"Yigit","given":"S","non-dropping-particle":"","parse-names":false,"suffix":""},{"dropping-particle":"","family":"Heck","given":"M","non-dropping-particle":"","parse-names":false,"suffix":""},{"dropping-particle":"","family":"Schäfer","given":"M","non-dropping-particle":"","parse-names":false,"suffix":""},{"dropping-particle":"","family":"Sternel","given":"D","non-dropping-particle":"","parse-names":false,"suffix":""}],"id":"ITEM-3","issued":{"date-parts":[["2007"]]},"title":"An enhanced implicit partitioned ALE approach for fluid-structure interaction simulations","type":"report"},"uris":["http://www.mendeley.com/documents/?uuid=2a25d2fc-a3dc-3230-b872-79ddb1aa0933","http://www.mendeley.com/documents/?uuid=554b1302-0e84-48ae-9c76-6f989eb925a8"]}],"mendeley":{"formattedCitation":"(Sternel, Schäfer, Heck, &amp; Yigit, 2008; Yigit, Heck, Schäfer, &amp; Sternel, 2007; Yigit, Sternel, &amp; Schäfer, 2007)","plainTextFormattedCitation":"(Sternel, Schäfer, Heck, &amp; Yigit, 2008; Yigit, Heck, Schäfer, &amp; Sternel, 2007; Yigit, Sternel, &amp; Schäfer, 2007)","previouslyFormattedCitation":"(Sternel, Schäfer, Heck, &amp; Yigit, 2008; Yigit, Heck, Schäfer, &amp; Sternel, 2007; Yigit, Sternel, &amp; Schäfer, 2007)"},"properties":{"noteIndex":0},"schema":"https://github.com/citation-style-language/schema/raw/master/csl-citation.json"}</w:instrText>
      </w:r>
      <w:r w:rsidRPr="00E73BB6">
        <w:rPr>
          <w:lang w:val="en-US"/>
        </w:rPr>
        <w:fldChar w:fldCharType="separate"/>
      </w:r>
      <w:r w:rsidRPr="00E73BB6">
        <w:rPr>
          <w:noProof/>
        </w:rPr>
        <w:t>(Sternel, Schäfer, Heck, &amp; Yigit, 2008; Yigit, Heck, Schäfer, &amp; Sternel, 2007; Yigit, Sternel, &amp; Schäfer, 2007)</w:t>
      </w:r>
      <w:r w:rsidRPr="00E73BB6">
        <w:rPr>
          <w:lang w:val="en-US"/>
        </w:rPr>
        <w:fldChar w:fldCharType="end"/>
      </w:r>
      <w:r w:rsidRPr="00E73BB6">
        <w:t xml:space="preserve">. </w:t>
      </w:r>
      <w:r w:rsidRPr="00E73BB6">
        <w:rPr>
          <w:lang w:val="en-US"/>
        </w:rPr>
        <w:t xml:space="preserve">In a partitioned approach, the solvers act as black-boxes with a given input-output relation at the common boundary. Regularly, the fluid solver receives velocities as an input and returns forces as an output. The structure solver takes forces as an input and returns displacements. </w:t>
      </w:r>
      <w:r w:rsidRPr="00E73BB6">
        <w:rPr>
          <w:lang w:val="en-US"/>
        </w:rPr>
        <w:fldChar w:fldCharType="begin" w:fldLock="1"/>
      </w:r>
      <w:r w:rsidR="00915CE6">
        <w:rPr>
          <w:lang w:val="en-US"/>
        </w:rPr>
        <w:instrText>ADDIN CSL_CITATION {"citationItems":[{"id":"ITEM-1","itemData":{"DOI":"10.1016/j.camwa.2015.12.025","ISSN":"08981221","abstract":"Within the last decade, very sophisticated numerical methods for the iterative and partitioned solution of fluid-structure interaction problems have been developed that allow for high accuracy and very complex scenarios. The combination of these two aspects-accuracy and complexity-demands very high computational grid resolutions and, thus, high performance computing methods designed for massively parallel hardware architectures. For those architectures, currently used coupling methods, which mainly work with a staggered execution of the fluid and the structure solver, i.e., the execution of one solver after the other in every outer iteration, lead to severe load imbalances: if the flow solver, e.g., scales on a very large number of processors but the structural solver does not due to its limited amount of data and required operations, almost all processors assigned to the coupled simulations are idle during the execution of the structure solver. We propose two new iterative coupling methods that allow for the simultaneous execution of flow and structure solvers. In both cases, we show that pure fixed-point iterations based on the parallel execution of the solvers do not lead to good results, but the combination of parallel solver execution and so-called quasi-Newton methods yields very efficient and robust methods. Those methods are known to be very efficient also for the stabilization of critical scenarios solved with the standard staggered solver execution. We demonstrate the competitive convergence of our methods for various established benchmark scenarios. Both methods are perfectly suited for use with black-box solvers because the quasi-Newton approach uses solely input and output information of the solvers to approximate the effect of the unknown Jacobians that would be required in a standard Newton solver.","author":[{"dropping-particle":"","family":"Mehl","given":"Miriam","non-dropping-particle":"","parse-names":false,"suffix":""},{"dropping-particle":"","family":"Uekermann","given":"Benjamin","non-dropping-particle":"","parse-names":false,"suffix":""},{"dropping-particle":"","family":"Bijl","given":"Hester","non-dropping-particle":"","parse-names":false,"suffix":""},{"dropping-particle":"","family":"Blom","given":"David","non-dropping-particle":"","parse-names":false,"suffix":""},{"dropping-particle":"","family":"Gatzhammer","given":"Bernhard","non-dropping-particle":"","parse-names":false,"suffix":""},{"dropping-particle":"","family":"Zuijlen","given":"Alexander","non-dropping-particle":"van","parse-names":false,"suffix":""}],"container-title":"Computers &amp; Mathematics with Applications","id":"ITEM-1","issue":"4","issued":{"date-parts":[["2016","2","1"]]},"page":"869-891","publisher":"Elsevier Ltd","title":"Parallel coupling numerics for partitioned fluid–structure interaction simulations","type":"article-journal","volume":"71"},"uris":["http://www.mendeley.com/documents/?uuid=603b5ac4-5f13-4761-96c1-898fd6b54dd5"]}],"mendeley":{"formattedCitation":"(Mehl et al., 2016)","plainTextFormattedCitation":"(Mehl et al., 2016)","previouslyFormattedCitation":"(Mehl et al., 2016)"},"properties":{"noteIndex":0},"schema":"https://github.com/citation-style-language/schema/raw/master/csl-citation.json"}</w:instrText>
      </w:r>
      <w:r w:rsidRPr="00E73BB6">
        <w:rPr>
          <w:lang w:val="en-US"/>
        </w:rPr>
        <w:fldChar w:fldCharType="separate"/>
      </w:r>
      <w:r w:rsidRPr="00E73BB6">
        <w:rPr>
          <w:noProof/>
          <w:lang w:val="en-US"/>
        </w:rPr>
        <w:t>(Mehl et al., 2016)</w:t>
      </w:r>
      <w:r w:rsidRPr="00E73BB6">
        <w:rPr>
          <w:lang w:val="en-US"/>
        </w:rPr>
        <w:fldChar w:fldCharType="end"/>
      </w:r>
      <w:r w:rsidRPr="00E73BB6">
        <w:rPr>
          <w:lang w:val="en-US"/>
        </w:rPr>
        <w:t>.</w:t>
      </w:r>
    </w:p>
    <w:p w14:paraId="227C66A9" w14:textId="77777777" w:rsidR="00E73BB6" w:rsidRPr="00E73BB6" w:rsidRDefault="00E73BB6" w:rsidP="00E73BB6">
      <w:pPr>
        <w:rPr>
          <w:lang w:val="en-US"/>
        </w:rPr>
      </w:pPr>
      <w:r w:rsidRPr="00E73BB6">
        <w:rPr>
          <w:lang w:val="en-US"/>
        </w:rPr>
        <w:t xml:space="preserve">The fluidic computation is performed in the in-house FASTEST solver, employing a finite volume method on hexahedral block-structured grids. While the structural computation is solved with the CALCULIX program, based on the finite element method. The two solvers are coupled in the PRECICE </w:t>
      </w:r>
      <w:r w:rsidRPr="00E73BB6">
        <w:rPr>
          <w:lang w:val="en-US"/>
        </w:rPr>
        <w:fldChar w:fldCharType="begin" w:fldLock="1"/>
      </w:r>
      <w:r w:rsidRPr="00E73BB6">
        <w:rPr>
          <w:lang w:val="en-US"/>
        </w:rPr>
        <w:instrText>ADDIN CSL_CITATION {"citationItems":[{"id":"ITEM-1","itemData":{"DOI":"10.1016/j.compfluid.2016.04.003","ISSN":"00457930","abstract":"In the emerging field of multi-physics simulations, we often face the challenge to establish new connections between physical fields, to add additional aspects to existing models, or to exchange a solver for one of the involved physical fields. If in such cases a fast prototyping of a coupled simulation environment is required, a partitioned setup using existing codes for each physical field is the optimal choice. As accurate models require also accurate numerics, multi-physics simulations typically use very high grid resolutions and, accordingly, are run on massively parallel computers. Here, we face the challenge to combine flexibility with parallel scalability and hardware efficiency. In this paper, we present the coupling tool preCICE which offers the complete coupling functionality required for a fast development of a multi-physics environment using existing, possibly black-box solvers. We hereby restrict ourselves to bidirectional surface coupling which is too expensive to be done via file communication, but in contrast to volume coupling still a candidate for distributed memory parallelism between the involved solvers. The paper gives an overview of the numerical functionalities implemented in preCICE as well as the user interfaces, i.e., the application programming interface and configuration options. Our numerical examples and the list of different open-source and commercial codes that have already been used with preCICE in coupled simulations show the high flexibility, the correctness, and the high performance and parallel scalability of coupled simulations with preCICE as the coupling unit.","author":[{"dropping-particle":"","family":"Bungartz","given":"Hans-Joachim","non-dropping-particle":"","parse-names":false,"suffix":""},{"dropping-particle":"","family":"Lindner","given":"Florian","non-dropping-particle":"","parse-names":false,"suffix":""},{"dropping-particle":"","family":"Gatzhammer","given":"Bernhard","non-dropping-particle":"","parse-names":false,"suffix":""},{"dropping-particle":"","family":"Mehl","given":"Miriam","non-dropping-particle":"","parse-names":false,"suffix":""},{"dropping-particle":"","family":"Scheufele","given":"Klaudius","non-dropping-particle":"","parse-names":false,"suffix":""},{"dropping-particle":"","family":"Shukaev","given":"Alexander","non-dropping-particle":"","parse-names":false,"suffix":""},{"dropping-particle":"","family":"Uekermann","given":"Benjamin","non-dropping-particle":"","parse-names":false,"suffix":""}],"container-title":"Computers &amp; Fluids","id":"ITEM-1","issued":{"date-parts":[["2016","12"]]},"page":"250-258","title":"preCICE – A fully parallel library for multi-physics surface coupling","type":"article-journal","volume":"141"},"uris":["http://www.mendeley.com/documents/?uuid=9a1e4680-0625-37af-a18b-96af3af30eac"]}],"mendeley":{"formattedCitation":"(Bungartz et al., 2016)","plainTextFormattedCitation":"(Bungartz et al., 2016)","previouslyFormattedCitation":"(Bungartz et al., 2016)"},"properties":{"noteIndex":0},"schema":"https://github.com/citation-style-language/schema/raw/master/csl-citation.json"}</w:instrText>
      </w:r>
      <w:r w:rsidRPr="00E73BB6">
        <w:rPr>
          <w:lang w:val="en-US"/>
        </w:rPr>
        <w:fldChar w:fldCharType="separate"/>
      </w:r>
      <w:r w:rsidRPr="00E73BB6">
        <w:rPr>
          <w:noProof/>
          <w:lang w:val="en-US"/>
        </w:rPr>
        <w:t>(Bungartz et al., 2016)</w:t>
      </w:r>
      <w:r w:rsidRPr="00E73BB6">
        <w:rPr>
          <w:lang w:val="en-US"/>
        </w:rPr>
        <w:fldChar w:fldCharType="end"/>
      </w:r>
      <w:r w:rsidRPr="00E73BB6">
        <w:rPr>
          <w:lang w:val="en-US"/>
        </w:rPr>
        <w:t xml:space="preserve"> multiphysics platform. </w:t>
      </w:r>
    </w:p>
    <w:p w14:paraId="197B1DB7" w14:textId="77777777" w:rsidR="00E73BB6" w:rsidRPr="00E73BB6" w:rsidRDefault="00E73BB6" w:rsidP="00E73BB6">
      <w:pPr>
        <w:rPr>
          <w:lang w:val="en-US"/>
        </w:rPr>
      </w:pPr>
      <w:r w:rsidRPr="00E73BB6">
        <w:rPr>
          <w:lang w:val="en-US"/>
        </w:rPr>
        <w:t xml:space="preserve">In each time step, the solvers act in a sequential manner based on the application of a nonlinear iterative method to achieve the multidisciplinary solution. First, the fluid field is solved with an assumed interface location. Second, the resulting fluid pressure and stress are applied to the structure as external forces. Third, the structural part is computed to update the deformation of the structural </w:t>
      </w:r>
      <w:r w:rsidRPr="00E73BB6">
        <w:rPr>
          <w:lang w:val="en-US"/>
        </w:rPr>
        <w:lastRenderedPageBreak/>
        <w:t xml:space="preserve">surface. Fourth, the fluid mesh is distorted to follow the new interface location. The fluid domain follows the interface movements via the arbitrary lagrangian-eulerian (ALE) method and fulfills the Space Conservation Law to not introduce artificial mass sources. Finally, if the convergence criteria of displacement and forces in not achieved, the process is repeated  </w:t>
      </w:r>
      <w:r w:rsidRPr="00E73BB6">
        <w:rPr>
          <w:lang w:val="en-US"/>
        </w:rPr>
        <w:fldChar w:fldCharType="begin" w:fldLock="1"/>
      </w:r>
      <w:r w:rsidRPr="00E73BB6">
        <w:rPr>
          <w:lang w:val="en-US"/>
        </w:rPr>
        <w:instrText>ADDIN CSL_CITATION {"citationItems":[{"id":"ITEM-1","itemData":{"DOI":"10.4208/cicp.291210.290411s","ISBN":"18152406","ISSN":"1815-2406","abstract":"The interactions between incompressible fluid flows and immersed structures are nonlinear multi-physics phenomena that have applications to a wide range of scientific and engineering disciplines. In this article, we review representative numerical methods based on conforming and non-conforming meshes that are currently available for computing fluid-structure interaction problems, with an emphasis on some of the recent developments in the field. A goal is to categorize the selected methods and assess their accuracy and efficiency. We discuss challenges faced by researchers in this field, and we emphasize the importance of interdisciplinary effort for advancing the study in fluid-structure interactions.","author":[{"dropping-particle":"","family":"Hou","given":"Gene","non-dropping-particle":"","parse-names":false,"suffix":""},{"dropping-particle":"","family":"Wang","given":"Jin","non-dropping-particle":"","parse-names":false,"suffix":""},{"dropping-particle":"","family":"Layton","given":"Anita","non-dropping-particle":"","parse-names":false,"suffix":""}],"container-title":"Communications in Computational Physics","id":"ITEM-1","issue":"2","issued":{"date-parts":[["2012","8","20"]]},"note":"From Duplicate 2 (Numerical Methods for Fluid-Structure Interaction — A Review - Hou, Gene; Wang, Jin; Layton, Anita)\n\nFrom Duplicate 2 (Numerical Methods for Fluid-Structure Interaction — A Review - Hou, Gene; Wang, Jin; Layton, Anita)\n\nFrom Duplicate 2 (Numerical methods for fluid-structure interaction - A review - Hou, Gene; Wang, Jin; Layton, Anita)\n\nthis paper is very interesting","page":"337-377","title":"Numerical Methods for Fluid-Structure Interaction — A Review","type":"article-journal","volume":"12"},"uris":["http://www.mendeley.com/documents/?uuid=42609034-99ce-45e7-bfdf-7b7f231e8d19"]}],"mendeley":{"formattedCitation":"(Hou, Wang, &amp; Layton, 2012)","plainTextFormattedCitation":"(Hou, Wang, &amp; Layton, 2012)","previouslyFormattedCitation":"(Hou, Wang, &amp; Layton, 2012)"},"properties":{"noteIndex":0},"schema":"https://github.com/citation-style-language/schema/raw/master/csl-citation.json"}</w:instrText>
      </w:r>
      <w:r w:rsidRPr="00E73BB6">
        <w:rPr>
          <w:lang w:val="en-US"/>
        </w:rPr>
        <w:fldChar w:fldCharType="separate"/>
      </w:r>
      <w:r w:rsidRPr="00E73BB6">
        <w:rPr>
          <w:noProof/>
          <w:lang w:val="en-US"/>
        </w:rPr>
        <w:t>(Hou, Wang, &amp; Layton, 2012)</w:t>
      </w:r>
      <w:r w:rsidRPr="00E73BB6">
        <w:rPr>
          <w:lang w:val="en-US"/>
        </w:rPr>
        <w:fldChar w:fldCharType="end"/>
      </w:r>
      <w:r w:rsidRPr="00E73BB6">
        <w:rPr>
          <w:lang w:val="en-US"/>
        </w:rPr>
        <w:t xml:space="preserve">. </w:t>
      </w:r>
    </w:p>
    <w:p w14:paraId="232FB16D" w14:textId="77777777" w:rsidR="00E73BB6" w:rsidRPr="00E73BB6" w:rsidRDefault="00E73BB6" w:rsidP="00E73BB6">
      <w:pPr>
        <w:rPr>
          <w:lang w:val="en-US"/>
        </w:rPr>
      </w:pPr>
      <w:r w:rsidRPr="00E73BB6">
        <w:rPr>
          <w:lang w:val="en-US"/>
        </w:rPr>
        <w:t xml:space="preserve">I work with an implicit partitioned fluid-structure interaction (FSI) approach proposed by Schäfer and Teschauer </w:t>
      </w:r>
      <w:r w:rsidRPr="00E73BB6">
        <w:rPr>
          <w:lang w:val="en-US"/>
        </w:rPr>
        <w:fldChar w:fldCharType="begin" w:fldLock="1"/>
      </w:r>
      <w:r w:rsidRPr="00E73BB6">
        <w:rPr>
          <w:lang w:val="en-US"/>
        </w:rPr>
        <w:instrText>ADDIN CSL_CITATION {"citationItems":[{"id":"ITEM-1","itemData":{"DOI":"10.1016/S0045-7825(00)00290-5","ISBN":"0045-7825","ISSN":"00457825","abstract":"A multi-grid finite-volume method is presented for the prediction of coupled fluid-solid problems in complex geometries. Whereby a unified finite-volume approach, based on the concept of block-structured grids is employed for the handling of the complexity of the geometry and the fluid-solid coupling. A high numerical efficiency is obtained with a non-linear multi-grid method using a pressure-correction-based scheme as a smoother. A number of numerical experiments were used to verify the accuracy and numerical efficiency of the method. Additionally to illustrate the capabilities of the approach results for two practical applications are presented. ©2001 Elsevier Science B.V. All rights reserved.","author":[{"dropping-particle":"","family":"Schäfer","given":"Michael","non-dropping-particle":"","parse-names":false,"suffix":""},{"dropping-particle":"","family":"Teschauer","given":"Ilka","non-dropping-particle":"","parse-names":false,"suffix":""}],"container-title":"Computer Methods in Applied Mechanics and Engineering","id":"ITEM-1","issue":"28","issued":{"date-parts":[["2001","3"]]},"page":"3645-3667","title":"Numerical simulation of coupled fluid–solid problems","type":"article-journal","volume":"190"},"uris":["http://www.mendeley.com/documents/?uuid=6410d1c2-f5e4-4d39-bf4e-44b4f89b2731"]}],"mendeley":{"formattedCitation":"(Michael Schäfer &amp; Teschauer, 2001)","plainTextFormattedCitation":"(Michael Schäfer &amp; Teschauer, 2001)","previouslyFormattedCitation":"(Michael Schäfer &amp; Teschauer, 2001)"},"properties":{"noteIndex":0},"schema":"https://github.com/citation-style-language/schema/raw/master/csl-citation.json"}</w:instrText>
      </w:r>
      <w:r w:rsidRPr="00E73BB6">
        <w:rPr>
          <w:lang w:val="en-US"/>
        </w:rPr>
        <w:fldChar w:fldCharType="separate"/>
      </w:r>
      <w:r w:rsidRPr="00E73BB6">
        <w:rPr>
          <w:noProof/>
          <w:lang w:val="en-US"/>
        </w:rPr>
        <w:t>(Michael Schäfer &amp; Teschauer, 2001)</w:t>
      </w:r>
      <w:r w:rsidRPr="00E73BB6">
        <w:rPr>
          <w:lang w:val="en-US"/>
        </w:rPr>
        <w:fldChar w:fldCharType="end"/>
      </w:r>
      <w:r w:rsidRPr="00E73BB6">
        <w:rPr>
          <w:lang w:val="en-US"/>
        </w:rPr>
        <w:t xml:space="preserve">. In a partitioned approach, the solvers act as black-boxes with a given input-output relation at the common boundary. Regularly, the fluid solver receives velocities as an input and returns forces as an output. The structure solver takes forces as an input and returns displacements </w:t>
      </w:r>
      <w:r w:rsidRPr="00E73BB6">
        <w:rPr>
          <w:lang w:val="en-US"/>
        </w:rPr>
        <w:fldChar w:fldCharType="begin" w:fldLock="1"/>
      </w:r>
      <w:r w:rsidRPr="00E73BB6">
        <w:rPr>
          <w:lang w:val="en-US"/>
        </w:rPr>
        <w:instrText>ADDIN CSL_CITATION {"citationItems":[{"id":"ITEM-1","itemData":{"DOI":"10.1016/j.camwa.2015.12.025","ISSN":"08981221","abstract":"Within the last decade, very sophisticated numerical methods for the iterative and partitioned solution of fluid-structure interaction problems have been developed that allow for high accuracy and very complex scenarios. The combination of these two aspects-accuracy and complexity-demands very high computational grid resolutions and, thus, high performance computing methods designed for massively parallel hardware architectures. For those architectures, currently used coupling methods, which mainly work with a staggered execution of the fluid and the structure solver, i.e., the execution of one solver after the other in every outer iteration, lead to severe load imbalances: if the flow solver, e.g., scales on a very large number of processors but the structural solver does not due to its limited amount of data and required operations, almost all processors assigned to the coupled simulations are idle during the execution of the structure solver. We propose two new iterative coupling methods that allow for the simultaneous execution of flow and structure solvers. In both cases, we show that pure fixed-point iterations based on the parallel execution of the solvers do not lead to good results, but the combination of parallel solver execution and so-called quasi-Newton methods yields very efficient and robust methods. Those methods are known to be very efficient also for the stabilization of critical scenarios solved with the standard staggered solver execution. We demonstrate the competitive convergence of our methods for various established benchmark scenarios. Both methods are perfectly suited for use with black-box solvers because the quasi-Newton approach uses solely input and output information of the solvers to approximate the effect of the unknown Jacobians that would be required in a standard Newton solver.","author":[{"dropping-particle":"","family":"Mehl","given":"Miriam","non-dropping-particle":"","parse-names":false,"suffix":""},{"dropping-particle":"","family":"Uekermann","given":"Benjamin","non-dropping-particle":"","parse-names":false,"suffix":""},{"dropping-particle":"","family":"Bijl","given":"Hester","non-dropping-particle":"","parse-names":false,"suffix":""},{"dropping-particle":"","family":"Blom","given":"David","non-dropping-particle":"","parse-names":false,"suffix":""},{"dropping-particle":"","family":"Gatzhammer","given":"Bernhard","non-dropping-particle":"","parse-names":false,"suffix":""},{"dropping-particle":"","family":"Zuijlen","given":"Alexander","non-dropping-particle":"van","parse-names":false,"suffix":""}],"container-title":"Computers &amp; Mathematics with Applications","id":"ITEM-1","issue":"4","issued":{"date-parts":[["2016","2","1"]]},"page":"869-891","publisher":"Elsevier Ltd","title":"Parallel coupling numerics for partitioned fluid–structure interaction simulations","type":"article-journal","volume":"71"},"uris":["http://www.mendeley.com/documents/?uuid=603b5ac4-5f13-4761-96c1-898fd6b54dd5"]}],"mendeley":{"formattedCitation":"(Mehl et al., 2016)","plainTextFormattedCitation":"(Mehl et al., 2016)","previouslyFormattedCitation":"(Mehl et al., 2016)"},"properties":{"noteIndex":0},"schema":"https://github.com/citation-style-language/schema/raw/master/csl-citation.json"}</w:instrText>
      </w:r>
      <w:r w:rsidRPr="00E73BB6">
        <w:rPr>
          <w:lang w:val="en-US"/>
        </w:rPr>
        <w:fldChar w:fldCharType="separate"/>
      </w:r>
      <w:r w:rsidRPr="00E73BB6">
        <w:rPr>
          <w:noProof/>
          <w:lang w:val="en-US"/>
        </w:rPr>
        <w:t>(Mehl et al., 2016)</w:t>
      </w:r>
      <w:r w:rsidRPr="00E73BB6">
        <w:rPr>
          <w:lang w:val="en-US"/>
        </w:rPr>
        <w:fldChar w:fldCharType="end"/>
      </w:r>
      <w:r w:rsidRPr="00E73BB6">
        <w:rPr>
          <w:lang w:val="en-US"/>
        </w:rPr>
        <w:t xml:space="preserve">. In this case, the fluid part is solved with the in-house solver FASTEST employing a finite volume method on hexahedral block-structured grids. The structural part is solved with the program FEAP </w:t>
      </w:r>
      <w:r w:rsidRPr="00E73BB6">
        <w:rPr>
          <w:lang w:val="en-US"/>
        </w:rPr>
        <w:fldChar w:fldCharType="begin" w:fldLock="1"/>
      </w:r>
      <w:r w:rsidRPr="00E73BB6">
        <w:rPr>
          <w:lang w:val="en-US"/>
        </w:rPr>
        <w:instrText>ADDIN CSL_CITATION {"citationItems":[{"id":"ITEM-1","itemData":{"author":[{"dropping-particle":"","family":"Taylor","given":"Robert L","non-dropping-particle":"","parse-names":false,"suffix":""}],"id":"ITEM-1","issued":{"date-parts":[["2000"]]},"title":"FEAP-A finite element analysis program","type":"article"},"uris":["http://www.mendeley.com/documents/?uuid=ec3d0eb8-7e88-4781-9d48-9021cc1760dd"]}],"mendeley":{"formattedCitation":"(Taylor, 2000)","plainTextFormattedCitation":"(Taylor, 2000)","previouslyFormattedCitation":"(Taylor, 2000)"},"properties":{"noteIndex":0},"schema":"https://github.com/citation-style-language/schema/raw/master/csl-citation.json"}</w:instrText>
      </w:r>
      <w:r w:rsidRPr="00E73BB6">
        <w:rPr>
          <w:lang w:val="en-US"/>
        </w:rPr>
        <w:fldChar w:fldCharType="separate"/>
      </w:r>
      <w:r w:rsidRPr="00E73BB6">
        <w:rPr>
          <w:noProof/>
          <w:lang w:val="en-US"/>
        </w:rPr>
        <w:t>(Taylor, 2000)</w:t>
      </w:r>
      <w:r w:rsidRPr="00E73BB6">
        <w:rPr>
          <w:lang w:val="en-US"/>
        </w:rPr>
        <w:fldChar w:fldCharType="end"/>
      </w:r>
      <w:r w:rsidRPr="00E73BB6">
        <w:rPr>
          <w:lang w:val="en-US"/>
        </w:rPr>
        <w:t xml:space="preserve"> based on the finite element method. The two solvers are coupled in the Multiphysics platform PRECICE </w:t>
      </w:r>
      <w:r w:rsidRPr="00E73BB6">
        <w:rPr>
          <w:lang w:val="en-US"/>
        </w:rPr>
        <w:fldChar w:fldCharType="begin" w:fldLock="1"/>
      </w:r>
      <w:r w:rsidRPr="00E73BB6">
        <w:rPr>
          <w:lang w:val="en-US"/>
        </w:rPr>
        <w:instrText>ADDIN CSL_CITATION {"citationItems":[{"id":"ITEM-1","itemData":{"DOI":"10.1016/j.compfluid.2016.04.003","ISSN":"00457930","abstract":"In the emerging field of multi-physics simulations, we often face the challenge to establish new connections between physical fields, to add additional aspects to existing models, or to exchange a solver for one of the involved physical fields. If in such cases a fast prototyping of a coupled simulation environment is required, a partitioned setup using existing codes for each physical field is the optimal choice. As accurate models require also accurate numerics, multi-physics simulations typically use very high grid resolutions and, accordingly, are run on massively parallel computers. Here, we face the challenge to combine flexibility with parallel scalability and hardware efficiency. In this paper, we present the coupling tool preCICE which offers the complete coupling functionality required for a fast development of a multi-physics environment using existing, possibly black-box solvers. We hereby restrict ourselves to bidirectional surface coupling which is too expensive to be done via file communication, but in contrast to volume coupling still a candidate for distributed memory parallelism between the involved solvers. The paper gives an overview of the numerical functionalities implemented in preCICE as well as the user interfaces, i.e., the application programming interface and configuration options. Our numerical examples and the list of different open-source and commercial codes that have already been used with preCICE in coupled simulations show the high flexibility, the correctness, and the high performance and parallel scalability of coupled simulations with preCICE as the coupling unit.","author":[{"dropping-particle":"","family":"Bungartz","given":"Hans-Joachim","non-dropping-particle":"","parse-names":false,"suffix":""},{"dropping-particle":"","family":"Lindner","given":"Florian","non-dropping-particle":"","parse-names":false,"suffix":""},{"dropping-particle":"","family":"Gatzhammer","given":"Bernhard","non-dropping-particle":"","parse-names":false,"suffix":""},{"dropping-particle":"","family":"Mehl","given":"Miriam","non-dropping-particle":"","parse-names":false,"suffix":""},{"dropping-particle":"","family":"Scheufele","given":"Klaudius","non-dropping-particle":"","parse-names":false,"suffix":""},{"dropping-particle":"","family":"Shukaev","given":"Alexander","non-dropping-particle":"","parse-names":false,"suffix":""},{"dropping-particle":"","family":"Uekermann","given":"Benjamin","non-dropping-particle":"","parse-names":false,"suffix":""}],"container-title":"Computers &amp; Fluids","id":"ITEM-1","issued":{"date-parts":[["2016","12"]]},"page":"250-258","title":"preCICE – A fully parallel library for multi-physics surface coupling","type":"article-journal","volume":"141"},"uris":["http://www.mendeley.com/documents/?uuid=9a1e4680-0625-37af-a18b-96af3af30eac"]}],"mendeley":{"formattedCitation":"(Bungartz et al., 2016)","plainTextFormattedCitation":"(Bungartz et al., 2016)","previouslyFormattedCitation":"(Bungartz et al., 2016)"},"properties":{"noteIndex":0},"schema":"https://github.com/citation-style-language/schema/raw/master/csl-citation.json"}</w:instrText>
      </w:r>
      <w:r w:rsidRPr="00E73BB6">
        <w:rPr>
          <w:lang w:val="en-US"/>
        </w:rPr>
        <w:fldChar w:fldCharType="separate"/>
      </w:r>
      <w:r w:rsidRPr="00E73BB6">
        <w:rPr>
          <w:noProof/>
          <w:lang w:val="en-US"/>
        </w:rPr>
        <w:t>(Bungartz et al., 2016)</w:t>
      </w:r>
      <w:r w:rsidRPr="00E73BB6">
        <w:rPr>
          <w:lang w:val="en-US"/>
        </w:rPr>
        <w:fldChar w:fldCharType="end"/>
      </w:r>
      <w:r w:rsidRPr="00E73BB6">
        <w:rPr>
          <w:lang w:val="en-US"/>
        </w:rPr>
        <w:t xml:space="preserve">. This approach has been tested and optimized to obtain efficient simulations of fluid-structure interaction (FSI) problems with one fluid </w:t>
      </w:r>
      <w:r w:rsidRPr="00E73BB6">
        <w:rPr>
          <w:lang w:val="en-US"/>
        </w:rPr>
        <w:fldChar w:fldCharType="begin" w:fldLock="1"/>
      </w:r>
      <w:r w:rsidRPr="00E73BB6">
        <w:rPr>
          <w:lang w:val="en-US"/>
        </w:rPr>
        <w:instrText>ADDIN CSL_CITATION {"citationItems":[{"id":"ITEM-1","itemData":{"abstract":"The paper concerns the efficient numerical simulation and optimization of fluid-structure interaction (FSI) problems. The basis is an implicit partitioned solu-tion approach involving the finite-volume flow solver FASTEST, the finite-element structural solver FEAP, and the coupling interface MpCCI. Special emphasis is given to the grid moving techniques for which algebraic and elliptic approaches are considered. The possibilities for accelerating the computations by the usage of multigrid methods, adaptive underrelaxation, and displacement prediction are dis-cussed. A concept for integrating the FSI solver into an optimization procedure for FSI problems is presented. Numerical results are given to illustrate the capabilities of the approaches considered.","author":[{"dropping-particle":"","family":"Schäfer","given":"M","non-dropping-particle":"","parse-names":false,"suffix":""},{"dropping-particle":"","family":"Sternel","given":"D C","non-dropping-particle":"","parse-names":false,"suffix":""},{"dropping-particle":"","family":"Becker","given":"G","non-dropping-particle":"","parse-names":false,"suffix":""},{"dropping-particle":"","family":"Pironkov","given":"P","non-dropping-particle":"","parse-names":false,"suffix":""}],"container-title":"Fluid Structure Interaction II","id":"ITEM-1","issued":{"date-parts":[["2011"]]},"page":"131-158","publisher":"Springer","title":"Efficient Numerical Simulation and Optimization of Fluid-Structure Interaction","type":"chapter"},"uris":["http://www.mendeley.com/documents/?uuid=77e2d05f-e1a4-448e-aba4-d9ebf646baa7"]}],"mendeley":{"formattedCitation":"(M Schäfer et al., 2011)","plainTextFormattedCitation":"(M Schäfer et al., 2011)","previouslyFormattedCitation":"(M Schäfer et al., 2011)"},"properties":{"noteIndex":0},"schema":"https://github.com/citation-style-language/schema/raw/master/csl-citation.json"}</w:instrText>
      </w:r>
      <w:r w:rsidRPr="00E73BB6">
        <w:rPr>
          <w:lang w:val="en-US"/>
        </w:rPr>
        <w:fldChar w:fldCharType="separate"/>
      </w:r>
      <w:r w:rsidRPr="00E73BB6">
        <w:rPr>
          <w:noProof/>
          <w:lang w:val="en-US"/>
        </w:rPr>
        <w:t>(M Schäfer et al., 2011)</w:t>
      </w:r>
      <w:r w:rsidRPr="00E73BB6">
        <w:rPr>
          <w:lang w:val="en-US"/>
        </w:rPr>
        <w:fldChar w:fldCharType="end"/>
      </w:r>
      <w:r w:rsidRPr="00E73BB6">
        <w:rPr>
          <w:lang w:val="en-US"/>
        </w:rPr>
        <w:t xml:space="preserve"> but has not yet been coupled and tested with multiphase flows.</w:t>
      </w:r>
    </w:p>
    <w:p w14:paraId="77B6620F" w14:textId="73A37081" w:rsidR="00E73BB6" w:rsidRPr="00E73BB6" w:rsidRDefault="00E73BB6" w:rsidP="00E73BB6">
      <w:pPr>
        <w:rPr>
          <w:lang w:val="en-US"/>
        </w:rPr>
      </w:pPr>
      <w:r w:rsidRPr="00E73BB6">
        <w:rPr>
          <w:lang w:val="en-US"/>
        </w:rPr>
        <w:t xml:space="preserve">The method to couple FASTEST and FEAP is a parallel implicit coupling to avoid the often slow simulations produced by the serial execution of the coupling reported by </w:t>
      </w:r>
      <w:r w:rsidRPr="00E73BB6">
        <w:rPr>
          <w:lang w:val="en-US"/>
        </w:rPr>
        <w:fldChar w:fldCharType="begin" w:fldLock="1"/>
      </w:r>
      <w:r w:rsidR="00915CE6">
        <w:rPr>
          <w:lang w:val="en-US"/>
        </w:rPr>
        <w:instrText>ADDIN CSL_CITATION {"citationItems":[{"id":"ITEM-1","itemData":{"DOI":"10.1016/j.camwa.2015.12.025","ISSN":"08981221","abstract":"Within the last decade, very sophisticated numerical methods for the iterative and partitioned solution of fluid-structure interaction problems have been developed that allow for high accuracy and very complex scenarios. The combination of these two aspects-accuracy and complexity-demands very high computational grid resolutions and, thus, high performance computing methods designed for massively parallel hardware architectures. For those architectures, currently used coupling methods, which mainly work with a staggered execution of the fluid and the structure solver, i.e., the execution of one solver after the other in every outer iteration, lead to severe load imbalances: if the flow solver, e.g., scales on a very large number of processors but the structural solver does not due to its limited amount of data and required operations, almost all processors assigned to the coupled simulations are idle during the execution of the structure solver. We propose two new iterative coupling methods that allow for the simultaneous execution of flow and structure solvers. In both cases, we show that pure fixed-point iterations based on the parallel execution of the solvers do not lead to good results, but the combination of parallel solver execution and so-called quasi-Newton methods yields very efficient and robust methods. Those methods are known to be very efficient also for the stabilization of critical scenarios solved with the standard staggered solver execution. We demonstrate the competitive convergence of our methods for various established benchmark scenarios. Both methods are perfectly suited for use with black-box solvers because the quasi-Newton approach uses solely input and output information of the solvers to approximate the effect of the unknown Jacobians that would be required in a standard Newton solver.","author":[{"dropping-particle":"","family":"Mehl","given":"Miriam","non-dropping-particle":"","parse-names":false,"suffix":""},{"dropping-particle":"","family":"Uekermann","given":"Benjamin","non-dropping-particle":"","parse-names":false,"suffix":""},{"dropping-particle":"","family":"Bijl","given":"Hester","non-dropping-particle":"","parse-names":false,"suffix":""},{"dropping-particle":"","family":"Blom","given":"David","non-dropping-particle":"","parse-names":false,"suffix":""},{"dropping-particle":"","family":"Gatzhammer","given":"Bernhard","non-dropping-particle":"","parse-names":false,"suffix":""},{"dropping-particle":"","family":"Zuijlen","given":"Alexander","non-dropping-particle":"van","parse-names":false,"suffix":""}],"container-title":"Computers &amp; Mathematics with Applications","id":"ITEM-1","issue":"4","issued":{"date-parts":[["2016","2","1"]]},"page":"869-891","publisher":"Elsevier Ltd","title":"Parallel coupling numerics for partitioned fluid–structure interaction simulations","type":"article-journal","volume":"71"},"uris":["http://www.mendeley.com/documents/?uuid=603b5ac4-5f13-4761-96c1-898fd6b54dd5"]}],"mendeley":{"formattedCitation":"(Mehl et al., 2016)","manualFormatting":"Mehl et al. (2016)","plainTextFormattedCitation":"(Mehl et al., 2016)","previouslyFormattedCitation":"(Mehl et al., 2016)"},"properties":{"noteIndex":0},"schema":"https://github.com/citation-style-language/schema/raw/master/csl-citation.json"}</w:instrText>
      </w:r>
      <w:r w:rsidRPr="00E73BB6">
        <w:rPr>
          <w:lang w:val="en-US"/>
        </w:rPr>
        <w:fldChar w:fldCharType="separate"/>
      </w:r>
      <w:r w:rsidRPr="00E73BB6">
        <w:rPr>
          <w:noProof/>
          <w:lang w:val="en-US"/>
        </w:rPr>
        <w:t>Mehl et al. (2016)</w:t>
      </w:r>
      <w:r w:rsidRPr="00E73BB6">
        <w:rPr>
          <w:lang w:val="en-US"/>
        </w:rPr>
        <w:fldChar w:fldCharType="end"/>
      </w:r>
      <w:r w:rsidRPr="00E73BB6">
        <w:rPr>
          <w:lang w:val="en-US"/>
        </w:rPr>
        <w:t xml:space="preserve">. In each new iteration, the velocity and boundary position calculated from displacements are prescribed in the fluid solver. Then it calculates the pressure that is transferred to the structure solver as a surface load on the fluid-solid interface in the structure domain to solve the displacement. The convergence occurs when the difference between the velocities of the fluid and the solid boundary is less than the acceptable error. In the next paragraphs, we describe the process of the FASTEST program to solve the fluid problem. Although the coupling algorithm, the structural analysis, and the method to adapt the fluid domain are an important part of the topic, we do not go into detail about this topic. More information can be found in </w:t>
      </w:r>
      <w:r w:rsidRPr="00E73BB6">
        <w:rPr>
          <w:lang w:val="en-US"/>
        </w:rPr>
        <w:fldChar w:fldCharType="begin" w:fldLock="1"/>
      </w:r>
      <w:r w:rsidR="007B03A8">
        <w:rPr>
          <w:lang w:val="en-US"/>
        </w:rPr>
        <w:instrText>ADDIN CSL_CITATION {"citationItems":[{"id":"ITEM-1","itemData":{"DOI":"10.1007/3-540-34596-5_8","abstract":"The paper deals with an implicit partitioned solution approach for the numerical simulation of fluid-structure interaction problems. The method is realized on the basis of the finite-volume flow solver FASTEST, the finite-element structural solver FEAP, and the quasi-standard coupling interface MpCCI. Multigrid methods can be involved at different levels. The method is verified by comparisons with benchmark results. Investigations concerning the influence of the grid movement technique and an underrelaxation are presented. Results of a combined numerical-experimental study are given for validation. For the corresponding configuration also basic fluid-structure interaction mechanism are investigated.","author":[{"dropping-particle":"","family":"Schäfer","given":"Michael","non-dropping-particle":"","parse-names":false,"suffix":""},{"dropping-particle":"","family":"Heck","given":"Marcus","non-dropping-particle":"","parse-names":false,"suffix":""},{"dropping-particle":"","family":"Yigit","given":"Saim","non-dropping-particle":"","parse-names":false,"suffix":""}],"container-title":"Fluid-Structure Interaction","id":"ITEM-1","issued":{"date-parts":[["2006"]]},"page":"171-194","publisher":"Springer Berlin Heidelberg","publisher-place":"Berlin, Heidelberg","title":"An Implicit Partitioned Method for the Numerical Simulation of Fluid-Structure Interaction","type":"chapter"},"uris":["http://www.mendeley.com/documents/?uuid=926015f4-05e1-485b-af46-21724d0e8689"]}],"mendeley":{"formattedCitation":"(Michael Schäfer et al., 2006)","plainTextFormattedCitation":"(Michael Schäfer et al., 2006)","previouslyFormattedCitation":"(Michael Schäfer et al., 2006)"},"properties":{"noteIndex":0},"schema":"https://github.com/citation-style-language/schema/raw/master/csl-citation.json"}</w:instrText>
      </w:r>
      <w:r w:rsidRPr="00E73BB6">
        <w:rPr>
          <w:lang w:val="en-US"/>
        </w:rPr>
        <w:fldChar w:fldCharType="separate"/>
      </w:r>
      <w:r w:rsidR="00915CE6" w:rsidRPr="00915CE6">
        <w:rPr>
          <w:noProof/>
          <w:lang w:val="en-US"/>
        </w:rPr>
        <w:t>(Michael Schäfer et al., 2006)</w:t>
      </w:r>
      <w:r w:rsidRPr="00E73BB6">
        <w:rPr>
          <w:lang w:val="en-US"/>
        </w:rPr>
        <w:fldChar w:fldCharType="end"/>
      </w:r>
      <w:r w:rsidRPr="00E73BB6">
        <w:rPr>
          <w:lang w:val="en-US"/>
        </w:rPr>
        <w:t>.</w:t>
      </w:r>
    </w:p>
    <w:p w14:paraId="2ADCD3E2" w14:textId="77777777" w:rsidR="00E73BB6" w:rsidRPr="00E73BB6" w:rsidRDefault="00E73BB6" w:rsidP="00E73BB6">
      <w:pPr>
        <w:rPr>
          <w:lang w:val="en-US"/>
        </w:rPr>
      </w:pPr>
    </w:p>
    <w:p w14:paraId="74B95772" w14:textId="77777777" w:rsidR="00E73BB6" w:rsidRPr="00E73BB6" w:rsidRDefault="00E73BB6" w:rsidP="00E73BB6">
      <w:pPr>
        <w:rPr>
          <w:lang w:val="en-US"/>
        </w:rPr>
      </w:pPr>
      <w:r w:rsidRPr="00E73BB6">
        <w:rPr>
          <w:lang w:val="en-US"/>
        </w:rPr>
        <w:t xml:space="preserve">In the case of a multiphase system, the Volume of Fluid method (VOF) developed by Hirt and Nichols </w:t>
      </w:r>
      <w:r w:rsidRPr="00E73BB6">
        <w:rPr>
          <w:lang w:val="en-US"/>
        </w:rPr>
        <w:fldChar w:fldCharType="begin" w:fldLock="1"/>
      </w:r>
      <w:r w:rsidRPr="00E73BB6">
        <w:rPr>
          <w:lang w:val="en-US"/>
        </w:rPr>
        <w:instrText>ADDIN CSL_CITATION {"citationItems":[{"id":"ITEM-1","itemData":{"DOI":"10.1016/0021-9991(81)90145-5","ISBN":"0021-9991","ISSN":"00219991","PMID":"16","abstract":"PID controller has been quite successful when its parameters are tuned properly. However, it fails in varying situations. This is even more critical where the system is not known. In this paper, after illustrating the capability of fuzzy wavelet neural network (FWNN) in modeling of nonlinear systems, a self-tuning PID controller based on this model has been designed. The auto-tuner effectively handles the limitation of PID controller in unpredictable conditions such as environmental changes. Chaotic optimization method which is a robust algorithm of escaping from local minimum is applied for tuning of the controller parameters. This supports finding optimal values of controller parameters in a short time which enables online implementation. Unlike most of the researches in this area, the tuning rules could be begun without any trial and error. Since it contains no extra parameters, it has the feature of simplicity in the tuning. The proposed method with few parameters has the ability to increase the speed of tracking with very little steady-state error. The capability of FWNN in the modeling of nonlinear systems with a few rules and susceptibility of the proposed controller will be shown by simulation.","author":[{"dropping-particle":"","family":"Hirt","given":"C.W","non-dropping-particle":"","parse-names":false,"suffix":""},{"dropping-particle":"","family":"Nichols","given":"B.D","non-dropping-particle":"","parse-names":false,"suffix":""}],"container-title":"Journal of Computational Physics","id":"ITEM-1","issue":"1","issued":{"date-parts":[["1981","1","27"]]},"page":"201-225","title":"Volume of fluid (VOF) method for the dynamics of free boundaries","type":"article-journal","volume":"39"},"uris":["http://www.mendeley.com/documents/?uuid=2495084f-6a36-3cbf-9e9f-af6354f65ecd"]}],"mendeley":{"formattedCitation":"(Hirt &amp; Nichols, 1981)","plainTextFormattedCitation":"(Hirt &amp; Nichols, 1981)","previouslyFormattedCitation":"(Hirt &amp; Nichols, 1981)"},"properties":{"noteIndex":0},"schema":"https://github.com/citation-style-language/schema/raw/master/csl-citation.json"}</w:instrText>
      </w:r>
      <w:r w:rsidRPr="00E73BB6">
        <w:rPr>
          <w:lang w:val="en-US"/>
        </w:rPr>
        <w:fldChar w:fldCharType="separate"/>
      </w:r>
      <w:r w:rsidRPr="00E73BB6">
        <w:rPr>
          <w:noProof/>
          <w:lang w:val="en-US"/>
        </w:rPr>
        <w:t>(Hirt &amp; Nichols, 1981)</w:t>
      </w:r>
      <w:r w:rsidRPr="00E73BB6">
        <w:rPr>
          <w:lang w:val="en-US"/>
        </w:rPr>
        <w:fldChar w:fldCharType="end"/>
      </w:r>
      <w:r w:rsidRPr="00E73BB6">
        <w:rPr>
          <w:lang w:val="en-US"/>
        </w:rPr>
        <w:t xml:space="preserve"> is used due to the guaranteed mass conservation and the possibility of simulating complex free surface flows. The VOF method introduces an additional transport equation for the volume fraction </w:t>
      </w:r>
      <w:r w:rsidRPr="00E73BB6">
        <w:rPr>
          <w:rFonts w:ascii="Cambria" w:hAnsi="Cambria" w:cs="Cambria"/>
          <w:lang w:val="en-US"/>
        </w:rPr>
        <w:t>α</w:t>
      </w:r>
      <w:r w:rsidRPr="00E73BB6">
        <w:rPr>
          <w:lang w:val="en-US"/>
        </w:rPr>
        <w:t xml:space="preserve"> that captures the position of the interface between the two fluids. The standard VOF implementation in the program FASTEST uses the High-Resolution (HR) scheme M-CICSAM </w:t>
      </w:r>
      <w:r w:rsidRPr="00E73BB6">
        <w:rPr>
          <w:lang w:val="en-US"/>
        </w:rPr>
        <w:fldChar w:fldCharType="begin" w:fldLock="1"/>
      </w:r>
      <w:r w:rsidRPr="00E73BB6">
        <w:rPr>
          <w:lang w:val="en-US"/>
        </w:rPr>
        <w:instrText>ADDIN CSL_CITATION {"citationItems":[{"id":"ITEM-1","itemData":{"abstract":"The paper concerns the modelling of flows with sharp interfaces using the Volume of Fluid method and a novel high-resolution scheme based on the normalized variable diagram (NVD). To improve the accuracy of the commonly used high-resolution schemes CICSAM and HRIC their advantages are combined: accurate interface reconstruction and small dependence on the Courant number distribution. The novel formulation is presented with several test cases where the properties of the proposed scheme are assessed.","author":[{"dropping-particle":"","family":"Wac</w:instrText>
      </w:r>
      <w:r w:rsidRPr="00E73BB6">
        <w:rPr>
          <w:rFonts w:ascii="Cambria" w:hAnsi="Cambria" w:cs="Cambria"/>
          <w:lang w:val="en-US"/>
        </w:rPr>
        <w:instrText>ł</w:instrText>
      </w:r>
      <w:r w:rsidRPr="00E73BB6">
        <w:rPr>
          <w:lang w:val="en-US"/>
        </w:rPr>
        <w:instrText>awczyk","given":"Tomasz","non-dropping-particle":"","parse-names":false,"suffix":""},{"dropping-particle":"","family":"Caner Gemici","given":"Ömer","non-dropping-particle":"","parse-names":false,"suffix":""},{"dropping-particle":"","family":"Schäfer","given":"Michael","non-dropping-particle":"","parse-names":false,"suffix":""}],"container-title":"6th International Conference on Multiphase Flow","id":"ITEM-1","issued":{"date-parts":[["2007"]]},"publisher-place":"Leipzig","title":"Novel high-resolution scheme for interface capturing in multi-phase flow","type":"paper-conference"},"uris":["http://www.mendeley.com/documents/?uuid=cc156ef3-c3fd-4785-84f2-02518ce3b72b"]}],"mendeley":{"formattedCitation":"(Wac</w:instrText>
      </w:r>
      <w:r w:rsidRPr="00E73BB6">
        <w:rPr>
          <w:rFonts w:ascii="Cambria" w:hAnsi="Cambria" w:cs="Cambria"/>
          <w:lang w:val="en-US"/>
        </w:rPr>
        <w:instrText>ł</w:instrText>
      </w:r>
      <w:r w:rsidRPr="00E73BB6">
        <w:rPr>
          <w:lang w:val="en-US"/>
        </w:rPr>
        <w:instrText>awczyk, Caner Gemici, &amp; Schäfer, 2007)","plainTextFormattedCitation":"(Wac</w:instrText>
      </w:r>
      <w:r w:rsidRPr="00E73BB6">
        <w:rPr>
          <w:rFonts w:ascii="Cambria" w:hAnsi="Cambria" w:cs="Cambria"/>
          <w:lang w:val="en-US"/>
        </w:rPr>
        <w:instrText>ł</w:instrText>
      </w:r>
      <w:r w:rsidRPr="00E73BB6">
        <w:rPr>
          <w:lang w:val="en-US"/>
        </w:rPr>
        <w:instrText>awczyk, Caner Gemici, &amp; Schäfer, 2007)","previouslyFormattedCitation":"(Wac</w:instrText>
      </w:r>
      <w:r w:rsidRPr="00E73BB6">
        <w:rPr>
          <w:rFonts w:ascii="Cambria" w:hAnsi="Cambria" w:cs="Cambria"/>
          <w:lang w:val="en-US"/>
        </w:rPr>
        <w:instrText>ł</w:instrText>
      </w:r>
      <w:r w:rsidRPr="00E73BB6">
        <w:rPr>
          <w:lang w:val="en-US"/>
        </w:rPr>
        <w:instrText>awczyk, Caner Gemici, &amp; Schäfer, 2007)"},"properties":{"noteIndex":0},"schema":"https://github.com/citation-style-language/schema/raw/master/csl-citation.json"}</w:instrText>
      </w:r>
      <w:r w:rsidRPr="00E73BB6">
        <w:rPr>
          <w:lang w:val="en-US"/>
        </w:rPr>
        <w:fldChar w:fldCharType="separate"/>
      </w:r>
      <w:r w:rsidRPr="00E73BB6">
        <w:rPr>
          <w:noProof/>
          <w:lang w:val="en-US"/>
        </w:rPr>
        <w:t>(Wac</w:t>
      </w:r>
      <w:r w:rsidRPr="00E73BB6">
        <w:rPr>
          <w:rFonts w:ascii="Cambria" w:hAnsi="Cambria" w:cs="Cambria"/>
          <w:noProof/>
          <w:lang w:val="en-US"/>
        </w:rPr>
        <w:t>ł</w:t>
      </w:r>
      <w:r w:rsidRPr="00E73BB6">
        <w:rPr>
          <w:noProof/>
          <w:lang w:val="en-US"/>
        </w:rPr>
        <w:t>awczyk, Caner Gemici, &amp; Schäfer, 2007)</w:t>
      </w:r>
      <w:r w:rsidRPr="00E73BB6">
        <w:rPr>
          <w:lang w:val="en-US"/>
        </w:rPr>
        <w:fldChar w:fldCharType="end"/>
      </w:r>
      <w:r w:rsidRPr="00E73BB6">
        <w:rPr>
          <w:lang w:val="en-US"/>
        </w:rPr>
        <w:t xml:space="preserve"> to advect the volume fraction in space.  The HR scheme is incorporated in the discretized equation through the Downwind Weighting Factors (DWF) method of Leonard and Mokhtari </w:t>
      </w:r>
      <w:r w:rsidRPr="00E73BB6">
        <w:rPr>
          <w:lang w:val="en-US"/>
        </w:rPr>
        <w:fldChar w:fldCharType="begin" w:fldLock="1"/>
      </w:r>
      <w:r w:rsidRPr="00E73BB6">
        <w:rPr>
          <w:lang w:val="en-US"/>
        </w:rPr>
        <w:instrText>ADDIN CSL_CITATION {"citationItems":[{"id":"ITEM-1","itemData":{"DOI":"10.1002/nme.1620300412","ISSN":"0029-5981","author":[{"dropping-particle":"","family":"Leonard","given":"B. P.","non-dropping-particle":"","parse-names":false,"suffix":""},{"dropping-particle":"","family":"Mokhtari","given":"Simin","non-dropping-particle":"","parse-names":false,"suffix":""}],"container-title":"International Journal for Numerical Methods in Engineering","id":"ITEM-1","issue":"4","issued":{"date-parts":[["1990","9"]]},"page":"729-766","publisher":"Wiley Online Library","title":"Beyond first-order upwinding: The ultra-sharp alternative for non-oscillatory steady-state simulation of convection","type":"article-journal","volume":"30"},"uris":["http://www.mendeley.com/documents/?uuid=509bf526-c64f-48f5-85a0-d2c1bf9cb17a"]}],"mendeley":{"formattedCitation":"(Leonard &amp; Mokhtari, 1990)","plainTextFormattedCitation":"(Leonard &amp; Mokhtari, 1990)","previouslyFormattedCitation":"(Leonard &amp; Mokhtari, 1990)"},"properties":{"noteIndex":0},"schema":"https://github.com/citation-style-language/schema/raw/master/csl-citation.json"}</w:instrText>
      </w:r>
      <w:r w:rsidRPr="00E73BB6">
        <w:rPr>
          <w:lang w:val="en-US"/>
        </w:rPr>
        <w:fldChar w:fldCharType="separate"/>
      </w:r>
      <w:r w:rsidRPr="00E73BB6">
        <w:rPr>
          <w:noProof/>
          <w:lang w:val="en-US"/>
        </w:rPr>
        <w:t>(Leonard &amp; Mokhtari, 1990)</w:t>
      </w:r>
      <w:r w:rsidRPr="00E73BB6">
        <w:rPr>
          <w:lang w:val="en-US"/>
        </w:rPr>
        <w:fldChar w:fldCharType="end"/>
      </w:r>
      <w:r w:rsidRPr="00E73BB6">
        <w:rPr>
          <w:lang w:val="en-US"/>
        </w:rPr>
        <w:t xml:space="preserve">.  The drawback of this implementation is strongly dependent on the Courant number (Co) </w:t>
      </w:r>
      <w:r w:rsidRPr="00E73BB6">
        <w:rPr>
          <w:lang w:val="en-US"/>
        </w:rPr>
        <w:fldChar w:fldCharType="begin" w:fldLock="1"/>
      </w:r>
      <w:r w:rsidRPr="00E73BB6">
        <w:rPr>
          <w:lang w:val="en-US"/>
        </w:rPr>
        <w:instrText>ADDIN CSL_CITATION {"citationItems":[{"id":"ITEM-1","itemData":{"abstract":"MARIN, HSVA and TUHH are jointly developing the RANS-code FRESCO. The free-surface modelling part of the code is based on interface capturing. Results with well-known discretization schemes, like CICSAM and HRIC, are presented for artificial benchmark problems and two dam-break problems. They will be compared with experimental data as well as results obtained with an alternative code, based on interface tracking. A critical evaluation is finally given, leading to the conclusion that the interface capturing scheme in FRESCO should not be governed by the Courant number.","author":[{"dropping-particle":"","family":"Hoekstra","given":"M","non-dropping-particle":"","parse-names":false,"suffix":""},{"dropping-particle":"","family":"Vaz","given":"G","non-dropping-particle":"","parse-names":false,"suffix":""},{"dropping-particle":"","family":"Abeil","given":"B","non-dropping-particle":"","parse-names":false,"suffix":""},{"dropping-particle":"","family":"Bunnik","given":"T","non-dropping-particle":"","parse-names":false,"suffix":""}],"container-title":"MARINE 2007","id":"ITEM-1","issued":{"date-parts":[["2007"]]},"page":"1-4","publisher":"International Conference on Computational Methods in Marine Engineering","publisher-place":"Barcelona","title":"Free-surface flow modelling with interface capturing techniques","type":"paper-conference","volume":"2"},"uris":["http://www.mendeley.com/documents/?uuid=a32c1e94-3b20-4e9f-8ad0-7b780f788338"]}],"mendeley":{"formattedCitation":"(Hoekstra, Vaz, Abeil, &amp; Bunnik, 2007)","plainTextFormattedCitation":"(Hoekstra, Vaz, Abeil, &amp; Bunnik, 2007)","previouslyFormattedCitation":"(Hoekstra, Vaz, Abeil, &amp; Bunnik, 2007)"},"properties":{"noteIndex":0},"schema":"https://github.com/citation-style-language/schema/raw/master/csl-citation.json"}</w:instrText>
      </w:r>
      <w:r w:rsidRPr="00E73BB6">
        <w:rPr>
          <w:lang w:val="en-US"/>
        </w:rPr>
        <w:fldChar w:fldCharType="separate"/>
      </w:r>
      <w:r w:rsidRPr="00E73BB6">
        <w:rPr>
          <w:noProof/>
          <w:lang w:val="en-US"/>
        </w:rPr>
        <w:t>(Hoekstra, Vaz, Abeil, &amp; Bunnik, 2007)</w:t>
      </w:r>
      <w:r w:rsidRPr="00E73BB6">
        <w:rPr>
          <w:lang w:val="en-US"/>
        </w:rPr>
        <w:fldChar w:fldCharType="end"/>
      </w:r>
      <w:r w:rsidRPr="00E73BB6">
        <w:rPr>
          <w:lang w:val="en-US"/>
        </w:rPr>
        <w:t>.  M-CICSAM scheme keeps the sharpness of the interface and is stable for Co less than 0.5 using very small time-steps.</w:t>
      </w:r>
    </w:p>
    <w:p w14:paraId="055CA229" w14:textId="77777777" w:rsidR="00E73BB6" w:rsidRPr="00E73BB6" w:rsidRDefault="00E73BB6" w:rsidP="00E73BB6">
      <w:pPr>
        <w:rPr>
          <w:lang w:val="en-US"/>
        </w:rPr>
      </w:pPr>
      <w:r w:rsidRPr="00E73BB6">
        <w:rPr>
          <w:lang w:val="en-US"/>
        </w:rPr>
        <w:t>The simulation of the two viscous, incompressible, and immiscible fluids in a moving domain is based on the one-fluid formulation of the Navier-Stokes equations and the VOF equation defined in the Arbitrary Lagrangian Eulerian description (ALE).  Where the convective term of the equations is multiplied by the relative velocity that is the difference between the fluid velocity and the grid velocity. The grid velocity is produced by the structural deformation and is calculated using the Space Conservation Law.</w:t>
      </w:r>
    </w:p>
    <w:p w14:paraId="4DC5A82E" w14:textId="77777777" w:rsidR="00E73BB6" w:rsidRPr="00E73BB6" w:rsidRDefault="00E73BB6" w:rsidP="00E73BB6">
      <w:pPr>
        <w:rPr>
          <w:lang w:val="en-US"/>
        </w:rPr>
      </w:pPr>
      <w:r w:rsidRPr="00E73BB6">
        <w:rPr>
          <w:lang w:val="en-US"/>
        </w:rPr>
        <w:t xml:space="preserve">Unfortunately, the solution of a multiphase system with moving grids using the standard Volume of Fluid solvers has two major drawbacks: lack of stability and large computational costs. The frequent changes of the control volumes size inside of the FSI cycle induce often Co larger than 1 which </w:t>
      </w:r>
      <w:r w:rsidRPr="00E73BB6">
        <w:rPr>
          <w:lang w:val="en-US"/>
        </w:rPr>
        <w:lastRenderedPageBreak/>
        <w:t xml:space="preserve">deteriorates the stability of the HR schemes used in the discrete VOF equation </w:t>
      </w:r>
      <w:r w:rsidRPr="00E73BB6">
        <w:rPr>
          <w:lang w:val="en-US"/>
        </w:rPr>
        <w:fldChar w:fldCharType="begin" w:fldLock="1"/>
      </w:r>
      <w:r w:rsidRPr="00E73BB6">
        <w:rPr>
          <w:lang w:val="en-US"/>
        </w:rPr>
        <w:instrText>ADDIN CSL_CITATION {"citationItems":[{"id":"ITEM-1","itemData":{"author":[{"dropping-particle":"","family":"Meyer","given":"Janek","non-dropping-particle":"","parse-names":false,"suffix":""},{"dropping-particle":"","family":"Renzsch","given":"Hannes","non-dropping-particle":"","parse-names":false,"suffix":""},{"dropping-particle":"","family":"Graf","given":"Kai","non-dropping-particle":"","parse-names":false,"suffix":""},{"dropping-particle":"","family":"Slawing","given":"Thomas","non-dropping-particle":"","parse-names":false,"suffix":""}],"container-title":"THE 22nd CHESAPEAKE SAILING YACHT SYMPOSIUM","id":"ITEM-1","issued":{"date-parts":[["2016"]]},"publisher-place":"ANNAPOLIS","title":"Advanced CDF-Simulations of free-surface flows around modern sailing yachts using a newly developed OpenFOAM solver","type":"paper-conference"},"uris":["http://www.mendeley.com/documents/?uuid=43759e88-4c14-453b-870c-056e6468d473"]}],"mendeley":{"formattedCitation":"(Meyer et al., 2016)","plainTextFormattedCitation":"(Meyer et al., 2016)","previouslyFormattedCitation":"(Meyer et al., 2016)"},"properties":{"noteIndex":0},"schema":"https://github.com/citation-style-language/schema/raw/master/csl-citation.json"}</w:instrText>
      </w:r>
      <w:r w:rsidRPr="00E73BB6">
        <w:rPr>
          <w:lang w:val="en-US"/>
        </w:rPr>
        <w:fldChar w:fldCharType="separate"/>
      </w:r>
      <w:r w:rsidRPr="00E73BB6">
        <w:rPr>
          <w:noProof/>
          <w:lang w:val="en-US"/>
        </w:rPr>
        <w:t>(Meyer et al., 2016)</w:t>
      </w:r>
      <w:r w:rsidRPr="00E73BB6">
        <w:rPr>
          <w:lang w:val="en-US"/>
        </w:rPr>
        <w:fldChar w:fldCharType="end"/>
      </w:r>
      <w:r w:rsidRPr="00E73BB6">
        <w:rPr>
          <w:lang w:val="en-US"/>
        </w:rPr>
        <w:t xml:space="preserve">. Also, the decrease of the control volume affects the DWF method that produces unphysical high velocities and a concentration of pressure at the interface </w:t>
      </w:r>
      <w:r w:rsidRPr="00E73BB6">
        <w:rPr>
          <w:lang w:val="en-US"/>
        </w:rPr>
        <w:fldChar w:fldCharType="begin" w:fldLock="1"/>
      </w:r>
      <w:r w:rsidRPr="00E73BB6">
        <w:rPr>
          <w:lang w:val="en-US"/>
        </w:rPr>
        <w:instrText>ADDIN CSL_CITATION {"citationItems":[{"id":"ITEM-1","itemData":{"DOI":"10.1080/10407799608915080","ISSN":"1040-7790","abstract":"This article deals with the development of a new method for accelerating the solution of flow problems discretized using high-resolution convective schemes. The technique is based on the normalized variable and space formulation (NVSF) methodology and is denoted here by the normalized weighting-factor (NWF) method. In contrast with the well-known deferred-correction (DC) procedure, the NWF method is fully implicit and is derived by directly replacing the control-volume face values by their Functional relationships in the discretized equation. The direct substitution is performed by the introduction of a variable, NWF, that accounts for the multiplicity of interpolation profiles in HR schemes. The new method is compared with the widely used DC procedure and is shown to be, on average, four times faster.","author":[{"dropping-particle":"","family":"Darwish","given":"M.","non-dropping-particle":"","parse-names":false,"suffix":""},{"dropping-particle":"","family":"Moukalled","given":"F.","non-dropping-particle":"","parse-names":false,"suffix":""}],"container-title":"Numerical Heat Transfer, Part B: Fundamentals","id":"ITEM-1","issue":"2","issued":{"date-parts":[["1996","9"]]},"page":"217-237","publisher":"Taylor &amp; Francis","title":"The normalized weighting factor method: a novel technique for accelerating the convergence of high-resolution convective schemes","type":"article-journal","volume":"30"},"uris":["http://www.mendeley.com/documents/?uuid=7df262be-499a-460f-a38e-e2defdf6ca0a"]}],"mendeley":{"formattedCitation":"(Darwish &amp; Moukalled, 1996)","plainTextFormattedCitation":"(Darwish &amp; Moukalled, 1996)","previouslyFormattedCitation":"(Darwish &amp; Moukalled, 1996)"},"properties":{"noteIndex":0},"schema":"https://github.com/citation-style-language/schema/raw/master/csl-citation.json"}</w:instrText>
      </w:r>
      <w:r w:rsidRPr="00E73BB6">
        <w:rPr>
          <w:lang w:val="en-US"/>
        </w:rPr>
        <w:fldChar w:fldCharType="separate"/>
      </w:r>
      <w:r w:rsidRPr="00E73BB6">
        <w:rPr>
          <w:noProof/>
          <w:lang w:val="en-US"/>
        </w:rPr>
        <w:t>(Darwish &amp; Moukalled, 1996)</w:t>
      </w:r>
      <w:r w:rsidRPr="00E73BB6">
        <w:rPr>
          <w:lang w:val="en-US"/>
        </w:rPr>
        <w:fldChar w:fldCharType="end"/>
      </w:r>
      <w:r w:rsidRPr="00E73BB6">
        <w:rPr>
          <w:lang w:val="en-US"/>
        </w:rPr>
        <w:t>.  Moreover, the correct evaluation of the discontinuous body forces at the interface between fluids is also essential to achieve consistent FSI coupling.</w:t>
      </w:r>
    </w:p>
    <w:p w14:paraId="32D1C9C6" w14:textId="77777777" w:rsidR="00E73BB6" w:rsidRPr="00E73BB6" w:rsidRDefault="00E73BB6" w:rsidP="00E73BB6">
      <w:pPr>
        <w:numPr>
          <w:ilvl w:val="0"/>
          <w:numId w:val="7"/>
        </w:numPr>
        <w:rPr>
          <w:b/>
          <w:lang w:val="en-US"/>
        </w:rPr>
      </w:pPr>
      <w:r w:rsidRPr="00E73BB6">
        <w:rPr>
          <w:b/>
          <w:lang w:val="en-US"/>
        </w:rPr>
        <w:t>NUMERICAL METHODS</w:t>
      </w:r>
    </w:p>
    <w:p w14:paraId="35367B56" w14:textId="77777777" w:rsidR="00E73BB6" w:rsidRPr="00E73BB6" w:rsidRDefault="00E73BB6" w:rsidP="00E73BB6">
      <w:pPr>
        <w:numPr>
          <w:ilvl w:val="1"/>
          <w:numId w:val="12"/>
        </w:numPr>
        <w:rPr>
          <w:b/>
          <w:lang w:val="en-US"/>
        </w:rPr>
      </w:pPr>
      <w:r w:rsidRPr="00E73BB6">
        <w:rPr>
          <w:b/>
          <w:lang w:val="en-US"/>
        </w:rPr>
        <w:t>Main achievements</w:t>
      </w:r>
    </w:p>
    <w:p w14:paraId="062653E2" w14:textId="77777777" w:rsidR="00E73BB6" w:rsidRPr="00E73BB6" w:rsidRDefault="00E73BB6" w:rsidP="00E73BB6">
      <w:pPr>
        <w:numPr>
          <w:ilvl w:val="0"/>
          <w:numId w:val="13"/>
        </w:numPr>
        <w:rPr>
          <w:lang w:val="en-US"/>
        </w:rPr>
      </w:pPr>
      <w:r w:rsidRPr="00E73BB6">
        <w:rPr>
          <w:lang w:val="en-US"/>
        </w:rPr>
        <w:t>The standard multiphase code was almost completely reimplemented in order to improve the efficiency and accuracy of the multiphase flows simulation and extend it for moving grids. The principal changes are described below:</w:t>
      </w:r>
    </w:p>
    <w:p w14:paraId="076CBD14" w14:textId="77777777" w:rsidR="00E73BB6" w:rsidRPr="00E73BB6" w:rsidRDefault="00E73BB6" w:rsidP="00E73BB6">
      <w:pPr>
        <w:numPr>
          <w:ilvl w:val="1"/>
          <w:numId w:val="13"/>
        </w:numPr>
        <w:rPr>
          <w:lang w:val="en-US"/>
        </w:rPr>
      </w:pPr>
      <w:r w:rsidRPr="00E73BB6">
        <w:rPr>
          <w:lang w:val="en-US"/>
        </w:rPr>
        <w:t>Reimplementation of the boundary conditions of the VOF equation.</w:t>
      </w:r>
    </w:p>
    <w:p w14:paraId="719E4FAD" w14:textId="77777777" w:rsidR="00E73BB6" w:rsidRPr="00E73BB6" w:rsidRDefault="00E73BB6" w:rsidP="00E73BB6">
      <w:pPr>
        <w:numPr>
          <w:ilvl w:val="1"/>
          <w:numId w:val="13"/>
        </w:numPr>
        <w:tabs>
          <w:tab w:val="num" w:pos="720"/>
        </w:tabs>
        <w:rPr>
          <w:lang w:val="en-US"/>
        </w:rPr>
      </w:pPr>
      <w:r w:rsidRPr="00E73BB6">
        <w:rPr>
          <w:lang w:val="en-US"/>
        </w:rPr>
        <w:t xml:space="preserve">The inclusion of the density variations in the time discretization. </w:t>
      </w:r>
    </w:p>
    <w:p w14:paraId="61638E84" w14:textId="77777777" w:rsidR="00E73BB6" w:rsidRPr="00E73BB6" w:rsidRDefault="00E73BB6" w:rsidP="00E73BB6">
      <w:pPr>
        <w:numPr>
          <w:ilvl w:val="1"/>
          <w:numId w:val="13"/>
        </w:numPr>
        <w:rPr>
          <w:lang w:val="en-US"/>
        </w:rPr>
      </w:pPr>
      <w:r w:rsidRPr="00E73BB6">
        <w:rPr>
          <w:lang w:val="en-US"/>
        </w:rPr>
        <w:t>An adaptative time-step to avoid high Courant numbers.</w:t>
      </w:r>
    </w:p>
    <w:p w14:paraId="435F42BB" w14:textId="77777777" w:rsidR="00E73BB6" w:rsidRPr="00E73BB6" w:rsidRDefault="00E73BB6" w:rsidP="00E73BB6">
      <w:pPr>
        <w:numPr>
          <w:ilvl w:val="1"/>
          <w:numId w:val="13"/>
        </w:numPr>
        <w:rPr>
          <w:lang w:val="en-US"/>
        </w:rPr>
      </w:pPr>
      <w:r w:rsidRPr="00E73BB6">
        <w:rPr>
          <w:lang w:val="en-US"/>
        </w:rPr>
        <w:t>Implementation of three time-discretization schemes (BDF2, Implicit Euler, Crank-Nicolson) for the VOF equation.</w:t>
      </w:r>
    </w:p>
    <w:p w14:paraId="388FE58A" w14:textId="77777777" w:rsidR="00E73BB6" w:rsidRPr="00E73BB6" w:rsidRDefault="00E73BB6" w:rsidP="00E73BB6">
      <w:pPr>
        <w:numPr>
          <w:ilvl w:val="1"/>
          <w:numId w:val="13"/>
        </w:numPr>
        <w:rPr>
          <w:lang w:val="en-US"/>
        </w:rPr>
      </w:pPr>
      <w:r w:rsidRPr="00E73BB6">
        <w:rPr>
          <w:lang w:val="en-US"/>
        </w:rPr>
        <w:t xml:space="preserve">Implementation of six alternative HR-schemes to the original MCICSAM: CICSAM </w:t>
      </w:r>
      <w:r w:rsidRPr="00E73BB6">
        <w:rPr>
          <w:lang w:val="en-US"/>
        </w:rPr>
        <w:fldChar w:fldCharType="begin" w:fldLock="1"/>
      </w:r>
      <w:r w:rsidRPr="00E73BB6">
        <w:rPr>
          <w:lang w:val="en-US"/>
        </w:rPr>
        <w:instrText>ADDIN CSL_CITATION {"citationItems":[{"id":"ITEM-1","itemData":{"DOI":"10.1006/jcph.1999.6276","ISSN":"00219991","abstract":"The paper describes a high resolution method (CICSAM) for the accurate capturing of fluid interfaces on meshes of arbitrary topology. It is based on the finite-volume technique and is fully conservative. The motion of the interface is tracked by the solution of a scalar transport equation for a phase-indicator field that is discontinuous at the interface and uniform elsewhere; no explicit interface reconstruction, which is perceived to be difficult to implement on unstructured meshes, is needed. The novelty of the method lies in the adaptive combination of high resolution discretisation schemes which ensure the preservation of the sharpness and shape of the interface while retaining boundedness of the field. The special implicit implementation presented herein makes it applicable to unstructured meshes and an extension to such grids is presented. The method is capable of handling interface rupture and coalescence. The paper outlines the methodology of CICSAM and its validation against academic test cases used to verify its accuracy. © 1999 Academic Press.","author":[{"dropping-particle":"","family":"Ubbink","given":"O.","non-dropping-particle":"","parse-names":false,"suffix":""},{"dropping-particle":"","family":"Issa","given":"R.I.","non-dropping-particle":"","parse-names":false,"suffix":""}],"container-title":"Journal of Computational Physics","id":"ITEM-1","issue":"1","issued":{"date-parts":[["1999","7"]]},"page":"26-50","publisher":"Elsevier","title":"A Method for Capturing Sharp Fluid Interfaces on Arbitrary Meshes","type":"article-journal","volume":"153"},"uris":["http://www.mendeley.com/documents/?uuid=5a27819a-2d99-4176-9708-645b50d632f7"]}],"mendeley":{"formattedCitation":"(O. Ubbink &amp; Issa, 1999)","plainTextFormattedCitation":"(O. Ubbink &amp; Issa, 1999)","previouslyFormattedCitation":"(O. Ubbink &amp; Issa, 1999)"},"properties":{"noteIndex":0},"schema":"https://github.com/citation-style-language/schema/raw/master/csl-citation.json"}</w:instrText>
      </w:r>
      <w:r w:rsidRPr="00E73BB6">
        <w:rPr>
          <w:lang w:val="en-US"/>
        </w:rPr>
        <w:fldChar w:fldCharType="separate"/>
      </w:r>
      <w:r w:rsidRPr="00E73BB6">
        <w:rPr>
          <w:noProof/>
          <w:lang w:val="en-US"/>
        </w:rPr>
        <w:t>(O. Ubbink &amp; Issa, 1999)</w:t>
      </w:r>
      <w:r w:rsidRPr="00E73BB6">
        <w:rPr>
          <w:lang w:val="en-US"/>
        </w:rPr>
        <w:fldChar w:fldCharType="end"/>
      </w:r>
      <w:r w:rsidRPr="00E73BB6">
        <w:rPr>
          <w:lang w:val="en-US"/>
        </w:rPr>
        <w:t xml:space="preserve">, HRIC </w:t>
      </w:r>
      <w:r w:rsidRPr="00E73BB6">
        <w:rPr>
          <w:lang w:val="en-US"/>
        </w:rPr>
        <w:fldChar w:fldCharType="begin" w:fldLock="1"/>
      </w:r>
      <w:r w:rsidRPr="00E73BB6">
        <w:rPr>
          <w:lang w:val="en-US"/>
        </w:rPr>
        <w:instrText>ADDIN CSL_CITATION {"citationItems":[{"id":"ITEM-1","itemData":{"author":[{"dropping-particle":"","family":"Muzaferija","given":"Samir","non-dropping-particle":"","parse-names":false,"suffix":""},{"dropping-particle":"","family":"Peri</w:instrText>
      </w:r>
      <w:r w:rsidRPr="00E73BB6">
        <w:rPr>
          <w:rFonts w:ascii="Cambria" w:hAnsi="Cambria" w:cs="Cambria"/>
          <w:lang w:val="en-US"/>
        </w:rPr>
        <w:instrText>ć</w:instrText>
      </w:r>
      <w:r w:rsidRPr="00E73BB6">
        <w:rPr>
          <w:lang w:val="en-US"/>
        </w:rPr>
        <w:instrText>","given":"M.","non-dropping-particle":"","parse-names":false,"suffix":""}],"container-title":"Proceedings of 22nd symposium on naval hydrodynamics","id":"ITEM-1","issued":{"date-parts":[["1999"]]},"page":"638-651","publisher":"National Academy Press.","publisher-place":"Washington","title":"A Two-Fluid Navier-Stokes Solver to Simulate Water Entry","type":"paper-conference"},"uris":["http://www.mendeley.com/documents/?uuid=84f7d6c9-de38-403a-93db-52d71d60bf64"]}],"mendeley":{"formattedCitation":"(Muzaferija &amp; Peri</w:instrText>
      </w:r>
      <w:r w:rsidRPr="00E73BB6">
        <w:rPr>
          <w:rFonts w:ascii="Cambria" w:hAnsi="Cambria" w:cs="Cambria"/>
          <w:lang w:val="en-US"/>
        </w:rPr>
        <w:instrText>ć</w:instrText>
      </w:r>
      <w:r w:rsidRPr="00E73BB6">
        <w:rPr>
          <w:lang w:val="en-US"/>
        </w:rPr>
        <w:instrText>, 1999)","plainTextFormattedCitation":"(Muzaferija &amp; Peri</w:instrText>
      </w:r>
      <w:r w:rsidRPr="00E73BB6">
        <w:rPr>
          <w:rFonts w:ascii="Cambria" w:hAnsi="Cambria" w:cs="Cambria"/>
          <w:lang w:val="en-US"/>
        </w:rPr>
        <w:instrText>ć</w:instrText>
      </w:r>
      <w:r w:rsidRPr="00E73BB6">
        <w:rPr>
          <w:lang w:val="en-US"/>
        </w:rPr>
        <w:instrText>, 1999)","previouslyFormattedCitation":"(Muzaferija &amp; Peri</w:instrText>
      </w:r>
      <w:r w:rsidRPr="00E73BB6">
        <w:rPr>
          <w:rFonts w:ascii="Cambria" w:hAnsi="Cambria" w:cs="Cambria"/>
          <w:lang w:val="en-US"/>
        </w:rPr>
        <w:instrText>ć</w:instrText>
      </w:r>
      <w:r w:rsidRPr="00E73BB6">
        <w:rPr>
          <w:lang w:val="en-US"/>
        </w:rPr>
        <w:instrText>, 1999)"},"properties":{"noteIndex":0},"schema":"https://github.com/citation-style-language/schema/raw/master/csl-citation.json"}</w:instrText>
      </w:r>
      <w:r w:rsidRPr="00E73BB6">
        <w:rPr>
          <w:lang w:val="en-US"/>
        </w:rPr>
        <w:fldChar w:fldCharType="separate"/>
      </w:r>
      <w:r w:rsidRPr="00E73BB6">
        <w:rPr>
          <w:noProof/>
          <w:lang w:val="en-US"/>
        </w:rPr>
        <w:t>(Muzaferija &amp; Peri</w:t>
      </w:r>
      <w:r w:rsidRPr="00E73BB6">
        <w:rPr>
          <w:rFonts w:ascii="Cambria" w:hAnsi="Cambria" w:cs="Cambria"/>
          <w:noProof/>
          <w:lang w:val="en-US"/>
        </w:rPr>
        <w:t>ć</w:t>
      </w:r>
      <w:r w:rsidRPr="00E73BB6">
        <w:rPr>
          <w:noProof/>
          <w:lang w:val="en-US"/>
        </w:rPr>
        <w:t>, 1999)</w:t>
      </w:r>
      <w:r w:rsidRPr="00E73BB6">
        <w:rPr>
          <w:lang w:val="en-US"/>
        </w:rPr>
        <w:fldChar w:fldCharType="end"/>
      </w:r>
      <w:r w:rsidRPr="00E73BB6">
        <w:rPr>
          <w:lang w:val="en-US"/>
        </w:rPr>
        <w:t xml:space="preserve">, Modified HRIC </w:t>
      </w:r>
      <w:r w:rsidRPr="00E73BB6">
        <w:rPr>
          <w:lang w:val="en-US"/>
        </w:rPr>
        <w:fldChar w:fldCharType="begin" w:fldLock="1"/>
      </w:r>
      <w:r w:rsidRPr="00E73BB6">
        <w:rPr>
          <w:lang w:val="en-US"/>
        </w:rPr>
        <w:instrText>ADDIN CSL_CITATION {"citationItems":[{"id":"ITEM-1","itemData":{"DOI":"10.1002/fld.2000","ISSN":"02712091","abstract":"This paper proposes a hybrid volume-of-fluid (VOF) level-set method for simulating incompressible two-phase flows. Motion of the free surface is represented by a VOF algorithm that uses high resolution differencing schemes to algebraically preserve both the sharpness of interface and the boundedness of volume fraction. The VOF method is specifically based on a simple order high resolution scheme lower than that of a comparable method, but still leading to a nearly equivalent order of accuracy. Retaining the mass conservation property, the hybrid algorithm couples the proposed VOF method with a level-set distancing algorithm in an implicit manner when the normal and the curvature of the interface need to be accurate for consideration of surface tension. For practical purposes, it is developed to be efficiently and easily extensible to three-dimensional applications with a minor implementation complexity. The accuracy and convergence properties of the method are verified through a wide range of tests: advection of rigid interfaces of different shapes, a three-dimensional air bubble's rising in viscous liquids, a two-dimensional dam-break, and a three-dimensional dam-break over an obstacle mounted on the bottom of a tank. The standard advection tests show that the volume a</w:instrText>
      </w:r>
      <w:r w:rsidRPr="00915CE6">
        <w:rPr>
          <w:lang w:val="en-US"/>
        </w:rPr>
        <w:instrText>dvection algorithm is comparable in accuracy with geometric interface reconstruction algorithms of higher accuracy than other interface capturing-based methods found in the literature. The numerical results for the remainder of tests show a good agreement with other numerical solutions or available experimental data.","author":[{"dropping-particle":"","family":"Park","given":"I. R.","non-dropping-particle":"","parse-names":false,"suffix":""},{"dropping-particle":"","family":"Kim","given":"K. S.","non-dropping-particle":"","parse-names":false,"suffix":""},{"dropping-particle":"","family":"Kim","given":"J.","non-dropping-particle":"","parse-names":false,"suffix":""},{"dropping-particle":"","family":"Van","given":"S. H.","non-dropping-particle":"","parse-names":false,"suffix":""}],"container-title":"International Journal for Numerical Methods in Fluids","id":"ITEM-1","issue":"12","issued":{"date-parts":[["2009","12","30"]]},"page":"1331-1362","publisher":"Wiley Online Library","title":"A volume-of-fluid method for incompressible free surface flows","type":"article-journal","volume":"61"},"uris":["http://www.mendeley.com/documents/?uuid=312997f3-ee7e-4117-8315-a570ade6f93b"]}],"mendeley":{"formattedCitation":"(Park, Kim, Kim, &amp; Van, 2009)","plainTextFormattedCitation":"(Park, Kim, Kim, &amp; Van, 2009)","previouslyFormattedCitation":"(Park, Kim, Kim, &amp; Van, 2009)"},"properties":{"noteIndex":0},"schema":"https://github.com/citation-style-language/schema/raw/master/csl-citation.json"}</w:instrText>
      </w:r>
      <w:r w:rsidRPr="00E73BB6">
        <w:rPr>
          <w:lang w:val="en-US"/>
        </w:rPr>
        <w:fldChar w:fldCharType="separate"/>
      </w:r>
      <w:r w:rsidRPr="00915CE6">
        <w:rPr>
          <w:noProof/>
          <w:lang w:val="en-US"/>
        </w:rPr>
        <w:t>(Park, Kim, Kim, &amp; Van, 2009)</w:t>
      </w:r>
      <w:r w:rsidRPr="00E73BB6">
        <w:rPr>
          <w:lang w:val="en-US"/>
        </w:rPr>
        <w:fldChar w:fldCharType="end"/>
      </w:r>
      <w:r w:rsidRPr="00915CE6">
        <w:rPr>
          <w:lang w:val="en-US"/>
        </w:rPr>
        <w:t xml:space="preserve">, STACS </w:t>
      </w:r>
      <w:r w:rsidRPr="00E73BB6">
        <w:rPr>
          <w:lang w:val="en-US"/>
        </w:rPr>
        <w:fldChar w:fldCharType="begin" w:fldLock="1"/>
      </w:r>
      <w:r w:rsidRPr="00915CE6">
        <w:rPr>
          <w:lang w:val="en-US"/>
        </w:rPr>
        <w:instrText>ADDIN CSL_CITATION {"citationItems":[{"id":"ITEM-1","itemData":{"DOI":"10.1080/10407790500272137","ISSN":"1040-7790","abstract":"In this article, the general methodology used in constructing interface-capturing schemes is clarified and concisely described. Moreover, a new interface-capturing scheme, denoted STACS and based on a switching strategy, is developed. The accuracy of the new scheme is compared to the well-known CICSAM and HRIC schemes by solving four pure advection test problems. Results, displayed in the form of interface contours for the various schemes, reveal deterioration in the accuracy of the CICSAM and HRIC schemes, with their per- formance approaching that of the UPWIND scheme as the Courant number increases. On the other hand, predictions obtained with the new STACS scheme are by far more accu- rate and less diffusive, preserving interface sharpness and boundedness at all Courant num- ber values considered","author":[{"dropping-particle":"","family":"Darwish","given":"M.","non-dropping-particle":"","parse-names":false,"suffix":""},{"dropping-particle":"","family":"Moukalled","given":"F.","non-dropping-particle":"","parse-names":false,"suffix":""}],"container-title":"Numerical Heat Transfer, Part B: Fundamentals","id":"ITEM-1","issue":"1","issued":{"date-parts":[["2006","1"]]},"page":"19-42","publisher":"Taylor &amp; Francis","title":"Convective Schemes for Capturing Interfaces of Free-Surface Flows on Unstructured Grids",</w:instrText>
      </w:r>
      <w:r w:rsidRPr="00915CE6">
        <w:instrText>"type":"article-journal","volume":"49"},"uris":["http://www.mendeley.com/documents/?uuid=970e2463-254c-4730-9ddd-a60eb38f72a7"]}],"mendeley":{"formattedCitation":"(Darwish &amp; Moukalled, 2006)","plainTextFormattedCitation":"(Darwish &amp; Moukalled, 2006)","previouslyFormattedCitation":"(Darwish &amp; Moukalled, 2006)"},"properties":{"noteIndex":0},"schema":"https://github.com/citation-style-language/schema/raw/master/csl-citation.json"}</w:instrText>
      </w:r>
      <w:r w:rsidRPr="00E73BB6">
        <w:rPr>
          <w:lang w:val="en-US"/>
        </w:rPr>
        <w:fldChar w:fldCharType="separate"/>
      </w:r>
      <w:r w:rsidRPr="00915CE6">
        <w:rPr>
          <w:noProof/>
        </w:rPr>
        <w:t>(Darwish &amp; Moukalled, 2006)</w:t>
      </w:r>
      <w:r w:rsidRPr="00E73BB6">
        <w:rPr>
          <w:lang w:val="en-US"/>
        </w:rPr>
        <w:fldChar w:fldCharType="end"/>
      </w:r>
      <w:r w:rsidRPr="00915CE6">
        <w:t xml:space="preserve">, BICS </w:t>
      </w:r>
      <w:r w:rsidRPr="00E73BB6">
        <w:rPr>
          <w:lang w:val="en-US"/>
        </w:rPr>
        <w:fldChar w:fldCharType="begin" w:fldLock="1"/>
      </w:r>
      <w:r w:rsidRPr="00915CE6">
        <w:instrText>ADDIN CSL_CITATION {"citationItems":[{"id":"ITEM-1","itemData":{"author":[{"dropping-particle":"","family":"Meyer","given":"Janek","non-dropping-particle":"","parse-names":false,"suffix":""},{"dropping-particle":"","family":"Renzsch","given":"Hannes","non-dropping-particle":"","parse-names":false,"suffix":""},{"dropping-particle":"","family":"Graf","given":"Kai","non-dropping-particle":"","parse-names":false,"suffix":""},{"dropping-particle":"","family":"Slawing","given":"Thomas","non-dropping-particle":"","parse-names":false,"suffix":""}],"container-title":"THE 22nd CHESAPEAKE SAILING YACHT SYMPOSIUM","id":"ITEM-1","issued":{"date-parts":[["2016"]]},"publisher-place":"ANNAPOLIS","title":"Advanced CDF-Simulations of free-surface flows around modern sailing yachts using a newly developed OpenFOAM solver","type":"paper-conference"},"uris":["http://www.mendeley.com/documents/?uuid=43759e88-4c14-453b-870c-056e6468d473"]}],"mendeley":{"formattedCitation":"(Meyer et al., 2016)","plainTextFormattedCitation":"(Meyer et al., 2016)","previouslyFormattedCitation":"(Meyer et al., 2016)"},"properties":{"noteIndex":0},"schema":"https://github.com/citation-style-language/schema/raw/master/csl-citation.json"}</w:instrText>
      </w:r>
      <w:r w:rsidRPr="00E73BB6">
        <w:rPr>
          <w:lang w:val="en-US"/>
        </w:rPr>
        <w:fldChar w:fldCharType="separate"/>
      </w:r>
      <w:r w:rsidRPr="00915CE6">
        <w:rPr>
          <w:noProof/>
        </w:rPr>
        <w:t>(Meyer et al., 2016)</w:t>
      </w:r>
      <w:r w:rsidRPr="00E73BB6">
        <w:rPr>
          <w:lang w:val="en-US"/>
        </w:rPr>
        <w:fldChar w:fldCharType="end"/>
      </w:r>
      <w:r w:rsidRPr="00915CE6">
        <w:t xml:space="preserve">, and modified CICSAM </w:t>
      </w:r>
      <w:r w:rsidRPr="00E73BB6">
        <w:rPr>
          <w:lang w:val="en-US"/>
        </w:rPr>
        <w:fldChar w:fldCharType="begin" w:fldLock="1"/>
      </w:r>
      <w:r w:rsidRPr="00915CE6">
        <w:instrText>ADDIN CSL_CITATION {"citationItems":[{"id":"ITEM-1","itemData":{"DOI":"10.1016/j.jcp.2014.06.043","ISSN":"00219991","abstract":"This paper presents a new volume-of-fluid scheme (M-CICSAM), capable of capturi</w:instrText>
      </w:r>
      <w:r w:rsidRPr="00E73BB6">
        <w:rPr>
          <w:lang w:val="en-US"/>
        </w:rPr>
        <w:instrText>ng abrupt interfaces on meshes of arbitrary topology, which is a modification to the compressive interface capturing scheme for arbitrary meshes (CICSAM) proposed in the recent literature. Without resort to any explicit interface reconstruction, M-CICSAM is able to precisely model the complex free surface deformation, such as interface rupture and coalescence. By theoretical analysis, it is shown that the modified CICSAM overcomes three inherent drawbacks of the original CICSAM, concerning the basic differencing schemes, the switching strategy between the compressive downwind and diffusive high-resolution schemes, and the far-upwind reconstruction technique on arbitrary unstructured meshes. To evaluate the performance of the newly proposed scheme, several classic interface capturing methods developed in the past decades are compared with M-CICSAM in four test problems. The numerical results clearly demonstrate that M-CICSAM produces more accurate predictions on arbitrary meshes, especially at high Courant numbers, by reducing the numerical diffusion and preserving the interface shape. ?? 2014 Elsevier Inc.","author":[{"dropping-particle":"","family":"Zhang","given":"Di","non-dropping-particle":"","parse-names":false,"suffix":""},{"dropping-particle":"","family":"Jiang","given":"Chunbo","non-dropping-particle":"","parse-names":false,"suffix":""},{"dropping-particle":"","family":"Liang","given":"Dongfang","non-dropping-particle":"","parse-names":false,"suffix":""},{"dropping-particle":"","family":"Chen","given":"Zhengbing","non-dropping-particle":"","parse-names":false,"suffix":""},{"dropping-particle":"","family":"Yang","given":"Yan","non-dropping-particle":"","parse-names":false,"suffix":""},{"dropping-particle":"","family":"Shi","given":"Ying","non-dropping-particle":"","parse-names":false,"suffix":""}],"container-title":"Journal of Computational Physics","id":"ITEM-1","issued":{"date-parts":[["2014","10","1"]]},"page":"709-736","publisher":"Elsevier","title":"A refined volume-of-fluid algorithm for capturing sharp fluid interfaces on arbitrary meshes","type":"article-journal","volume":"274"},"uris":["http://www.mendeley.com/documents/?uuid=418d44db-4d48-47e5-9997-ce936fb0ab28"]}],"mendeley":{"formattedCitation":"(D. Zhang et al., 2014)","plainTextFormattedCitation":"(D. Zhang et al., 2014)","previouslyFormattedCitation":"(D. Zhang et al., 2014)"},"properties":{"noteIndex":0},"schema":"https://github.com/citation-style-language/schema/raw/master/csl-citation.json"}</w:instrText>
      </w:r>
      <w:r w:rsidRPr="00E73BB6">
        <w:rPr>
          <w:lang w:val="en-US"/>
        </w:rPr>
        <w:fldChar w:fldCharType="separate"/>
      </w:r>
      <w:r w:rsidRPr="00E73BB6">
        <w:rPr>
          <w:noProof/>
          <w:lang w:val="en-US"/>
        </w:rPr>
        <w:t>(D. Zhang et al., 2014)</w:t>
      </w:r>
      <w:r w:rsidRPr="00E73BB6">
        <w:rPr>
          <w:lang w:val="en-US"/>
        </w:rPr>
        <w:fldChar w:fldCharType="end"/>
      </w:r>
      <w:r w:rsidRPr="00E73BB6">
        <w:rPr>
          <w:lang w:val="en-US"/>
        </w:rPr>
        <w:t xml:space="preserve"> which are often used by the multiphase community due to their lower dependence on Courant number. Furthermore, they were extended for non-uniform grids and they formulations were linearized.</w:t>
      </w:r>
    </w:p>
    <w:p w14:paraId="03659E4D" w14:textId="77777777" w:rsidR="00E73BB6" w:rsidRPr="00E73BB6" w:rsidRDefault="00E73BB6" w:rsidP="00E73BB6">
      <w:pPr>
        <w:numPr>
          <w:ilvl w:val="1"/>
          <w:numId w:val="13"/>
        </w:numPr>
        <w:rPr>
          <w:lang w:val="en-US"/>
        </w:rPr>
      </w:pPr>
      <w:r w:rsidRPr="00E73BB6">
        <w:rPr>
          <w:lang w:val="en-US"/>
        </w:rPr>
        <w:t xml:space="preserve">Reimplementation of the DWF method and implementation of 2 more stable alternatives to deal with high resolution schemes: the deferred correction (DC) method </w:t>
      </w:r>
      <w:r w:rsidRPr="00E73BB6">
        <w:rPr>
          <w:lang w:val="en-US"/>
        </w:rPr>
        <w:fldChar w:fldCharType="begin" w:fldLock="1"/>
      </w:r>
      <w:r w:rsidRPr="00E73BB6">
        <w:rPr>
          <w:lang w:val="en-US"/>
        </w:rPr>
        <w:instrText>ADDIN CSL_CITATION {"citationItems":[{"id":"ITEM-1","itemData":{"DOI":"10.1016/0021-9991(77)90036-5","ISSN":"00219991","abstract":"Higher-order collocation procedures resulting in tridiagonal matrix systems are derived from polynomial spline interpolation and by Hermitian (Taylor series) finite-difference discretization. The similarities and special features of these different developments are discussed. The governing systems apply for both uniform and variable meshes. Hybrid schemes resulting from two different polynomial approximations for the first and second derivatives lead to a nonuniform mesh extension of the so-called compact or Padé difference technique (Hermite 4). A variety of fourth-order methods are described and the Hermitian approach is extended to sixth-order (Hermite 6). The appropriate spline boundary conditions are derived for all procedures. For central finite differences, this leads to a two-point, second-order accurate generalization of the commonly used three-point end-difference formula. Solutions with several spline and Hermite procedures are presented for the boundary layer equations, with and without mass transfer, and for the incompressible viscous flow in a driven cavity. Divergence and nondivergence equations are considered for the cavity. Among the fourth-order techniques, it is shown that spline 4 has the smallest truncation error. The spline 4 procedure generally requires one-quarter the number of mesh points in a given coordinate direction as a central finite-difference calculation of equal accuracy. The Hermite 6 procedure leads to remarkably accurate boundary layer solutions. © 1977.","author":[{"dropping-particle":"","family":"Rubin","given":"S.","non-dropping-particle":"","parse-names":false,"suffix":""},{"dropping-particle":"","family":"Khosla","given":"P.","non-dropping-particle":"","parse-names":false,"suffix":""}],"container-title":"Journal of Computational Physics","id":"ITEM-1","issue":"3","issued":{"date-parts":[["1977","7"]]},"page":"217-244","title":"Polynomial interpolation methods for viscous flow calculations","type":"article-journal","volume":"24"},"uris":["http://www.mendeley.com/documents/?uuid=e274d29b-5251-371c-9d6c-2435630b07c6"]}],"mendeley":{"formattedCitation":"(Rubin &amp; Khosla, 1977)","plainTextFormattedCitation":"(Rubin &amp; Khosla, 1977)","previouslyFormattedCitation":"(Rubin &amp; Khosla, 1977)"},"properties":{"noteIndex":0},"schema":"https://github.com/citation-style-language/schema/raw/master/csl-citation.json"}</w:instrText>
      </w:r>
      <w:r w:rsidRPr="00E73BB6">
        <w:rPr>
          <w:lang w:val="en-US"/>
        </w:rPr>
        <w:fldChar w:fldCharType="separate"/>
      </w:r>
      <w:r w:rsidRPr="00E73BB6">
        <w:rPr>
          <w:noProof/>
          <w:lang w:val="en-US"/>
        </w:rPr>
        <w:t>(Rubin &amp; Khosla, 1977)</w:t>
      </w:r>
      <w:r w:rsidRPr="00E73BB6">
        <w:rPr>
          <w:lang w:val="en-US"/>
        </w:rPr>
        <w:fldChar w:fldCharType="end"/>
      </w:r>
      <w:r w:rsidRPr="00E73BB6">
        <w:rPr>
          <w:lang w:val="en-US"/>
        </w:rPr>
        <w:t xml:space="preserve"> and the Revised Normalized Weighting Factors (RNWF) method </w:t>
      </w:r>
      <w:r w:rsidRPr="00E73BB6">
        <w:rPr>
          <w:lang w:val="en-US"/>
        </w:rPr>
        <w:fldChar w:fldCharType="begin" w:fldLock="1"/>
      </w:r>
      <w:r w:rsidRPr="00E73BB6">
        <w:rPr>
          <w:lang w:val="en-US"/>
        </w:rPr>
        <w:instrText>ADDIN CSL_CITATION {"citationItems":[{"id":"ITEM-1","itemData":{"DOI":"10.1080/00207160.2017.1324151","ISSN":"0020-7160","abstract":"© 2017 Informa UK Limited, trading as Taylor &amp; Francis Group A new methodology for the implementation of high-resolution (HR) scheme is being presented. The proposed method is a revision of the existing normalized weighting factor (NWF) method and henceforth, it is termed as revised normalized weighting factor (RNWF) method. Unlike the previous method which is penta-diagonal in nature, the RNWF method generates tri-diagonal system of linear equations and is expected to be computationally inexpensive and robust to use. Further to assess the performance of this method, iterations required for the convergence of HR schemes and to configure the CPU clock time, pure advection tests (viz. Step, Double-Step and Sine) were performed. These results were then compared with the existing methods such as, deferred correction (DC) and NWF which suggested that the proposed RNWF method is 4 times faster than DC and 1.3 times faster than NWF on uniform grids. To further evaluate the performance of this method, assessment tests for incompressible, newtonian fluid using the segregated solver (SIMPLE algorithm) are also detailed. Results suggest that RNWF method delivers computationally inexpensive and convergent numerical solutions when compared to the existing methods. Moreover, this method outperforms the NWF as it has been successfully applied for segregated solvers.","author":[{"dropping-particle":"","family":"Chourushi","given":"T.","non-dropping-particle":"","parse-names":false,"suffix":""}],"container-title":"International Journal of Computer Mathematics","id":"ITEM-1","issue":"8","issued":{"date-parts":[["2018","8","3"]]},"page":"1622-1653","publisher":"Taylor &amp; Francis","title":"Computationally inexpensive and revised normalized weighting factor method for segregated solvers","type":"article-journal","volume":"95"},"uris":["http://www.mendeley.com/documents/?uuid=81b2e2c1-8797-4ccf-a84f-a9993a0b88f3"]}],"mendeley":{"formattedCitation":"(Chourushi, 2018)","plainTextFormattedCitation":"(Chourushi, 2018)","previouslyFormattedCitation":"(Chourushi, 2018)"},"properties":{"noteIndex":0},"schema":"https://github.com/citation-style-language/schema/raw/master/csl-citation.json"}</w:instrText>
      </w:r>
      <w:r w:rsidRPr="00E73BB6">
        <w:rPr>
          <w:lang w:val="en-US"/>
        </w:rPr>
        <w:fldChar w:fldCharType="separate"/>
      </w:r>
      <w:r w:rsidRPr="00E73BB6">
        <w:rPr>
          <w:noProof/>
          <w:lang w:val="en-US"/>
        </w:rPr>
        <w:t>(Chourushi, 2018)</w:t>
      </w:r>
      <w:r w:rsidRPr="00E73BB6">
        <w:rPr>
          <w:lang w:val="en-US"/>
        </w:rPr>
        <w:fldChar w:fldCharType="end"/>
      </w:r>
      <w:r w:rsidRPr="00E73BB6">
        <w:rPr>
          <w:lang w:val="en-US"/>
        </w:rPr>
        <w:t>.</w:t>
      </w:r>
    </w:p>
    <w:p w14:paraId="6C76A82B" w14:textId="77777777" w:rsidR="00E73BB6" w:rsidRPr="00E73BB6" w:rsidRDefault="00E73BB6" w:rsidP="00E73BB6">
      <w:pPr>
        <w:numPr>
          <w:ilvl w:val="1"/>
          <w:numId w:val="13"/>
        </w:numPr>
        <w:rPr>
          <w:lang w:val="en-US"/>
        </w:rPr>
      </w:pPr>
      <w:r w:rsidRPr="00E73BB6">
        <w:rPr>
          <w:lang w:val="en-US"/>
        </w:rPr>
        <w:t>Extension of the volume fraction gradient calculation to work with non-orthogonal and non-uniform grids.</w:t>
      </w:r>
    </w:p>
    <w:p w14:paraId="1F1E5C4E" w14:textId="77777777" w:rsidR="00E73BB6" w:rsidRPr="00E73BB6" w:rsidRDefault="00E73BB6" w:rsidP="00E73BB6">
      <w:pPr>
        <w:numPr>
          <w:ilvl w:val="1"/>
          <w:numId w:val="13"/>
        </w:numPr>
        <w:rPr>
          <w:lang w:val="en-US"/>
        </w:rPr>
      </w:pPr>
      <w:r w:rsidRPr="00E73BB6">
        <w:rPr>
          <w:lang w:val="en-US"/>
        </w:rPr>
        <w:t>Modification of the interaction of the VOF equation and the Navier-Stokes equations in order to improve efficiency in the calculation.</w:t>
      </w:r>
    </w:p>
    <w:p w14:paraId="6AC7D85A" w14:textId="77777777" w:rsidR="00E73BB6" w:rsidRPr="00E73BB6" w:rsidRDefault="00E73BB6" w:rsidP="00E73BB6">
      <w:pPr>
        <w:numPr>
          <w:ilvl w:val="1"/>
          <w:numId w:val="13"/>
        </w:numPr>
        <w:rPr>
          <w:lang w:val="en-US"/>
        </w:rPr>
      </w:pPr>
      <w:r w:rsidRPr="00E73BB6">
        <w:rPr>
          <w:lang w:val="en-US"/>
        </w:rPr>
        <w:t xml:space="preserve">Correction of the pressure-correction equation due to discontinuous body forces </w:t>
      </w:r>
      <w:r w:rsidRPr="00E73BB6">
        <w:rPr>
          <w:lang w:val="en-US"/>
        </w:rPr>
        <w:fldChar w:fldCharType="begin" w:fldLock="1"/>
      </w:r>
      <w:r w:rsidRPr="00E73BB6">
        <w:rPr>
          <w:lang w:val="en-US"/>
        </w:rPr>
        <w:instrText>ADDIN CSL_CITATION {"citationItems":[{"id":"ITEM-1","itemData":{"DOI":"10.5772/38813","author":[{"dropping-particle":"","family":"Mencinger","given":"Jure","non-dropping-particle":"","parse-names":false,"suffix":""}],"container-title":"Finite Volume Method - Powerful Means of Engineering Design","id":"ITEM-1","issue":"March 2012","issued":{"date-parts":[["2012","3","28"]]},"publisher":"InTech","title":"An Alternative Finite Volume Discretization of Body Force Field on Collocated Grid","type":"chapter","volume":"Di"},"uris":["http://www.mendeley.com/documents/?uuid=b63d662e-7ef3-4092-bea0-c106584f07b7"]}],"mendeley":{"formattedCitation":"(Mencinger, 2012)","plainTextFormattedCitation":"(Mencinger, 2012)","previouslyFormattedCitation":"(Mencinger, 2012)"},"properties":{"noteIndex":0},"schema":"https://github.com/citation-style-language/schema/raw/master/csl-citation.json"}</w:instrText>
      </w:r>
      <w:r w:rsidRPr="00E73BB6">
        <w:rPr>
          <w:lang w:val="en-US"/>
        </w:rPr>
        <w:fldChar w:fldCharType="separate"/>
      </w:r>
      <w:r w:rsidRPr="00E73BB6">
        <w:rPr>
          <w:noProof/>
          <w:lang w:val="en-US"/>
        </w:rPr>
        <w:t>(Mencinger, 2012)</w:t>
      </w:r>
      <w:r w:rsidRPr="00E73BB6">
        <w:rPr>
          <w:lang w:val="en-US"/>
        </w:rPr>
        <w:fldChar w:fldCharType="end"/>
      </w:r>
      <w:r w:rsidRPr="00E73BB6">
        <w:rPr>
          <w:lang w:val="en-US"/>
        </w:rPr>
        <w:t xml:space="preserve"> and under-relaxation factors </w:t>
      </w:r>
      <w:r w:rsidRPr="00E73BB6">
        <w:rPr>
          <w:lang w:val="en-US"/>
        </w:rPr>
        <w:fldChar w:fldCharType="begin" w:fldLock="1"/>
      </w:r>
      <w:r w:rsidRPr="00E73BB6">
        <w:rPr>
          <w:lang w:val="en-US"/>
        </w:rPr>
        <w:instrText>ADDIN CSL_CITATION {"citationItems":[{"id":"ITEM-1","itemData":{"DOI":"10.1080/10407788808913607","ISSN":"0149-5720","author":[{"dropping-particle":"","family":"Majumdar","given":"S.","non-dropping-particle":"","parse-names":false,"suffix":""}],"container-title":"Numerical Heat Transfer","id":"ITEM-1","issue":"1","issued":{"date-parts":[["1988","1"]]},"page":"125-132","title":"ROLE OF UNDERRELAXATION IN MOMENTUM INTERPOLATION FOR CALCULATION OF FLOW WITH NONSTAGGERED GRIDS","type":"article-journal","volume":"13"},"uris":["http://www.mendeley.com/documents/?uuid=8be8ef9f-6661-37e0-9099-6ad84eeef932"]}],"mendeley":{"formattedCitation":"(Majumdar, 1988)","plainTextFormattedCitation":"(Majumdar, 1988)","previouslyFormattedCitation":"(Majumdar, 1988)"},"properties":{"noteIndex":0},"schema":"https://github.com/citation-style-language/schema/raw/master/csl-citation.json"}</w:instrText>
      </w:r>
      <w:r w:rsidRPr="00E73BB6">
        <w:rPr>
          <w:lang w:val="en-US"/>
        </w:rPr>
        <w:fldChar w:fldCharType="separate"/>
      </w:r>
      <w:r w:rsidRPr="00E73BB6">
        <w:rPr>
          <w:noProof/>
          <w:lang w:val="en-US"/>
        </w:rPr>
        <w:t>(Majumdar, 1988)</w:t>
      </w:r>
      <w:r w:rsidRPr="00E73BB6">
        <w:rPr>
          <w:lang w:val="en-US"/>
        </w:rPr>
        <w:fldChar w:fldCharType="end"/>
      </w:r>
      <w:r w:rsidRPr="00E73BB6">
        <w:rPr>
          <w:lang w:val="en-US"/>
        </w:rPr>
        <w:t xml:space="preserve">. </w:t>
      </w:r>
    </w:p>
    <w:p w14:paraId="0FC3E17F" w14:textId="77777777" w:rsidR="00E73BB6" w:rsidRPr="00E73BB6" w:rsidRDefault="00E73BB6" w:rsidP="00E73BB6">
      <w:pPr>
        <w:numPr>
          <w:ilvl w:val="1"/>
          <w:numId w:val="13"/>
        </w:numPr>
        <w:rPr>
          <w:lang w:val="en-US"/>
        </w:rPr>
      </w:pPr>
      <w:r w:rsidRPr="00E73BB6">
        <w:rPr>
          <w:lang w:val="en-US"/>
        </w:rPr>
        <w:t xml:space="preserve">Implementation of the harmonic interpolation </w:t>
      </w:r>
      <w:r w:rsidRPr="00E73BB6">
        <w:rPr>
          <w:lang w:val="en-US"/>
        </w:rPr>
        <w:fldChar w:fldCharType="begin" w:fldLock="1"/>
      </w:r>
      <w:r w:rsidRPr="00E73BB6">
        <w:rPr>
          <w:lang w:val="en-US"/>
        </w:rPr>
        <w:instrText>ADDIN CSL_CITATION {"citationItems":[{"id":"ITEM-1","itemData":{"DOI":"10.1007/978-3-7091-2598-4_6","ISBN":"978-3-7091-2598-4","abstract":"Incompressible interfacial flows here refer to those incompressible flows possessing multiple distinct, immiscible fluids separated by interfaces of arbitrarily complex topology. A prototypical example is free surface flows, where fluid properties across the interface vary by orders of magnitude. Interfaces present in these flows possess topologies that are not only irregular but also dynamic, undergoing gross changes such as merging, tearing, and filamenting as a result of the flow and interface physics such as surface tension and phase change. The interface topology requirements facing an algorithm tasked to model these flows inevitably leads to an underlying Eulerian methodology. The discussion herein is confined therefore to Eulerian schemes, with further emphasis on finite volume methods of discretization for the partial differential equations manifesting the physical model. Numerous algorithm choices confront users and developers of simulation tools designed to model the time-unsteady incompressible Navier-Stokes (NS) equations in the presence of interfaces. It remains difficult to select or devise algorithms whose shortcomings are not manifested while modeling the problem at ahnd. In the following, many algorithms are reviewed briefly and commented on, but special attention is paid to projection methods for the incompressible NS equations, volume tracking methods for interface kinematics, and immersed interface methods for interface dynamics such as surface tension. At present, the quest for improved interfacial flow algorithms continues and the future looks very promising. This perspective will hopefully provide \"field guidance\" useful in devising algorithms whose weaknesses are not magnified when applied to your problem.","author":[{"dropping-particle":"","family":"Kothe","given":"D. B.","non-dropping-particle":"","parse-names":false,"suffix":""}],"container-title":"Free Surface Flows","id":"ITEM-1","issued":{"date-parts":[["1998"]]},"page":"267-331","publisher":"Springer Vienna","publisher-place":"Vienna","title":"Perspective on Eulerian Finite Volume Methods for Incompressible Interfacial Flows","type":"chapter","volume":"M"},"uris":["http://www.mendeley.com/documents/?uuid=44a6afd8-93b3-41c9-bce9-e004c7b43a93"]}],"mendeley":{"formattedCitation":"(Kothe, 1998)","plainTextFormattedCitation":"(Kothe, 1998)","previouslyFormattedCitation":"(Kothe, 1998)"},"properties":{"noteIndex":0},"schema":"https://github.com/citation-style-language/schema/raw/master/csl-citation.json"}</w:instrText>
      </w:r>
      <w:r w:rsidRPr="00E73BB6">
        <w:rPr>
          <w:lang w:val="en-US"/>
        </w:rPr>
        <w:fldChar w:fldCharType="separate"/>
      </w:r>
      <w:r w:rsidRPr="00E73BB6">
        <w:rPr>
          <w:noProof/>
          <w:lang w:val="en-US"/>
        </w:rPr>
        <w:t>(Kothe, 1998)</w:t>
      </w:r>
      <w:r w:rsidRPr="00E73BB6">
        <w:rPr>
          <w:lang w:val="en-US"/>
        </w:rPr>
        <w:fldChar w:fldCharType="end"/>
      </w:r>
      <w:r w:rsidRPr="00E73BB6">
        <w:rPr>
          <w:lang w:val="en-US"/>
        </w:rPr>
        <w:t xml:space="preserve"> for the face density and viscosity to work with fluids with a large difference in physical properties.</w:t>
      </w:r>
    </w:p>
    <w:p w14:paraId="68AE6EB8" w14:textId="77777777" w:rsidR="00E73BB6" w:rsidRPr="00E73BB6" w:rsidRDefault="00E73BB6" w:rsidP="00E73BB6">
      <w:pPr>
        <w:numPr>
          <w:ilvl w:val="1"/>
          <w:numId w:val="13"/>
        </w:numPr>
        <w:rPr>
          <w:lang w:val="en-US"/>
        </w:rPr>
      </w:pPr>
    </w:p>
    <w:p w14:paraId="06DA81C8" w14:textId="77777777" w:rsidR="00E73BB6" w:rsidRPr="00E73BB6" w:rsidRDefault="00E73BB6" w:rsidP="00E73BB6">
      <w:pPr>
        <w:numPr>
          <w:ilvl w:val="0"/>
          <w:numId w:val="13"/>
        </w:numPr>
        <w:rPr>
          <w:lang w:val="en-US"/>
        </w:rPr>
      </w:pPr>
      <w:r w:rsidRPr="00E73BB6">
        <w:rPr>
          <w:lang w:val="en-US"/>
        </w:rPr>
        <w:t>Improvement of the blending strategy of the modified CICSAM to better preserve the sharpness of the interface.</w:t>
      </w:r>
    </w:p>
    <w:p w14:paraId="07B18F94" w14:textId="77777777" w:rsidR="00E73BB6" w:rsidRPr="00E73BB6" w:rsidRDefault="00E73BB6" w:rsidP="00E73BB6">
      <w:pPr>
        <w:numPr>
          <w:ilvl w:val="0"/>
          <w:numId w:val="13"/>
        </w:numPr>
        <w:rPr>
          <w:lang w:val="en-US"/>
        </w:rPr>
      </w:pPr>
      <w:r w:rsidRPr="00E73BB6">
        <w:rPr>
          <w:lang w:val="en-US"/>
        </w:rPr>
        <w:t>Development of a new modified Normalized Weighting Factors method that is more stable and efficient than DWF, DC, and RNWF.</w:t>
      </w:r>
    </w:p>
    <w:p w14:paraId="41DDE3E7" w14:textId="77777777" w:rsidR="00E73BB6" w:rsidRPr="00E73BB6" w:rsidRDefault="00E73BB6" w:rsidP="00E73BB6">
      <w:pPr>
        <w:numPr>
          <w:ilvl w:val="0"/>
          <w:numId w:val="13"/>
        </w:numPr>
        <w:rPr>
          <w:lang w:val="en-US"/>
        </w:rPr>
      </w:pPr>
      <w:r w:rsidRPr="00E73BB6">
        <w:rPr>
          <w:lang w:val="en-US"/>
        </w:rPr>
        <w:t>Development and testing of an adaptative time-step to avoid high Courant numbers.</w:t>
      </w:r>
    </w:p>
    <w:p w14:paraId="787CE52A" w14:textId="77777777" w:rsidR="00E73BB6" w:rsidRPr="00E73BB6" w:rsidRDefault="00E73BB6" w:rsidP="00E73BB6">
      <w:pPr>
        <w:numPr>
          <w:ilvl w:val="0"/>
          <w:numId w:val="13"/>
        </w:numPr>
        <w:rPr>
          <w:lang w:val="en-US"/>
        </w:rPr>
      </w:pPr>
      <w:r w:rsidRPr="00E73BB6">
        <w:rPr>
          <w:lang w:val="en-US"/>
        </w:rPr>
        <w:lastRenderedPageBreak/>
        <w:t>Implementation of the PIMPLE algorithm which is an improvement of the SIMPLE  algorithm and accelerates the transient simulations around 2 to 4 times. The implementation was verified with the method of manufactured solutions.</w:t>
      </w:r>
    </w:p>
    <w:p w14:paraId="6A706AB3" w14:textId="77777777" w:rsidR="00E73BB6" w:rsidRPr="00E73BB6" w:rsidRDefault="00E73BB6" w:rsidP="00E73BB6">
      <w:pPr>
        <w:numPr>
          <w:ilvl w:val="0"/>
          <w:numId w:val="13"/>
        </w:numPr>
        <w:rPr>
          <w:lang w:val="en-US"/>
        </w:rPr>
      </w:pPr>
      <w:r w:rsidRPr="00E73BB6">
        <w:rPr>
          <w:lang w:val="en-US"/>
        </w:rPr>
        <w:t>Creation of a new adapter for working with preCICE with serial and parallel coupling. The adapter was validated using the FSI 3 benchmark test case.</w:t>
      </w:r>
    </w:p>
    <w:p w14:paraId="75BA4B56" w14:textId="77777777" w:rsidR="00E73BB6" w:rsidRPr="00E73BB6" w:rsidRDefault="00E73BB6" w:rsidP="00E73BB6">
      <w:pPr>
        <w:rPr>
          <w:lang w:val="en-US"/>
        </w:rPr>
      </w:pPr>
    </w:p>
    <w:p w14:paraId="06E91B2E" w14:textId="77777777" w:rsidR="00E73BB6" w:rsidRPr="00E73BB6" w:rsidRDefault="00E73BB6" w:rsidP="00E73BB6">
      <w:pPr>
        <w:rPr>
          <w:lang w:val="en-US"/>
        </w:rPr>
      </w:pPr>
    </w:p>
    <w:p w14:paraId="37C46DC8" w14:textId="77777777" w:rsidR="00E73BB6" w:rsidRPr="00E73BB6" w:rsidRDefault="00E73BB6" w:rsidP="00E73BB6">
      <w:pPr>
        <w:rPr>
          <w:lang w:val="en-US"/>
        </w:rPr>
      </w:pPr>
    </w:p>
    <w:p w14:paraId="05B462BC" w14:textId="77777777" w:rsidR="00E73BB6" w:rsidRPr="00E73BB6" w:rsidRDefault="00E73BB6" w:rsidP="00E73BB6">
      <w:pPr>
        <w:rPr>
          <w:lang w:val="en-US"/>
        </w:rPr>
      </w:pPr>
    </w:p>
    <w:p w14:paraId="743C67F0" w14:textId="3ADEB6CE" w:rsidR="00E73BB6" w:rsidRPr="00E73BB6" w:rsidRDefault="00E73BB6" w:rsidP="00E73BB6">
      <w:pPr>
        <w:rPr>
          <w:lang w:val="en-US"/>
        </w:rPr>
      </w:pPr>
      <w:r w:rsidRPr="00E73BB6">
        <w:rPr>
          <w:lang w:val="en-US"/>
        </w:rPr>
        <w:t xml:space="preserve">The FSI problems will be solved using an approach for </w:t>
      </w:r>
      <w:bookmarkStart w:id="2" w:name="_Hlk495920855"/>
      <w:r w:rsidRPr="00E73BB6">
        <w:rPr>
          <w:lang w:val="en-US"/>
        </w:rPr>
        <w:t>its modularity and the possibility of re-using existing software.</w:t>
      </w:r>
      <w:bookmarkEnd w:id="2"/>
      <w:r w:rsidR="00EF1705" w:rsidRPr="00EF1705">
        <w:rPr>
          <w:lang w:val="en-US"/>
        </w:rPr>
        <w:t xml:space="preserve"> </w:t>
      </w:r>
      <w:r w:rsidR="00EF1705">
        <w:rPr>
          <w:lang w:val="en-US"/>
        </w:rPr>
        <w:fldChar w:fldCharType="begin" w:fldLock="1"/>
      </w:r>
      <w:r w:rsidR="00AC174E">
        <w:rPr>
          <w:lang w:val="en-US"/>
        </w:rPr>
        <w:instrText>ADDIN CSL_CITATION {"citationItems":[{"id":"ITEM-1","itemData":{"DOI":"10.1016/j.euromechflu.2010.07.003","ISBN":"0997-7546","ISSN":"09977546","abstract":"In this work we discuss a way to compute the impact of free-surface flow on nonlinear structures. The approach chosen relies on a partitioned strategy that allows us to solve the strongly coupled fluidstructure interaction problem. It is then possible to re-use the existing and validated strategy for each sub-problem. The structure is formulated in a Lagrangian way and solved by the finite element method. The free-surface flow approach considers a Volume-Of-Fluid (VOF) strategy formulated in an Arbitrary LagrangianEulerian (ALE) framework, and the finite volume is used to discrete and solve this problem. The software coupling is ensured in an efficient way using the Communication Template Library (CTL). Numerical examples presented herein concern the 2D validation case but also 3D problems with a large number of equations to be solved. © 2010 Elsevier Masson SAS. All rights reserved.","author":[{"dropping-particle":"","family":"Kassiotis","given":"C.","non-dropping-particle":"","parse-names":false,"suffix":""},{"dropping-particle":"","family":"Ibrahimbegovic","given":"A.","non-dropping-particle":"","parse-names":false,"suffix":""},{"dropping-particle":"","family":"Matthies","given":"H.","non-dropping-particle":"","parse-names":false,"suffix":""}],"container-title":"European Journal of Mechanics - B/Fluids","id":"ITEM-1","issue":"6","issued":{"date-parts":[["2010","11"]]},"page":"510-521","title":"Partitioned solution to fluid–structure interaction problem in application to free-surface flows","type":"article-journal","volume":"29"},"uris":["http://www.mendeley.com/documents/?uuid=07d6a9ec-8f7b-4abf-9033-b5e71e587c08"]}],"mendeley":{"formattedCitation":"(Kassiotis et al., 2010)","plainTextFormattedCitation":"(Kassiotis et al., 2010)","previouslyFormattedCitation":"(Kassiotis et al., 2010)"},"properties":{"noteIndex":0},"schema":"https://github.com/citation-style-language/schema/raw/master/csl-citation.json"}</w:instrText>
      </w:r>
      <w:r w:rsidR="00EF1705">
        <w:rPr>
          <w:lang w:val="en-US"/>
        </w:rPr>
        <w:fldChar w:fldCharType="separate"/>
      </w:r>
      <w:r w:rsidR="00EF1705" w:rsidRPr="00EF1705">
        <w:rPr>
          <w:noProof/>
          <w:lang w:val="en-US"/>
        </w:rPr>
        <w:t>(Kassiotis et al., 2010)</w:t>
      </w:r>
      <w:r w:rsidR="00EF1705">
        <w:rPr>
          <w:lang w:val="en-US"/>
        </w:rPr>
        <w:fldChar w:fldCharType="end"/>
      </w:r>
      <w:r w:rsidRPr="00E73BB6">
        <w:rPr>
          <w:lang w:val="en-US"/>
        </w:rPr>
        <w:t xml:space="preserve">. </w:t>
      </w:r>
      <w:bookmarkStart w:id="3" w:name="_Hlk495920883"/>
      <w:r w:rsidRPr="00E73BB6">
        <w:rPr>
          <w:lang w:val="en-US"/>
        </w:rPr>
        <w:t xml:space="preserve">I will combine the multigrid finite volume fluid solver FASTEST and the finite element based structural solver FEAP via the coupling interface PRECICE. The two-software employed a full implicit time discretization. The predictor-corrector iteration an underrelaxation is employed to stability the solution procedure.  </w:t>
      </w:r>
    </w:p>
    <w:p w14:paraId="4C6C5161" w14:textId="77777777" w:rsidR="00E73BB6" w:rsidRPr="00E73BB6" w:rsidRDefault="00E73BB6" w:rsidP="00E73BB6">
      <w:pPr>
        <w:rPr>
          <w:lang w:val="en-US"/>
        </w:rPr>
      </w:pPr>
      <w:r w:rsidRPr="00E73BB6">
        <w:rPr>
          <w:lang w:val="en-US"/>
        </w:rPr>
        <w:t xml:space="preserve">FSI problems solved using Lagrangian-ALE have two advantages compared with the full Lagrangian formulation. No distortion due to vortexes is observed in the mesh and the time step in the ALE case is over 50% larger than in the Lagrangian case. </w:t>
      </w:r>
      <w:r w:rsidRPr="00E73BB6">
        <w:rPr>
          <w:lang w:val="en-US"/>
        </w:rPr>
        <w:fldChar w:fldCharType="begin" w:fldLock="1"/>
      </w:r>
      <w:r w:rsidRPr="00E73BB6">
        <w:rPr>
          <w:lang w:val="en-US"/>
        </w:rPr>
        <w:instrText>ADDIN CSL_CITATION {"citationItems":[{"id":"ITEM-1","itemData":{"DOI":"10.1016/j.compfluid.2005.06.008","ISBN":"0045-7930","ISSN":"00457930","abstract":"The Particle Finite Element Method (PFEM) is a well established numerical method [Aubry R, Idelsohn SR, Oñate E, Particle finite element method in fluid mechanics including thermal convection-diffusion, Comput Struct 2004;83:1459-75; Idelsohn S, Oñate E, Del Pin F, A Lagrangian meshless finite element method applied to fluid-structure interaction problems, Comput Struct 2003;81:655-71; Idelsohn SR, Oñate E, Del Pin F, The particle finite element method a powerful tool to solve incompressible flows with free-surfaces and breaking waves, Int J Num Methods Eng 2004;61:964-84] where critical parts of the continuum are discretized into particles. The nodes treated as particles transport their momentum and physical properties in a Lagrangian way while the rest of the nodes may move in an Arbitrary Lagrangian-Eulerian (ALE) frame. In order to solve the governing equations that represent the continuum, the particles are connected by means of a Delaunay Triangulation [Idelsohn SR, Oñate E, Calvo N, Del Pin F, The meshless finite element method, Int J Num Methods Eng 2003;58(4)]. The resulting partition is a mesh where the Finite Element Method is applied to solve the equations of motion. The application of a fully Lagrangian formulation on the particles provides a natural and simple way to track free surfaces as well as to compute contacts in an accurate and robust fashion. Furthermore, the usage of an ALE formulation allows large mesh deformation with larger time steps than the full Lagrangian scheme. © 2005 Elsevier Ltd. All rights reserved.","author":[{"dropping-particle":"Del","family":"Pin","given":"Facundo","non-dropping-particle":"","parse-names":false,"suffix":""},{"dropping-particle":"","family":"Idelsohn","given":"Sergio","non-dropping-particle":"","parse-names":false,"suffix":""},{"dropping-particle":"","family":"Oñate","given":"Eugenio","non-dropping-particle":"","parse-names":false,"suffix":""},{"dropping-particle":"","family":"Aubry","given":"Romain","non-dropping-particle":"","parse-names":false,"suffix":""}],"container-title":"Computers &amp; Fluids","id":"ITEM-1","issue":"1","issued":{"date-parts":[["2007","1"]]},"page":"27-38","title":"The ALE/Lagrangian Particle Finite Element Method: A new approach to computation of free-surface flows and fluid–object interactions","type":"article-journal","volume":"36"},"uris":["http://www.mendeley.com/documents/?uuid=c91d214a-b226-4e8a-a052-0ebf51afe917"]}],"mendeley":{"formattedCitation":"(Pin et al., 2007)","plainTextFormattedCitation":"(Pin et al., 2007)","previouslyFormattedCitation":"(Pin et al., 2007)"},"properties":{"noteIndex":0},"schema":"https://github.com/citation-style-language/schema/raw/master/csl-citation.json"}</w:instrText>
      </w:r>
      <w:r w:rsidRPr="00E73BB6">
        <w:rPr>
          <w:lang w:val="en-US"/>
        </w:rPr>
        <w:fldChar w:fldCharType="separate"/>
      </w:r>
      <w:r w:rsidRPr="00E73BB6">
        <w:rPr>
          <w:noProof/>
          <w:lang w:val="en-US"/>
        </w:rPr>
        <w:t>(Pin et al., 2007)</w:t>
      </w:r>
      <w:r w:rsidRPr="00E73BB6">
        <w:rPr>
          <w:lang w:val="en-US"/>
        </w:rPr>
        <w:fldChar w:fldCharType="end"/>
      </w:r>
    </w:p>
    <w:bookmarkEnd w:id="3"/>
    <w:p w14:paraId="727AE55B" w14:textId="77777777" w:rsidR="00E73BB6" w:rsidRPr="00E73BB6" w:rsidRDefault="00E73BB6" w:rsidP="00E73BB6">
      <w:pPr>
        <w:rPr>
          <w:lang w:val="en-US"/>
        </w:rPr>
      </w:pPr>
      <w:r w:rsidRPr="00E73BB6">
        <w:rPr>
          <w:lang w:val="en-US"/>
        </w:rPr>
        <w:t>The library PRECICE is provided with the geometry information at the fluid-solid interface of the fluid grid and the solid grid. From FASTEST, the coordinates of the control volume vertices and centers of the interface. From FEAP only the nodes coordinates. In each iteration of the fluid-structure coupling, FASTEST obtains the velocity and pressure in the cell center which are used to computed the wall forces. The wall forces are interpolated and passed to the nodes of the structure in FEAP where the deformation is calculated. Then the solid solver computes the displacement in the structural grid and are transferred to PRECICE which interpolated and transferred them to the vertices of the fluid grid interface. Afterwards, the complete fluid grid is adapted. Finally, the new geometry information is passed to PRECICE for the next iteration. The convergence occurs when the difference between the mean displacement between the actual and previous iteration is less than the acceptable error.</w:t>
      </w:r>
    </w:p>
    <w:p w14:paraId="6FBDBC35" w14:textId="77777777" w:rsidR="00E73BB6" w:rsidRPr="00E73BB6" w:rsidRDefault="00E73BB6" w:rsidP="00E73BB6">
      <w:pPr>
        <w:rPr>
          <w:lang w:val="en-US"/>
        </w:rPr>
      </w:pPr>
      <w:r w:rsidRPr="00E73BB6">
        <w:rPr>
          <w:lang w:val="en-US"/>
        </w:rPr>
        <w:t xml:space="preserve">After the deformation of the grid, the mesh need to be rebuilt.  FASTEST uses techniques based on elliptic grid generation methods to handle the movement of the numerical grid in the fluid domain. The grid deforms in three steps. First, the block edges distort, second the faces distort and finally the current condition of the faces is the boundary conditions to distort the internal grid. (Shäfer. ---)  </w:t>
      </w:r>
    </w:p>
    <w:p w14:paraId="5CEA29AC" w14:textId="77777777" w:rsidR="00E73BB6" w:rsidRPr="00E73BB6" w:rsidRDefault="00E73BB6" w:rsidP="00E73BB6">
      <w:pPr>
        <w:rPr>
          <w:lang w:val="en-US"/>
        </w:rPr>
      </w:pPr>
    </w:p>
    <w:p w14:paraId="1E4DA565" w14:textId="77777777" w:rsidR="00E73BB6" w:rsidRPr="00E73BB6" w:rsidRDefault="00E73BB6" w:rsidP="00E73BB6">
      <w:pPr>
        <w:numPr>
          <w:ilvl w:val="0"/>
          <w:numId w:val="7"/>
        </w:numPr>
        <w:rPr>
          <w:b/>
          <w:lang w:val="en-US"/>
        </w:rPr>
      </w:pPr>
      <w:r w:rsidRPr="00E73BB6">
        <w:rPr>
          <w:b/>
          <w:lang w:val="en-US"/>
        </w:rPr>
        <w:t>DISCRETIZATION OF THE FLUID DOMAIN</w:t>
      </w:r>
    </w:p>
    <w:p w14:paraId="4E0731F5" w14:textId="0236461E" w:rsidR="00B008DA" w:rsidRDefault="00E73BB6" w:rsidP="00E73BB6">
      <w:pPr>
        <w:rPr>
          <w:lang w:val="en-US"/>
        </w:rPr>
      </w:pPr>
      <w:r w:rsidRPr="00E73BB6">
        <w:rPr>
          <w:lang w:val="en-US"/>
        </w:rPr>
        <w:t xml:space="preserve">For solving the fluid part, the governing equations (Eq. 1-3) are integrated in time with the second backward differentiation BDF2 scheme and discretized in space with the second order finite-volume approach </w:t>
      </w:r>
      <w:r w:rsidRPr="00E73BB6">
        <w:fldChar w:fldCharType="begin" w:fldLock="1"/>
      </w:r>
      <w:r w:rsidRPr="00E73BB6">
        <w:rPr>
          <w:lang w:val="en-US"/>
        </w:rPr>
        <w:instrText>ADDIN CSL_CITATION {"citationItems":[{"id":"ITEM-1","itemData":{"ISBN":"3-540-42074-6","author":[{"dropping-particle":"","family":"Ferziger","given":"Joel H","non-dropping-particle":"","parse-names":false,"suffix":""},{"dropping-particle":"","family":"Peric","given":"Milovan","non-dropping-particle":"","parse-names":false,"suffix":""}],"edition":"3rd","id":"ITEM-1","issued":{"date-parts":[["2012"]]},"publisher":"Springer-Verlag Berlin Heidelberg New","publisher-place":"New York","title":"Computational methods for fluid dynamics","type":"book"},"uris":["http://www.mendeley.com/documents/?uuid=2db71454-407e-4fc3-8f72-b5c68ad6cbb2"]}],"mendeley":{"formattedCitation":"(Ferziger &amp; Peric, 2012)","plainTextFormattedCitation":"(Ferziger &amp; Peric, 2012)","previouslyFormattedCitation":"(Ferziger &amp; Peric, 2012)"},"properties":{"noteIndex":0},"schema":"https://github.com/citation-style-language/schema/raw/master/csl-citation.json"}</w:instrText>
      </w:r>
      <w:r w:rsidRPr="00E73BB6">
        <w:fldChar w:fldCharType="separate"/>
      </w:r>
      <w:r w:rsidRPr="00E73BB6">
        <w:rPr>
          <w:noProof/>
          <w:lang w:val="en-US"/>
        </w:rPr>
        <w:t>(Ferziger &amp; Peric, 2012)</w:t>
      </w:r>
      <w:r w:rsidRPr="00E73BB6">
        <w:rPr>
          <w:lang w:val="en-US"/>
        </w:rPr>
        <w:fldChar w:fldCharType="end"/>
      </w:r>
      <w:r w:rsidRPr="00E73BB6">
        <w:rPr>
          <w:lang w:val="en-US"/>
        </w:rPr>
        <w:t xml:space="preserve">. The domain is subdivided into an arbitrary number of control volumes which form a structured grid domain. </w:t>
      </w:r>
    </w:p>
    <w:p w14:paraId="772C9834" w14:textId="6DEA592B" w:rsidR="00B008DA" w:rsidRDefault="00B008DA" w:rsidP="00E73BB6">
      <w:pPr>
        <w:rPr>
          <w:lang w:val="en-US"/>
        </w:rPr>
      </w:pPr>
      <w:r>
        <w:rPr>
          <w:noProof/>
          <w:lang w:val="en-US"/>
        </w:rPr>
        <w:lastRenderedPageBreak/>
        <w:drawing>
          <wp:inline distT="0" distB="0" distL="0" distR="0" wp14:anchorId="526BAFAB" wp14:editId="6631C462">
            <wp:extent cx="2476069" cy="1385845"/>
            <wp:effectExtent l="0" t="0" r="0" b="0"/>
            <wp:docPr id="2" name="Picture 2" descr="A picture containing screen,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iscretization.jpg"/>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2488728" cy="1392930"/>
                    </a:xfrm>
                    <a:prstGeom prst="rect">
                      <a:avLst/>
                    </a:prstGeom>
                  </pic:spPr>
                </pic:pic>
              </a:graphicData>
            </a:graphic>
          </wp:inline>
        </w:drawing>
      </w:r>
    </w:p>
    <w:p w14:paraId="702EDB27" w14:textId="028ABE8E" w:rsidR="00B008DA" w:rsidRDefault="00B008DA" w:rsidP="00E73BB6">
      <w:pPr>
        <w:rPr>
          <w:lang w:val="en-US"/>
        </w:rPr>
      </w:pPr>
      <w:r w:rsidRPr="00B008DA">
        <w:rPr>
          <w:lang w:val="en-US"/>
        </w:rPr>
        <w:t>Figure 3.2: 2D fluids domain discretized by Finite volume method</w:t>
      </w:r>
    </w:p>
    <w:p w14:paraId="23CEDB7A" w14:textId="60246B22" w:rsidR="00E73BB6" w:rsidRPr="00E73BB6" w:rsidRDefault="00E73BB6" w:rsidP="00E73BB6">
      <w:pPr>
        <w:rPr>
          <w:lang w:val="en-US"/>
        </w:rPr>
      </w:pPr>
      <w:r w:rsidRPr="00E73BB6">
        <w:rPr>
          <w:lang w:val="en-US"/>
        </w:rPr>
        <w:t xml:space="preserve">Then, the equations are integrated over each control volume V and using the Gauss theorem to rewrite the volume integrals as surface integrals over the boundary </w:t>
      </w:r>
      <w:r w:rsidRPr="00E73BB6">
        <w:rPr>
          <w:b/>
          <w:bCs/>
          <w:lang w:val="en-US"/>
        </w:rPr>
        <w:t>S</w:t>
      </w:r>
      <w:r w:rsidRPr="00E73BB6">
        <w:rPr>
          <w:lang w:val="en-US"/>
        </w:rPr>
        <w:t xml:space="preserve"> of the control volume, the conservation equation result in </w:t>
      </w:r>
    </w:p>
    <w:p w14:paraId="51C68B3F" w14:textId="77777777" w:rsidR="00E73BB6" w:rsidRPr="00E73BB6" w:rsidRDefault="00E73BB6" w:rsidP="00E73BB6">
      <w:r w:rsidRPr="00E73BB6">
        <w:object w:dxaOrig="1200" w:dyaOrig="600" w14:anchorId="21457431">
          <v:shape id="_x0000_i1067" type="#_x0000_t75" style="width:58.5pt;height:30pt" o:ole="">
            <v:imagedata r:id="rId168" o:title=""/>
          </v:shape>
          <o:OLEObject Type="Embed" ProgID="Equation.DSMT4" ShapeID="_x0000_i1067" DrawAspect="Content" ObjectID="_1649080244" r:id="rId169"/>
        </w:object>
      </w:r>
      <w:r w:rsidRPr="00E73BB6">
        <w:t xml:space="preserve">     </w:t>
      </w:r>
      <w:r w:rsidRPr="00E73BB6">
        <w:tab/>
      </w:r>
      <w:r w:rsidRPr="00E73BB6">
        <w:tab/>
      </w:r>
      <w:r w:rsidRPr="00E73BB6">
        <w:tab/>
      </w:r>
      <w:r w:rsidRPr="00E73BB6">
        <w:tab/>
      </w:r>
      <w:r w:rsidRPr="00E73BB6">
        <w:tab/>
      </w:r>
      <w:r w:rsidRPr="00E73BB6">
        <w:fldChar w:fldCharType="begin"/>
      </w:r>
      <w:r w:rsidRPr="00E73BB6">
        <w:instrText xml:space="preserve"> MACROBUTTON MTPlaceRef \* MERGEFORMAT </w:instrText>
      </w:r>
      <w:r w:rsidRPr="00E73BB6">
        <w:fldChar w:fldCharType="begin"/>
      </w:r>
      <w:r w:rsidRPr="00E73BB6">
        <w:instrText xml:space="preserve"> SEQ MTEqn \h \* MERGEFORMAT </w:instrText>
      </w:r>
      <w:r w:rsidRPr="00E73BB6">
        <w:rPr>
          <w:lang w:val="en-US"/>
        </w:rPr>
        <w:fldChar w:fldCharType="end"/>
      </w:r>
      <w:r w:rsidRPr="00E73BB6">
        <w:instrText>(</w:instrText>
      </w:r>
      <w:fldSimple w:instr=" SEQ MTEqn \c \* Arabic \* MERGEFORMAT ">
        <w:r w:rsidRPr="00E73BB6">
          <w:instrText>10</w:instrText>
        </w:r>
      </w:fldSimple>
      <w:r w:rsidRPr="00E73BB6">
        <w:instrText>)</w:instrText>
      </w:r>
      <w:r w:rsidRPr="00E73BB6">
        <w:rPr>
          <w:lang w:val="en-US"/>
        </w:rPr>
        <w:fldChar w:fldCharType="end"/>
      </w:r>
    </w:p>
    <w:p w14:paraId="48D8C501" w14:textId="541A551D" w:rsidR="00E73BB6" w:rsidRPr="00E73BB6" w:rsidRDefault="00B008DA" w:rsidP="00E73BB6">
      <w:r w:rsidRPr="00B008DA">
        <w:rPr>
          <w:position w:val="-34"/>
        </w:rPr>
        <w:object w:dxaOrig="9180" w:dyaOrig="800" w14:anchorId="00874DDA">
          <v:shape id="_x0000_i31461" type="#_x0000_t75" style="width:458.25pt;height:40.5pt" o:ole="">
            <v:imagedata r:id="rId170" o:title=""/>
          </v:shape>
          <o:OLEObject Type="Embed" ProgID="Equation.DSMT4" ShapeID="_x0000_i31461" DrawAspect="Content" ObjectID="_1649080245" r:id="rId171"/>
        </w:object>
      </w:r>
      <w:r w:rsidR="00E73BB6" w:rsidRPr="00E73BB6">
        <w:tab/>
      </w:r>
      <w:r w:rsidR="00E73BB6" w:rsidRPr="00E73BB6">
        <w:tab/>
      </w:r>
      <w:r w:rsidR="00E73BB6" w:rsidRPr="00E73BB6">
        <w:fldChar w:fldCharType="begin"/>
      </w:r>
      <w:r w:rsidR="00E73BB6" w:rsidRPr="00E73BB6">
        <w:instrText xml:space="preserve"> MACROBUTTON MTPlaceRef \* MERGEFORMAT </w:instrText>
      </w:r>
      <w:r w:rsidR="00E73BB6" w:rsidRPr="00E73BB6">
        <w:fldChar w:fldCharType="begin"/>
      </w:r>
      <w:r w:rsidR="00E73BB6" w:rsidRPr="00E73BB6">
        <w:instrText xml:space="preserve"> SEQ MTEqn \h \* MERGEFORMAT </w:instrText>
      </w:r>
      <w:r w:rsidR="00E73BB6" w:rsidRPr="00E73BB6">
        <w:rPr>
          <w:lang w:val="en-US"/>
        </w:rPr>
        <w:fldChar w:fldCharType="end"/>
      </w:r>
      <w:r w:rsidR="00E73BB6" w:rsidRPr="00E73BB6">
        <w:instrText>(</w:instrText>
      </w:r>
      <w:fldSimple w:instr=" SEQ MTEqn \c \* Arabic \* MERGEFORMAT ">
        <w:r w:rsidR="00E73BB6" w:rsidRPr="00E73BB6">
          <w:instrText>11</w:instrText>
        </w:r>
      </w:fldSimple>
      <w:r w:rsidR="00E73BB6" w:rsidRPr="00E73BB6">
        <w:instrText>)</w:instrText>
      </w:r>
      <w:r w:rsidR="00E73BB6" w:rsidRPr="00E73BB6">
        <w:rPr>
          <w:lang w:val="en-US"/>
        </w:rPr>
        <w:fldChar w:fldCharType="end"/>
      </w:r>
    </w:p>
    <w:p w14:paraId="3F0A9E64" w14:textId="77777777" w:rsidR="00E73BB6" w:rsidRPr="00E73BB6" w:rsidRDefault="00E73BB6" w:rsidP="00E73BB6">
      <w:r w:rsidRPr="00E73BB6">
        <w:object w:dxaOrig="3260" w:dyaOrig="620" w14:anchorId="61C253B3">
          <v:shape id="_x0000_i1069" type="#_x0000_t75" style="width:162pt;height:31.5pt" o:ole="">
            <v:imagedata r:id="rId172" o:title=""/>
          </v:shape>
          <o:OLEObject Type="Embed" ProgID="Equation.DSMT4" ShapeID="_x0000_i1069" DrawAspect="Content" ObjectID="_1649080246" r:id="rId173"/>
        </w:object>
      </w:r>
      <w:r w:rsidRPr="00E73BB6">
        <w:rPr>
          <w:lang w:val="en-US"/>
        </w:rPr>
        <w:tab/>
      </w:r>
      <w:r w:rsidRPr="00E73BB6">
        <w:rPr>
          <w:lang w:val="en-US"/>
        </w:rPr>
        <w:tab/>
      </w:r>
      <w:r w:rsidRPr="00E73BB6">
        <w:rPr>
          <w:lang w:val="en-US"/>
        </w:rPr>
        <w:tab/>
      </w:r>
      <w:r w:rsidRPr="00E73BB6">
        <w:rPr>
          <w:lang w:val="en-US"/>
        </w:rPr>
        <w:tab/>
      </w:r>
      <w:r w:rsidRPr="00E73BB6">
        <w:fldChar w:fldCharType="begin"/>
      </w:r>
      <w:r w:rsidRPr="00E73BB6">
        <w:rPr>
          <w:lang w:val="en-US"/>
        </w:rPr>
        <w:instrText xml:space="preserve"> MACROBUTTON MTPlaceRef \* MERGEFORMAT </w:instrText>
      </w:r>
      <w:r w:rsidRPr="00E73BB6">
        <w:fldChar w:fldCharType="begin"/>
      </w:r>
      <w:r w:rsidRPr="00E73BB6">
        <w:rPr>
          <w:lang w:val="en-US"/>
        </w:rPr>
        <w:instrText xml:space="preserve"> SEQ MTEqn \h \* MERGEFORMAT </w:instrText>
      </w:r>
      <w:r w:rsidRPr="00E73BB6">
        <w:rPr>
          <w:lang w:val="en-US"/>
        </w:rPr>
        <w:fldChar w:fldCharType="end"/>
      </w:r>
      <w:r w:rsidRPr="00E73BB6">
        <w:rPr>
          <w:lang w:val="en-US"/>
        </w:rPr>
        <w:instrText>(</w:instrText>
      </w:r>
      <w:r w:rsidRPr="00E73BB6">
        <w:fldChar w:fldCharType="begin"/>
      </w:r>
      <w:r w:rsidRPr="00E73BB6">
        <w:rPr>
          <w:lang w:val="en-US"/>
        </w:rPr>
        <w:instrText xml:space="preserve"> SEQ MTEqn \c \* Arabic \* MERGEFORMAT </w:instrText>
      </w:r>
      <w:r w:rsidRPr="00E73BB6">
        <w:fldChar w:fldCharType="separate"/>
      </w:r>
      <w:r w:rsidRPr="00E73BB6">
        <w:rPr>
          <w:lang w:val="en-US"/>
        </w:rPr>
        <w:instrText>12</w:instrText>
      </w:r>
      <w:r w:rsidRPr="00E73BB6">
        <w:rPr>
          <w:lang w:val="en-US"/>
        </w:rPr>
        <w:fldChar w:fldCharType="end"/>
      </w:r>
      <w:r w:rsidRPr="00E73BB6">
        <w:rPr>
          <w:lang w:val="en-US"/>
        </w:rPr>
        <w:instrText>)</w:instrText>
      </w:r>
      <w:r w:rsidRPr="00E73BB6">
        <w:rPr>
          <w:lang w:val="en-US"/>
        </w:rPr>
        <w:fldChar w:fldCharType="end"/>
      </w:r>
    </w:p>
    <w:p w14:paraId="156B32CE" w14:textId="77777777" w:rsidR="00E73BB6" w:rsidRPr="00E73BB6" w:rsidRDefault="00E73BB6" w:rsidP="00E73BB6"/>
    <w:p w14:paraId="4C88BF75" w14:textId="77777777" w:rsidR="00E73BB6" w:rsidRPr="00E73BB6" w:rsidRDefault="00E73BB6" w:rsidP="00E73BB6">
      <w:pPr>
        <w:rPr>
          <w:lang w:val="en-US"/>
        </w:rPr>
      </w:pPr>
      <w:r w:rsidRPr="00E73BB6">
        <w:rPr>
          <w:lang w:val="en-US"/>
        </w:rPr>
        <w:t xml:space="preserve">where </w:t>
      </w:r>
      <w:r w:rsidRPr="00E73BB6">
        <w:rPr>
          <w:b/>
          <w:bCs/>
          <w:lang w:val="en-US"/>
        </w:rPr>
        <w:t>n</w:t>
      </w:r>
      <w:r w:rsidRPr="00E73BB6">
        <w:rPr>
          <w:lang w:val="en-US"/>
        </w:rPr>
        <w:t xml:space="preserve"> is the normal vector to the surface </w:t>
      </w:r>
      <w:r w:rsidRPr="00E73BB6">
        <w:rPr>
          <w:b/>
          <w:lang w:val="en-US"/>
        </w:rPr>
        <w:t>S</w:t>
      </w:r>
      <w:r w:rsidRPr="00E73BB6">
        <w:rPr>
          <w:lang w:val="en-US"/>
        </w:rPr>
        <w:t xml:space="preserve"> and directed outwards. The grid velocity is determined with the discrete form of the space conservation law (SCL) </w:t>
      </w:r>
      <w:r w:rsidRPr="00E73BB6">
        <w:fldChar w:fldCharType="begin" w:fldLock="1"/>
      </w:r>
      <w:r w:rsidRPr="00E73BB6">
        <w:rPr>
          <w:lang w:val="en-US"/>
        </w:rPr>
        <w:instrText>ADDIN CSL_CITATION {"citationItems":[{"id":"ITEM-1","itemData":{"DOI":"10.1002/fld.1650080906","ISSN":"0271-2091","abstract":"In the numerical solutions of fluid flow problems in moving coordinates , an additional conservation equation, namely the space conservation law, has to be solved simultaneously with the mass, momentum and energy conservation equations. In this paper a method of incorporating the space conservation law into a finite volume procedure is proposed and applied to a number of test cases. The results show that the method is efficient and produces accurate results for all grid velocities and time steps for which temporal accuracy suffices. It is also demonstrated, by analysis and test calculations, that not satisfying the space conservation law in a numerical solution procedure introduces errors in the form of artificial mass sources. These errors can be made negligible only by choosing a sufficiently small time step, which sometimes may be smaller than required by the temporal discretization accuracy.","author":[{"dropping-particle":"","family":"Demird</w:instrText>
      </w:r>
      <w:r w:rsidRPr="00E73BB6">
        <w:rPr>
          <w:rFonts w:ascii="Cambria" w:hAnsi="Cambria" w:cs="Cambria"/>
          <w:lang w:val="en-US"/>
        </w:rPr>
        <w:instrText>ž</w:instrText>
      </w:r>
      <w:r w:rsidRPr="00E73BB6">
        <w:rPr>
          <w:lang w:val="en-US"/>
        </w:rPr>
        <w:instrText>i</w:instrText>
      </w:r>
      <w:r w:rsidRPr="00E73BB6">
        <w:rPr>
          <w:rFonts w:ascii="Cambria" w:hAnsi="Cambria" w:cs="Cambria"/>
          <w:lang w:val="en-US"/>
        </w:rPr>
        <w:instrText>ć</w:instrText>
      </w:r>
      <w:r w:rsidRPr="00E73BB6">
        <w:rPr>
          <w:lang w:val="en-US"/>
        </w:rPr>
        <w:instrText>","given":"I","non-dropping-particle":"","parse-names":false,"suffix":""},{"dropping-particle":"","family":"Peri</w:instrText>
      </w:r>
      <w:r w:rsidRPr="00E73BB6">
        <w:rPr>
          <w:rFonts w:ascii="Cambria" w:hAnsi="Cambria" w:cs="Cambria"/>
          <w:lang w:val="en-US"/>
        </w:rPr>
        <w:instrText>ć</w:instrText>
      </w:r>
      <w:r w:rsidRPr="00E73BB6">
        <w:rPr>
          <w:lang w:val="en-US"/>
        </w:rPr>
        <w:instrText>","given":"Milovan","non-dropping-particle":"","parse-names":false,"suffix":""}],"container-title":"International Journal for Numerical Methods in Fluids","id":"ITEM-1","issue":"9","issued":{"date-parts":[["1988","9"]]},"page":"1037-1050","publisher":"Wiley Online Library","title":"Space conservation law in finite volume calculations of fluid flow","type":"article-journal","volume":"8"},"uris":["http://www.mendeley.com/documents/?uuid=756e127a-435b-4fc0-948f-39de077866c1"]}],"mendeley":{"formattedCitation":"(Demird</w:instrText>
      </w:r>
      <w:r w:rsidRPr="00E73BB6">
        <w:rPr>
          <w:rFonts w:ascii="Cambria" w:hAnsi="Cambria" w:cs="Cambria"/>
          <w:lang w:val="en-US"/>
        </w:rPr>
        <w:instrText>ž</w:instrText>
      </w:r>
      <w:r w:rsidRPr="00E73BB6">
        <w:rPr>
          <w:lang w:val="en-US"/>
        </w:rPr>
        <w:instrText>i</w:instrText>
      </w:r>
      <w:r w:rsidRPr="00E73BB6">
        <w:rPr>
          <w:rFonts w:ascii="Cambria" w:hAnsi="Cambria" w:cs="Cambria"/>
          <w:lang w:val="en-US"/>
        </w:rPr>
        <w:instrText>ć</w:instrText>
      </w:r>
      <w:r w:rsidRPr="00E73BB6">
        <w:rPr>
          <w:lang w:val="en-US"/>
        </w:rPr>
        <w:instrText xml:space="preserve"> &amp; Peri</w:instrText>
      </w:r>
      <w:r w:rsidRPr="00E73BB6">
        <w:rPr>
          <w:rFonts w:ascii="Cambria" w:hAnsi="Cambria" w:cs="Cambria"/>
          <w:lang w:val="en-US"/>
        </w:rPr>
        <w:instrText>ć</w:instrText>
      </w:r>
      <w:r w:rsidRPr="00E73BB6">
        <w:rPr>
          <w:lang w:val="en-US"/>
        </w:rPr>
        <w:instrText>, 1988)","plainTextFormattedCitation":"(Demird</w:instrText>
      </w:r>
      <w:r w:rsidRPr="00E73BB6">
        <w:rPr>
          <w:rFonts w:ascii="Cambria" w:hAnsi="Cambria" w:cs="Cambria"/>
          <w:lang w:val="en-US"/>
        </w:rPr>
        <w:instrText>ž</w:instrText>
      </w:r>
      <w:r w:rsidRPr="00E73BB6">
        <w:rPr>
          <w:lang w:val="en-US"/>
        </w:rPr>
        <w:instrText>i</w:instrText>
      </w:r>
      <w:r w:rsidRPr="00E73BB6">
        <w:rPr>
          <w:rFonts w:ascii="Cambria" w:hAnsi="Cambria" w:cs="Cambria"/>
          <w:lang w:val="en-US"/>
        </w:rPr>
        <w:instrText>ć</w:instrText>
      </w:r>
      <w:r w:rsidRPr="00E73BB6">
        <w:rPr>
          <w:lang w:val="en-US"/>
        </w:rPr>
        <w:instrText xml:space="preserve"> &amp; Peri</w:instrText>
      </w:r>
      <w:r w:rsidRPr="00E73BB6">
        <w:rPr>
          <w:rFonts w:ascii="Cambria" w:hAnsi="Cambria" w:cs="Cambria"/>
          <w:lang w:val="en-US"/>
        </w:rPr>
        <w:instrText>ć</w:instrText>
      </w:r>
      <w:r w:rsidRPr="00E73BB6">
        <w:rPr>
          <w:lang w:val="en-US"/>
        </w:rPr>
        <w:instrText>, 1988)","previouslyFormattedCitation":"(Demird</w:instrText>
      </w:r>
      <w:r w:rsidRPr="00E73BB6">
        <w:rPr>
          <w:rFonts w:ascii="Cambria" w:hAnsi="Cambria" w:cs="Cambria"/>
          <w:lang w:val="en-US"/>
        </w:rPr>
        <w:instrText>ž</w:instrText>
      </w:r>
      <w:r w:rsidRPr="00E73BB6">
        <w:rPr>
          <w:lang w:val="en-US"/>
        </w:rPr>
        <w:instrText>i</w:instrText>
      </w:r>
      <w:r w:rsidRPr="00E73BB6">
        <w:rPr>
          <w:rFonts w:ascii="Cambria" w:hAnsi="Cambria" w:cs="Cambria"/>
          <w:lang w:val="en-US"/>
        </w:rPr>
        <w:instrText>ć</w:instrText>
      </w:r>
      <w:r w:rsidRPr="00E73BB6">
        <w:rPr>
          <w:lang w:val="en-US"/>
        </w:rPr>
        <w:instrText xml:space="preserve"> &amp; Peri</w:instrText>
      </w:r>
      <w:r w:rsidRPr="00E73BB6">
        <w:rPr>
          <w:rFonts w:ascii="Cambria" w:hAnsi="Cambria" w:cs="Cambria"/>
          <w:lang w:val="en-US"/>
        </w:rPr>
        <w:instrText>ć</w:instrText>
      </w:r>
      <w:r w:rsidRPr="00E73BB6">
        <w:rPr>
          <w:lang w:val="en-US"/>
        </w:rPr>
        <w:instrText>, 1988)"},"properties":{"noteIndex":0},"schema":"https://github.com/citation-style-language/schema/raw/master/csl-citation.json"}</w:instrText>
      </w:r>
      <w:r w:rsidRPr="00E73BB6">
        <w:fldChar w:fldCharType="separate"/>
      </w:r>
      <w:r w:rsidRPr="00E73BB6">
        <w:rPr>
          <w:noProof/>
          <w:lang w:val="en-US"/>
        </w:rPr>
        <w:t>(Demird</w:t>
      </w:r>
      <w:r w:rsidRPr="00E73BB6">
        <w:rPr>
          <w:rFonts w:ascii="Cambria" w:hAnsi="Cambria" w:cs="Cambria"/>
          <w:noProof/>
          <w:lang w:val="en-US"/>
        </w:rPr>
        <w:t>ž</w:t>
      </w:r>
      <w:r w:rsidRPr="00E73BB6">
        <w:rPr>
          <w:noProof/>
          <w:lang w:val="en-US"/>
        </w:rPr>
        <w:t>i</w:t>
      </w:r>
      <w:r w:rsidRPr="00E73BB6">
        <w:rPr>
          <w:rFonts w:ascii="Cambria" w:hAnsi="Cambria" w:cs="Cambria"/>
          <w:noProof/>
          <w:lang w:val="en-US"/>
        </w:rPr>
        <w:t>ć</w:t>
      </w:r>
      <w:r w:rsidRPr="00E73BB6">
        <w:rPr>
          <w:noProof/>
          <w:lang w:val="en-US"/>
        </w:rPr>
        <w:t xml:space="preserve"> &amp; Peri</w:t>
      </w:r>
      <w:r w:rsidRPr="00E73BB6">
        <w:rPr>
          <w:rFonts w:ascii="Cambria" w:hAnsi="Cambria" w:cs="Cambria"/>
          <w:noProof/>
          <w:lang w:val="en-US"/>
        </w:rPr>
        <w:t>ć</w:t>
      </w:r>
      <w:r w:rsidRPr="00E73BB6">
        <w:rPr>
          <w:noProof/>
          <w:lang w:val="en-US"/>
        </w:rPr>
        <w:t>, 1988)</w:t>
      </w:r>
      <w:r w:rsidRPr="00E73BB6">
        <w:rPr>
          <w:lang w:val="en-US"/>
        </w:rPr>
        <w:fldChar w:fldCharType="end"/>
      </w:r>
      <w:r w:rsidRPr="00E73BB6">
        <w:rPr>
          <w:lang w:val="en-US"/>
        </w:rPr>
        <w:t xml:space="preserve"> given by</w:t>
      </w:r>
    </w:p>
    <w:p w14:paraId="3525D54E" w14:textId="77777777" w:rsidR="00E73BB6" w:rsidRPr="00E73BB6" w:rsidRDefault="00E73BB6" w:rsidP="00E73BB6">
      <w:pPr>
        <w:rPr>
          <w:lang w:val="en-US"/>
        </w:rPr>
      </w:pPr>
    </w:p>
    <w:p w14:paraId="0774D719" w14:textId="77777777" w:rsidR="00E73BB6" w:rsidRPr="00E73BB6" w:rsidRDefault="00E73BB6" w:rsidP="00E73BB6">
      <w:pPr>
        <w:rPr>
          <w:lang w:val="es-ES"/>
        </w:rPr>
      </w:pPr>
      <w:r w:rsidRPr="00E73BB6">
        <w:rPr>
          <w:lang w:val="en-US"/>
        </w:rPr>
        <w:object w:dxaOrig="2439" w:dyaOrig="620" w14:anchorId="7711DA02">
          <v:shape id="_x0000_i1070" type="#_x0000_t75" style="width:123pt;height:30.75pt" o:ole="">
            <v:imagedata r:id="rId174" o:title=""/>
          </v:shape>
          <o:OLEObject Type="Embed" ProgID="Equation.DSMT4" ShapeID="_x0000_i1070" DrawAspect="Content" ObjectID="_1649080247" r:id="rId175"/>
        </w:object>
      </w:r>
      <w:r w:rsidRPr="00E73BB6">
        <w:rPr>
          <w:lang w:val="en-US"/>
        </w:rPr>
        <w:tab/>
      </w:r>
      <w:r w:rsidRPr="00E73BB6">
        <w:rPr>
          <w:lang w:val="en-US"/>
        </w:rPr>
        <w:tab/>
      </w:r>
      <w:r w:rsidRPr="00E73BB6">
        <w:rPr>
          <w:lang w:val="en-US"/>
        </w:rPr>
        <w:tab/>
      </w:r>
      <w:r w:rsidRPr="00E73BB6">
        <w:rPr>
          <w:lang w:val="en-US"/>
        </w:rPr>
        <w:tab/>
      </w:r>
      <w:r w:rsidRPr="00E73BB6">
        <w:rPr>
          <w:lang w:val="en-US"/>
        </w:rPr>
        <w:tab/>
      </w:r>
      <w:r w:rsidRPr="00E73BB6">
        <w:rPr>
          <w:lang w:val="en-US"/>
        </w:rPr>
        <w:fldChar w:fldCharType="begin"/>
      </w:r>
      <w:r w:rsidRPr="00E73BB6">
        <w:rPr>
          <w:lang w:val="en-US"/>
        </w:rPr>
        <w:instrText xml:space="preserve"> MACROBUTTON MTPlaceRef \* MERGEFORMAT </w:instrText>
      </w:r>
      <w:r w:rsidRPr="00E73BB6">
        <w:rPr>
          <w:lang w:val="en-US"/>
        </w:rPr>
        <w:fldChar w:fldCharType="begin"/>
      </w:r>
      <w:r w:rsidRPr="00E73BB6">
        <w:rPr>
          <w:lang w:val="en-US"/>
        </w:rPr>
        <w:instrText xml:space="preserve"> SEQ MTEqn \h \* MERGEFORMAT </w:instrText>
      </w:r>
      <w:r w:rsidRPr="00E73BB6">
        <w:rPr>
          <w:lang w:val="en-US"/>
        </w:rPr>
        <w:fldChar w:fldCharType="end"/>
      </w:r>
      <w:r w:rsidRPr="00E73BB6">
        <w:rPr>
          <w:lang w:val="en-US"/>
        </w:rPr>
        <w:instrText>(</w:instrText>
      </w:r>
      <w:r w:rsidRPr="00E73BB6">
        <w:rPr>
          <w:lang w:val="en-US"/>
        </w:rPr>
        <w:fldChar w:fldCharType="begin"/>
      </w:r>
      <w:r w:rsidRPr="00E73BB6">
        <w:rPr>
          <w:lang w:val="en-US"/>
        </w:rPr>
        <w:instrText xml:space="preserve"> SEQ MTEqn \c \* Arabic \* MERGEFORMAT </w:instrText>
      </w:r>
      <w:r w:rsidRPr="00E73BB6">
        <w:rPr>
          <w:lang w:val="en-US"/>
        </w:rPr>
        <w:fldChar w:fldCharType="separate"/>
      </w:r>
      <w:r w:rsidRPr="00E73BB6">
        <w:rPr>
          <w:lang w:val="en-US"/>
        </w:rPr>
        <w:instrText>13</w:instrText>
      </w:r>
      <w:r w:rsidRPr="00E73BB6">
        <w:rPr>
          <w:lang w:val="en-US"/>
        </w:rPr>
        <w:fldChar w:fldCharType="end"/>
      </w:r>
      <w:r w:rsidRPr="00E73BB6">
        <w:rPr>
          <w:lang w:val="en-US"/>
        </w:rPr>
        <w:instrText>)</w:instrText>
      </w:r>
      <w:r w:rsidRPr="00E73BB6">
        <w:rPr>
          <w:lang w:val="en-US"/>
        </w:rPr>
        <w:fldChar w:fldCharType="end"/>
      </w:r>
    </w:p>
    <w:p w14:paraId="286C91AE" w14:textId="77777777" w:rsidR="00E73BB6" w:rsidRPr="00E73BB6" w:rsidRDefault="00E73BB6" w:rsidP="00E73BB6">
      <w:pPr>
        <w:rPr>
          <w:lang w:val="en-US"/>
        </w:rPr>
      </w:pPr>
    </w:p>
    <w:p w14:paraId="681D9182" w14:textId="77777777" w:rsidR="00E73BB6" w:rsidRPr="00E73BB6" w:rsidRDefault="00E73BB6" w:rsidP="00E73BB6">
      <w:pPr>
        <w:rPr>
          <w:lang w:val="en-US"/>
        </w:rPr>
      </w:pPr>
      <w:r w:rsidRPr="00E73BB6">
        <w:rPr>
          <w:lang w:val="en-US"/>
        </w:rPr>
        <w:t xml:space="preserve">The velocity field is obtained from the momentum conservation equations and the pressure field is extracted from the mass conservation equation, transformed into a pressure-equation. </w:t>
      </w:r>
    </w:p>
    <w:p w14:paraId="0525F28D" w14:textId="77777777" w:rsidR="00E73BB6" w:rsidRPr="00E73BB6" w:rsidRDefault="00E73BB6" w:rsidP="00E73BB6">
      <w:pPr>
        <w:rPr>
          <w:lang w:val="en-US"/>
        </w:rPr>
      </w:pPr>
      <w:r w:rsidRPr="00E73BB6">
        <w:rPr>
          <w:lang w:val="en-US"/>
        </w:rPr>
        <w:t xml:space="preserve">The convective term of the momentum equation is discretized with the QUICK scheme of Leonard </w:t>
      </w:r>
      <w:r w:rsidRPr="00E73BB6">
        <w:rPr>
          <w:lang w:val="en-US"/>
        </w:rPr>
        <w:fldChar w:fldCharType="begin" w:fldLock="1"/>
      </w:r>
      <w:r w:rsidRPr="00E73BB6">
        <w:rPr>
          <w:lang w:val="en-US"/>
        </w:rPr>
        <w:instrText>ADDIN CSL_CITATION {"citationItems":[{"id":"ITEM-1","itemData":{"DOI":"10.1016/0045-7825(79)90034-3","ISSN":"00457825","abstract":"A convective modelling procedure is presented which avoids the stability problems of central differencing while remaining free of the inaccuracies of numerical diffusion associated with upstream differencing. For combined convection and diffusion the number of operations at each grid point is comparable to that of standard upstream-pluscentral differencing - however, highly accurate solutions can be obtained with a grid spacing much larger than that required by conventional methods for comparable accuracy, with obvious practical advantaged in terms of both speed and storage. The algorithm is based on a conservative control-volume formulation with cell wall values of each field variable written in terms of a quadratic interpolation using in any one coordinate direction the two adjacent nodal values together with the value at the next upstream node. This results in a convective differencing scheme with greater formal accuracy than central differencing while retaining the basic stable convective sensitivity property of upstream-weighted schemes. The consistent treatment of diffusion terms is equivalent to central differencing. With careful modelling, numerical boundary conditions are not troublesome. Some idealized problems are studied, showing the practical advantages of the method over other schemes in comparison with exact solutions. An application to a complex unsteady two-dimensional flow is briefly discussed. © 1979.","author":[{"dropping-particle":"","family":"Leonard","given":"B.P.","non-dropping-particle":"","parse-names":false,"suffix":""}],"container-title":"Computer Methods in Applied Mechanics and Engineering","id":"ITEM-1","issue":"1","issued":{"date-parts":[["1979","6"]]},"page":"59-98","title":"A stable and accurate convective modelling procedure based on quadratic upstream interpolation","type":"article-journal","volume":"19"},"uris":["http://www.mendeley.com/documents/?uuid=174c78a5-9c4d-4c8c-a78f-b503896e59aa"]}],"mendeley":{"formattedCitation":"(Leonard, 1979)","plainTextFormattedCitation":"(Leonard, 1979)","previouslyFormattedCitation":"(Leonard, 1979)"},"properties":{"noteIndex":0},"schema":"https://github.com/citation-style-language/schema/raw/master/csl-citation.json"}</w:instrText>
      </w:r>
      <w:r w:rsidRPr="00E73BB6">
        <w:rPr>
          <w:lang w:val="en-US"/>
        </w:rPr>
        <w:fldChar w:fldCharType="separate"/>
      </w:r>
      <w:r w:rsidRPr="00E73BB6">
        <w:rPr>
          <w:noProof/>
          <w:lang w:val="en-US"/>
        </w:rPr>
        <w:t>(Leonard, 1979)</w:t>
      </w:r>
      <w:r w:rsidRPr="00E73BB6">
        <w:rPr>
          <w:lang w:val="en-US"/>
        </w:rPr>
        <w:fldChar w:fldCharType="end"/>
      </w:r>
      <w:r w:rsidRPr="00E73BB6">
        <w:rPr>
          <w:lang w:val="en-US"/>
        </w:rPr>
        <w:t xml:space="preserve">, and the viscous terms with the midpoint rule. We account for the fact that the viscosity and density are space dependent The density and viscosity </w:t>
      </w:r>
    </w:p>
    <w:p w14:paraId="1BD6AEBE" w14:textId="77777777" w:rsidR="00E73BB6" w:rsidRPr="00E73BB6" w:rsidRDefault="00E73BB6" w:rsidP="00E73BB6">
      <w:pPr>
        <w:rPr>
          <w:lang w:val="en-US"/>
        </w:rPr>
      </w:pPr>
    </w:p>
    <w:p w14:paraId="15FA6640" w14:textId="77777777" w:rsidR="00E73BB6" w:rsidRPr="00E73BB6" w:rsidRDefault="00E73BB6" w:rsidP="00E73BB6">
      <w:pPr>
        <w:rPr>
          <w:lang w:val="en-US"/>
        </w:rPr>
      </w:pPr>
      <w:r w:rsidRPr="00E73BB6">
        <w:rPr>
          <w:lang w:val="en-US"/>
        </w:rPr>
        <w:t xml:space="preserve">In practice, interfaces tend to be aligned with the flow direction in a shear flow, so the harmonic mean is more accurate. It may, however, be less robust: in flows with large density differences, the arithmetic mean “favors” the largest viscosity, while the harmonic mean “favors” the smallest viscosity.  The arithmetic mean thus displaces the effective interface from its true position towards the small viscosity region. It thus creates a larger viscosity region around the interface, which may </w:t>
      </w:r>
      <w:r w:rsidRPr="00E73BB6">
        <w:rPr>
          <w:lang w:val="en-US"/>
        </w:rPr>
        <w:lastRenderedPageBreak/>
        <w:t xml:space="preserve">have the effect of protecting the interface against ist destruction by short wavelength physical or numerical instabilities. </w:t>
      </w:r>
    </w:p>
    <w:p w14:paraId="423153B5" w14:textId="77777777" w:rsidR="00E73BB6" w:rsidRPr="00E73BB6" w:rsidRDefault="00E73BB6" w:rsidP="00E73BB6">
      <w:pPr>
        <w:rPr>
          <w:lang w:val="en-US"/>
        </w:rPr>
      </w:pPr>
    </w:p>
    <w:p w14:paraId="796511E7" w14:textId="1AE45B51" w:rsidR="00E73BB6" w:rsidRDefault="00E73BB6" w:rsidP="00E73BB6">
      <w:pPr>
        <w:rPr>
          <w:lang w:val="en-US"/>
        </w:rPr>
      </w:pPr>
      <w:r w:rsidRPr="00E73BB6">
        <w:rPr>
          <w:lang w:val="en-US"/>
        </w:rPr>
        <w:t xml:space="preserve">The discretization of the mass and momentum equations for multiphase flow systems follows the methodology detailed in </w:t>
      </w:r>
      <w:r w:rsidRPr="00E73BB6">
        <w:fldChar w:fldCharType="begin" w:fldLock="1"/>
      </w:r>
      <w:r w:rsidR="00714D65">
        <w:rPr>
          <w:lang w:val="en-US"/>
        </w:rPr>
        <w:instrText>ADDIN CSL_CITATION {"citationItems":[{"id":"ITEM-1","itemData":{"author":[{"dropping-particle":"","family":"Sauer","given":"Jürgen","non-dropping-particle":"","parse-names":false,"suffix":""}],"id":"ITEM-1","issued":{"date-parts":[["2000"]]},"number-of-pages":"162","publisher":"Universität Karlsruhe","title":"Instationär kavitierende Strömungen: ein neues Modell, basierend auf front capturing (VoF) und Blasendynamik","type":"thesis"},"uris":["http://www.mendeley.com/documents/?uuid=b4a2ff03-3238-45b7-b913-9ba7bc724ede"]},{"id":"ITEM-2","itemData":{"author":[{"dropping-particle":"","family":"Wac</w:instrText>
      </w:r>
      <w:r w:rsidR="00714D65">
        <w:rPr>
          <w:rFonts w:ascii="Cambria" w:hAnsi="Cambria" w:cs="Cambria"/>
          <w:lang w:val="en-US"/>
        </w:rPr>
        <w:instrText>ł</w:instrText>
      </w:r>
      <w:r w:rsidR="00714D65">
        <w:rPr>
          <w:lang w:val="en-US"/>
        </w:rPr>
        <w:instrText>awczyk","given":"Tomasz","non-dropping-particle":"","parse-names":false,"suffix":""}],"id":"ITEM-2","issued":{"date-parts":[["2007"]]},"publisher":"Polish Academy of Sciences","title":"Numerical modelling of free surface flows in ship hydrodynamics","type":"thesis"},"uris":["http://www.mendeley.com/documents/?uuid=b73e8b3e-d4d4-41f7-a336-35d9e051d1f5"]}],"mendeley":{"formattedCitation":"(Sauer, 2000; Wac</w:instrText>
      </w:r>
      <w:r w:rsidR="00714D65">
        <w:rPr>
          <w:rFonts w:ascii="Cambria" w:hAnsi="Cambria" w:cs="Cambria"/>
          <w:lang w:val="en-US"/>
        </w:rPr>
        <w:instrText>ł</w:instrText>
      </w:r>
      <w:r w:rsidR="00714D65">
        <w:rPr>
          <w:lang w:val="en-US"/>
        </w:rPr>
        <w:instrText>awczyk, 2007)","plainTextFormattedCitation":"(Sauer, 2000; Wac</w:instrText>
      </w:r>
      <w:r w:rsidR="00714D65">
        <w:rPr>
          <w:rFonts w:ascii="Cambria" w:hAnsi="Cambria" w:cs="Cambria"/>
          <w:lang w:val="en-US"/>
        </w:rPr>
        <w:instrText>ł</w:instrText>
      </w:r>
      <w:r w:rsidR="00714D65">
        <w:rPr>
          <w:lang w:val="en-US"/>
        </w:rPr>
        <w:instrText>awczyk, 2007)","previouslyFormattedCitation":"(Sauer, 2000; Wac</w:instrText>
      </w:r>
      <w:r w:rsidR="00714D65">
        <w:rPr>
          <w:rFonts w:ascii="Cambria" w:hAnsi="Cambria" w:cs="Cambria"/>
          <w:lang w:val="en-US"/>
        </w:rPr>
        <w:instrText>ł</w:instrText>
      </w:r>
      <w:r w:rsidR="00714D65">
        <w:rPr>
          <w:lang w:val="en-US"/>
        </w:rPr>
        <w:instrText>awczyk, 2007)"},"properties":{"noteIndex":0},"schema":"https://github.com/citation-style-language/schema/raw/master/csl-citation.json"}</w:instrText>
      </w:r>
      <w:r w:rsidRPr="00E73BB6">
        <w:fldChar w:fldCharType="separate"/>
      </w:r>
      <w:r w:rsidRPr="00E73BB6">
        <w:rPr>
          <w:noProof/>
          <w:lang w:val="en-US"/>
        </w:rPr>
        <w:t>(Sauer, 2000; Wac</w:t>
      </w:r>
      <w:r w:rsidRPr="00E73BB6">
        <w:rPr>
          <w:rFonts w:ascii="Cambria" w:hAnsi="Cambria" w:cs="Cambria"/>
          <w:noProof/>
          <w:lang w:val="en-US"/>
        </w:rPr>
        <w:t>ł</w:t>
      </w:r>
      <w:r w:rsidRPr="00E73BB6">
        <w:rPr>
          <w:noProof/>
          <w:lang w:val="en-US"/>
        </w:rPr>
        <w:t>awczyk, 2007)</w:t>
      </w:r>
      <w:r w:rsidRPr="00E73BB6">
        <w:rPr>
          <w:lang w:val="en-US"/>
        </w:rPr>
        <w:fldChar w:fldCharType="end"/>
      </w:r>
      <w:r w:rsidRPr="00E73BB6">
        <w:rPr>
          <w:lang w:val="en-US"/>
        </w:rPr>
        <w:t xml:space="preserve"> and it is not completely detailed here as it is outside the focus of this paper. However, the following sections will be dedicated to the discretization of the volume fraction transport equation, and the discretization of the most relevant terms of the momentum equation that influence the calculation of multiphase flows.</w:t>
      </w:r>
    </w:p>
    <w:p w14:paraId="23AF0522" w14:textId="7CB0AEB7" w:rsidR="008A139A" w:rsidRPr="008A139A" w:rsidRDefault="008A139A" w:rsidP="008A139A">
      <w:pPr>
        <w:rPr>
          <w:b/>
          <w:bCs/>
          <w:lang w:val="en-US"/>
        </w:rPr>
      </w:pPr>
      <w:r w:rsidRPr="008A139A">
        <w:rPr>
          <w:b/>
          <w:bCs/>
          <w:lang w:val="en-US"/>
        </w:rPr>
        <w:t>Discretization of multiphase flows equations</w:t>
      </w:r>
    </w:p>
    <w:p w14:paraId="60893B2E" w14:textId="56E59D86" w:rsidR="008A139A" w:rsidRPr="008A139A" w:rsidRDefault="008A139A" w:rsidP="008A139A">
      <w:pPr>
        <w:rPr>
          <w:lang w:val="en-US"/>
        </w:rPr>
      </w:pPr>
      <w:r w:rsidRPr="008A139A">
        <w:rPr>
          <w:lang w:val="en-US"/>
        </w:rPr>
        <w:t>The local time derivative</w:t>
      </w:r>
    </w:p>
    <w:p w14:paraId="2001DDD9" w14:textId="0285FE2F" w:rsidR="008A139A" w:rsidRPr="008A139A" w:rsidRDefault="008A139A" w:rsidP="008A139A">
      <w:pPr>
        <w:rPr>
          <w:lang w:val="en-US"/>
        </w:rPr>
      </w:pPr>
      <w:r w:rsidRPr="008A139A">
        <w:rPr>
          <w:position w:val="-24"/>
          <w:lang w:val="en-US"/>
        </w:rPr>
        <w:object w:dxaOrig="3060" w:dyaOrig="639" w14:anchorId="2FEF2B0C">
          <v:shape id="_x0000_i31464" type="#_x0000_t75" style="width:153pt;height:32.25pt" o:ole="">
            <v:imagedata r:id="rId176" o:title=""/>
          </v:shape>
          <o:OLEObject Type="Embed" ProgID="Equation.DSMT4" ShapeID="_x0000_i31464" DrawAspect="Content" ObjectID="_1649080248" r:id="rId177"/>
        </w:object>
      </w:r>
    </w:p>
    <w:p w14:paraId="02A89877" w14:textId="5A3A1973" w:rsidR="008A139A" w:rsidRPr="008A139A" w:rsidRDefault="008A139A" w:rsidP="008A139A">
      <w:pPr>
        <w:rPr>
          <w:lang w:val="en-US"/>
        </w:rPr>
      </w:pPr>
      <w:r w:rsidRPr="008A139A">
        <w:rPr>
          <w:lang w:val="en-US"/>
        </w:rPr>
        <w:t xml:space="preserve">The local time derivative of the variable </w:t>
      </w:r>
      <w:r w:rsidRPr="008A139A">
        <w:rPr>
          <w:position w:val="-12"/>
          <w:lang w:val="en-US"/>
        </w:rPr>
        <w:object w:dxaOrig="240" w:dyaOrig="360" w14:anchorId="6D9C3D06">
          <v:shape id="_x0000_i31467" type="#_x0000_t75" style="width:12pt;height:18pt" o:ole="">
            <v:imagedata r:id="rId178" o:title=""/>
          </v:shape>
          <o:OLEObject Type="Embed" ProgID="Equation.DSMT4" ShapeID="_x0000_i31467" DrawAspect="Content" ObjectID="_1649080249" r:id="rId179"/>
        </w:object>
      </w:r>
      <w:r w:rsidRPr="008A139A">
        <w:rPr>
          <w:lang w:val="en-US"/>
        </w:rPr>
        <w:t xml:space="preserve">is evaluated in the center of the control volume </w:t>
      </w:r>
      <w:r w:rsidRPr="008A139A">
        <w:rPr>
          <w:position w:val="-4"/>
          <w:lang w:val="en-US"/>
        </w:rPr>
        <w:object w:dxaOrig="240" w:dyaOrig="260" w14:anchorId="166CF036">
          <v:shape id="_x0000_i31470" type="#_x0000_t75" style="width:12pt;height:12.75pt" o:ole="">
            <v:imagedata r:id="rId180" o:title=""/>
          </v:shape>
          <o:OLEObject Type="Embed" ProgID="Equation.DSMT4" ShapeID="_x0000_i31470" DrawAspect="Content" ObjectID="_1649080250" r:id="rId181"/>
        </w:object>
      </w:r>
      <w:r w:rsidRPr="008A139A">
        <w:rPr>
          <w:lang w:val="en-US"/>
        </w:rPr>
        <w:t xml:space="preserve"> and integrated over the infinitesimal time step </w:t>
      </w:r>
      <w:r w:rsidRPr="008A139A">
        <w:rPr>
          <w:position w:val="-12"/>
          <w:lang w:val="en-US"/>
        </w:rPr>
        <w:object w:dxaOrig="1020" w:dyaOrig="360" w14:anchorId="5CA2A388">
          <v:shape id="_x0000_i31473" type="#_x0000_t75" style="width:51pt;height:18pt" o:ole="">
            <v:imagedata r:id="rId182" o:title=""/>
          </v:shape>
          <o:OLEObject Type="Embed" ProgID="Equation.DSMT4" ShapeID="_x0000_i31473" DrawAspect="Content" ObjectID="_1649080251" r:id="rId183"/>
        </w:object>
      </w:r>
      <w:r>
        <w:rPr>
          <w:lang w:val="en-US"/>
        </w:rPr>
        <w:t xml:space="preserve">. </w:t>
      </w:r>
      <w:r w:rsidRPr="008A139A">
        <w:rPr>
          <w:lang w:val="en-US"/>
        </w:rPr>
        <w:t xml:space="preserve">The function </w:t>
      </w:r>
      <w:r w:rsidRPr="008A139A">
        <w:rPr>
          <w:position w:val="-12"/>
          <w:lang w:val="en-US"/>
        </w:rPr>
        <w:object w:dxaOrig="880" w:dyaOrig="360" w14:anchorId="05A80BCC">
          <v:shape id="_x0000_i31476" type="#_x0000_t75" style="width:44.25pt;height:18pt" o:ole="">
            <v:imagedata r:id="rId184" o:title=""/>
          </v:shape>
          <o:OLEObject Type="Embed" ProgID="Equation.DSMT4" ShapeID="_x0000_i31476" DrawAspect="Content" ObjectID="_1649080252" r:id="rId185"/>
        </w:object>
      </w:r>
      <w:r w:rsidRPr="008A139A">
        <w:rPr>
          <w:lang w:val="en-US"/>
        </w:rPr>
        <w:t xml:space="preserve"> contains all the other terms of the transport equation (3.18).</w:t>
      </w:r>
    </w:p>
    <w:p w14:paraId="7388371E" w14:textId="77777777" w:rsidR="008A139A" w:rsidRPr="008A139A" w:rsidRDefault="008A139A" w:rsidP="008A139A">
      <w:pPr>
        <w:rPr>
          <w:lang w:val="en-US"/>
        </w:rPr>
      </w:pPr>
      <w:r w:rsidRPr="008A139A">
        <w:rPr>
          <w:lang w:val="en-US"/>
        </w:rPr>
        <w:t>The local time derivative is integrated using implicit methods which have proven to be highly stable for any time step size. Assuming that no change of the volume occurs during a one-time step and using the first order implicit Euler scheme, the discretization result in,</w:t>
      </w:r>
    </w:p>
    <w:p w14:paraId="26E36DAB" w14:textId="6404CF6B" w:rsidR="008A139A" w:rsidRPr="008A139A" w:rsidRDefault="008A139A" w:rsidP="008A139A">
      <w:pPr>
        <w:rPr>
          <w:lang w:val="en-US"/>
        </w:rPr>
      </w:pPr>
      <w:r w:rsidRPr="008A139A">
        <w:rPr>
          <w:position w:val="-24"/>
          <w:lang w:val="en-US"/>
        </w:rPr>
        <w:object w:dxaOrig="3720" w:dyaOrig="760" w14:anchorId="3DBA0069">
          <v:shape id="_x0000_i31480" type="#_x0000_t75" style="width:186pt;height:38.25pt" o:ole="">
            <v:imagedata r:id="rId186" o:title=""/>
          </v:shape>
          <o:OLEObject Type="Embed" ProgID="Equation.DSMT4" ShapeID="_x0000_i31480" DrawAspect="Content" ObjectID="_1649080253" r:id="rId187"/>
        </w:object>
      </w:r>
    </w:p>
    <w:p w14:paraId="7DF2F6EF" w14:textId="0B368CE3" w:rsidR="008A139A" w:rsidRPr="008A139A" w:rsidRDefault="008A139A" w:rsidP="008A139A">
      <w:pPr>
        <w:rPr>
          <w:lang w:val="en-US"/>
        </w:rPr>
      </w:pPr>
      <w:r w:rsidRPr="008A139A">
        <w:rPr>
          <w:lang w:val="en-US"/>
        </w:rPr>
        <w:t>where superscript $n$ represent current values and n+1 the next values after the time step.</w:t>
      </w:r>
    </w:p>
    <w:p w14:paraId="07595AEB" w14:textId="0D807838" w:rsidR="008A139A" w:rsidRPr="008A139A" w:rsidRDefault="008A139A" w:rsidP="008A139A">
      <w:pPr>
        <w:rPr>
          <w:lang w:val="en-US"/>
        </w:rPr>
      </w:pPr>
      <w:r w:rsidRPr="008A139A">
        <w:rPr>
          <w:lang w:val="en-US"/>
        </w:rPr>
        <w:t xml:space="preserve">Furthermore, in the case of multiphase, the problem of proper evaluation of the discretized term </w:t>
      </w:r>
      <w:r w:rsidRPr="008A139A">
        <w:rPr>
          <w:position w:val="-14"/>
          <w:lang w:val="en-US"/>
        </w:rPr>
        <w:object w:dxaOrig="940" w:dyaOrig="400" w14:anchorId="3EFCC7A1">
          <v:shape id="_x0000_i31483" type="#_x0000_t75" style="width:47.25pt;height:20.25pt" o:ole="">
            <v:imagedata r:id="rId188" o:title=""/>
          </v:shape>
          <o:OLEObject Type="Embed" ProgID="Equation.DSMT4" ShapeID="_x0000_i31483" DrawAspect="Content" ObjectID="_1649080254" r:id="rId189"/>
        </w:object>
      </w:r>
      <w:r>
        <w:rPr>
          <w:lang w:val="en-US"/>
        </w:rPr>
        <w:t xml:space="preserve"> </w:t>
      </w:r>
      <w:r w:rsidRPr="008A139A">
        <w:rPr>
          <w:lang w:val="en-US"/>
        </w:rPr>
        <w:t>appears because the density of the volume is variable. To avoid this problem, the density is assumed constant over one-time step and is taken from the previous iteration (n).</w:t>
      </w:r>
    </w:p>
    <w:p w14:paraId="7B2FFF66" w14:textId="4984E6E6" w:rsidR="008A139A" w:rsidRPr="008A139A" w:rsidRDefault="008A139A" w:rsidP="008A139A">
      <w:pPr>
        <w:rPr>
          <w:lang w:val="en-US"/>
        </w:rPr>
      </w:pPr>
      <w:r w:rsidRPr="008A139A">
        <w:rPr>
          <w:lang w:val="en-US"/>
        </w:rPr>
        <w:t>The convective term</w:t>
      </w:r>
    </w:p>
    <w:p w14:paraId="7077BBA8" w14:textId="7392AAB0" w:rsidR="008A139A" w:rsidRPr="008A139A" w:rsidRDefault="008A139A" w:rsidP="008A139A">
      <w:pPr>
        <w:rPr>
          <w:lang w:val="en-US"/>
        </w:rPr>
      </w:pPr>
      <w:r w:rsidRPr="008A139A">
        <w:rPr>
          <w:position w:val="-30"/>
          <w:lang w:val="en-US"/>
        </w:rPr>
        <w:object w:dxaOrig="4080" w:dyaOrig="720" w14:anchorId="68EBB3AA">
          <v:shape id="_x0000_i31486" type="#_x0000_t75" style="width:204pt;height:36pt" o:ole="">
            <v:imagedata r:id="rId190" o:title=""/>
          </v:shape>
          <o:OLEObject Type="Embed" ProgID="Equation.DSMT4" ShapeID="_x0000_i31486" DrawAspect="Content" ObjectID="_1649080255" r:id="rId191"/>
        </w:object>
      </w:r>
    </w:p>
    <w:p w14:paraId="3C67156A" w14:textId="7719E719" w:rsidR="008A139A" w:rsidRPr="008A139A" w:rsidRDefault="008A139A" w:rsidP="008A139A">
      <w:pPr>
        <w:rPr>
          <w:lang w:val="en-US"/>
        </w:rPr>
      </w:pPr>
      <w:r w:rsidRPr="008A139A">
        <w:rPr>
          <w:lang w:val="en-US"/>
        </w:rPr>
        <w:t xml:space="preserve">here, </w:t>
      </w:r>
      <w:r w:rsidRPr="008A139A">
        <w:rPr>
          <w:position w:val="-12"/>
          <w:lang w:val="en-US"/>
        </w:rPr>
        <w:object w:dxaOrig="260" w:dyaOrig="360" w14:anchorId="321C4E62">
          <v:shape id="_x0000_i31489" type="#_x0000_t75" style="width:12.75pt;height:18pt" o:ole="">
            <v:imagedata r:id="rId192" o:title=""/>
          </v:shape>
          <o:OLEObject Type="Embed" ProgID="Equation.DSMT4" ShapeID="_x0000_i31489" DrawAspect="Content" ObjectID="_1649080256" r:id="rId193"/>
        </w:object>
      </w:r>
      <w:r>
        <w:rPr>
          <w:lang w:val="en-US"/>
        </w:rPr>
        <w:t xml:space="preserve"> </w:t>
      </w:r>
      <w:r w:rsidRPr="008A139A">
        <w:rPr>
          <w:lang w:val="en-US"/>
        </w:rPr>
        <w:t xml:space="preserve">represents the number of faces of the control volume. Afterwards, </w:t>
      </w:r>
      <w:r w:rsidRPr="008A139A">
        <w:rPr>
          <w:position w:val="-14"/>
          <w:lang w:val="en-US"/>
        </w:rPr>
        <w:object w:dxaOrig="1040" w:dyaOrig="380" w14:anchorId="58C68288">
          <v:shape id="_x0000_i31492" type="#_x0000_t75" style="width:51.75pt;height:18.75pt" o:ole="">
            <v:imagedata r:id="rId194" o:title=""/>
          </v:shape>
          <o:OLEObject Type="Embed" ProgID="Equation.DSMT4" ShapeID="_x0000_i31492" DrawAspect="Content" ObjectID="_1649080257" r:id="rId195"/>
        </w:object>
      </w:r>
      <w:r>
        <w:rPr>
          <w:lang w:val="en-US"/>
        </w:rPr>
        <w:t xml:space="preserve"> </w:t>
      </w:r>
      <w:r w:rsidRPr="008A139A">
        <w:rPr>
          <w:lang w:val="en-US"/>
        </w:rPr>
        <w:t xml:space="preserve">are grouped into a </w:t>
      </w:r>
      <w:r w:rsidRPr="008A139A">
        <w:rPr>
          <w:position w:val="-14"/>
          <w:lang w:val="en-US"/>
        </w:rPr>
        <w:object w:dxaOrig="360" w:dyaOrig="400" w14:anchorId="743D3747">
          <v:shape id="_x0000_i31495" type="#_x0000_t75" style="width:18pt;height:20.25pt" o:ole="">
            <v:imagedata r:id="rId196" o:title=""/>
          </v:shape>
          <o:OLEObject Type="Embed" ProgID="Equation.DSMT4" ShapeID="_x0000_i31495" DrawAspect="Content" ObjectID="_1649080258" r:id="rId197"/>
        </w:object>
      </w:r>
      <w:r w:rsidRPr="008A139A">
        <w:rPr>
          <w:lang w:val="en-US"/>
        </w:rPr>
        <w:t xml:space="preserve"> variable that is the approximate convective flux of the variable </w:t>
      </w:r>
      <w:r w:rsidRPr="008A139A">
        <w:rPr>
          <w:position w:val="-12"/>
          <w:lang w:val="en-US"/>
        </w:rPr>
        <w:object w:dxaOrig="240" w:dyaOrig="360" w14:anchorId="270F7346">
          <v:shape id="_x0000_i31499" type="#_x0000_t75" style="width:12pt;height:18pt" o:ole="">
            <v:imagedata r:id="rId198" o:title=""/>
          </v:shape>
          <o:OLEObject Type="Embed" ProgID="Equation.DSMT4" ShapeID="_x0000_i31499" DrawAspect="Content" ObjectID="_1649080259" r:id="rId199"/>
        </w:object>
      </w:r>
      <w:r w:rsidRPr="008A139A">
        <w:rPr>
          <w:lang w:val="en-US"/>
        </w:rPr>
        <w:t xml:space="preserve">that goes through the face </w:t>
      </w:r>
      <w:r w:rsidRPr="008A139A">
        <w:rPr>
          <w:position w:val="-10"/>
          <w:lang w:val="en-US"/>
        </w:rPr>
        <w:object w:dxaOrig="240" w:dyaOrig="320" w14:anchorId="04CEA746">
          <v:shape id="_x0000_i31502" type="#_x0000_t75" style="width:12pt;height:15.75pt" o:ole="">
            <v:imagedata r:id="rId200" o:title=""/>
          </v:shape>
          <o:OLEObject Type="Embed" ProgID="Equation.DSMT4" ShapeID="_x0000_i31502" DrawAspect="Content" ObjectID="_1649080260" r:id="rId201"/>
        </w:object>
      </w:r>
      <w:r w:rsidRPr="008A139A">
        <w:rPr>
          <w:lang w:val="en-US"/>
        </w:rPr>
        <w:t xml:space="preserve">of the control volume V. </w:t>
      </w:r>
      <w:r w:rsidRPr="008A139A">
        <w:rPr>
          <w:position w:val="-14"/>
          <w:lang w:val="en-US"/>
        </w:rPr>
        <w:object w:dxaOrig="380" w:dyaOrig="380" w14:anchorId="2A764604">
          <v:shape id="_x0000_i31505" type="#_x0000_t75" style="width:18.75pt;height:18.75pt" o:ole="">
            <v:imagedata r:id="rId202" o:title=""/>
          </v:shape>
          <o:OLEObject Type="Embed" ProgID="Equation.DSMT4" ShapeID="_x0000_i31505" DrawAspect="Content" ObjectID="_1649080261" r:id="rId203"/>
        </w:object>
      </w:r>
      <w:r>
        <w:rPr>
          <w:lang w:val="en-US"/>
        </w:rPr>
        <w:t xml:space="preserve"> </w:t>
      </w:r>
      <w:r w:rsidRPr="008A139A">
        <w:rPr>
          <w:lang w:val="en-US"/>
        </w:rPr>
        <w:t>is interpolated from the values of nearby volumes to the interface, using either the upwind differencing scheme (UDS) or central differencing scheme (CDS), or nonlinear discretization methods.</w:t>
      </w:r>
    </w:p>
    <w:p w14:paraId="6C5E5FEE" w14:textId="3361BECB" w:rsidR="008A139A" w:rsidRPr="008A139A" w:rsidRDefault="008A139A" w:rsidP="008A139A">
      <w:pPr>
        <w:rPr>
          <w:lang w:val="en-US"/>
        </w:rPr>
      </w:pPr>
      <w:r w:rsidRPr="008A139A">
        <w:rPr>
          <w:lang w:val="en-US"/>
        </w:rPr>
        <w:t>UDS, a first-order scheme, estimates the variable on the face taking into account the direction of the convective flux</w:t>
      </w:r>
      <w:r>
        <w:rPr>
          <w:lang w:val="en-US"/>
        </w:rPr>
        <w:t xml:space="preserve"> </w:t>
      </w:r>
      <w:r w:rsidRPr="008A139A">
        <w:rPr>
          <w:position w:val="-14"/>
          <w:lang w:val="en-US"/>
        </w:rPr>
        <w:object w:dxaOrig="360" w:dyaOrig="400" w14:anchorId="1E00B7B3">
          <v:shape id="_x0000_i31508" type="#_x0000_t75" style="width:18pt;height:20.25pt" o:ole="">
            <v:imagedata r:id="rId204" o:title=""/>
          </v:shape>
          <o:OLEObject Type="Embed" ProgID="Equation.DSMT4" ShapeID="_x0000_i31508" DrawAspect="Content" ObjectID="_1649080262" r:id="rId205"/>
        </w:object>
      </w:r>
      <w:r w:rsidRPr="008A139A">
        <w:rPr>
          <w:lang w:val="en-US"/>
        </w:rPr>
        <w:t xml:space="preserve">. The expression is </w:t>
      </w:r>
    </w:p>
    <w:p w14:paraId="31FE4003" w14:textId="17880869" w:rsidR="008A139A" w:rsidRPr="008A139A" w:rsidRDefault="008A139A" w:rsidP="008A139A">
      <w:pPr>
        <w:rPr>
          <w:lang w:val="en-US"/>
        </w:rPr>
      </w:pPr>
      <w:r w:rsidRPr="008A139A">
        <w:rPr>
          <w:position w:val="-16"/>
          <w:lang w:val="en-US"/>
        </w:rPr>
        <w:object w:dxaOrig="4380" w:dyaOrig="440" w14:anchorId="246734C2">
          <v:shape id="_x0000_i31511" type="#_x0000_t75" style="width:219pt;height:21.75pt" o:ole="">
            <v:imagedata r:id="rId206" o:title=""/>
          </v:shape>
          <o:OLEObject Type="Embed" ProgID="Equation.DSMT4" ShapeID="_x0000_i31511" DrawAspect="Content" ObjectID="_1649080263" r:id="rId207"/>
        </w:object>
      </w:r>
    </w:p>
    <w:p w14:paraId="01EA85D1" w14:textId="285199F5" w:rsidR="008A139A" w:rsidRPr="008A139A" w:rsidRDefault="008A139A" w:rsidP="008A139A">
      <w:pPr>
        <w:rPr>
          <w:lang w:val="en-US"/>
        </w:rPr>
      </w:pPr>
      <w:r w:rsidRPr="008A139A">
        <w:rPr>
          <w:lang w:val="en-US"/>
        </w:rPr>
        <w:t>nevertheless, UDS introduces artificial numerical diffusion. The second option, CDS is a second order scheme based on linear interpolation between points</w:t>
      </w:r>
      <w:r>
        <w:rPr>
          <w:lang w:val="en-US"/>
        </w:rPr>
        <w:t xml:space="preserve"> </w:t>
      </w:r>
      <w:r w:rsidRPr="008A139A">
        <w:rPr>
          <w:position w:val="-4"/>
          <w:lang w:val="en-US"/>
        </w:rPr>
        <w:object w:dxaOrig="240" w:dyaOrig="260" w14:anchorId="62897C3F">
          <v:shape id="_x0000_i31514" type="#_x0000_t75" style="width:12pt;height:12.75pt" o:ole="">
            <v:imagedata r:id="rId208" o:title=""/>
          </v:shape>
          <o:OLEObject Type="Embed" ProgID="Equation.DSMT4" ShapeID="_x0000_i31514" DrawAspect="Content" ObjectID="_1649080264" r:id="rId209"/>
        </w:object>
      </w:r>
      <w:r w:rsidRPr="008A139A">
        <w:rPr>
          <w:lang w:val="en-US"/>
        </w:rPr>
        <w:t xml:space="preserve">, </w:t>
      </w:r>
      <w:r w:rsidRPr="008A139A">
        <w:rPr>
          <w:position w:val="-4"/>
          <w:lang w:val="en-US"/>
        </w:rPr>
        <w:object w:dxaOrig="260" w:dyaOrig="260" w14:anchorId="333852BF">
          <v:shape id="_x0000_i31517" type="#_x0000_t75" style="width:12.75pt;height:12.75pt" o:ole="">
            <v:imagedata r:id="rId210" o:title=""/>
          </v:shape>
          <o:OLEObject Type="Embed" ProgID="Equation.DSMT4" ShapeID="_x0000_i31517" DrawAspect="Content" ObjectID="_1649080265" r:id="rId211"/>
        </w:object>
      </w:r>
      <w:r w:rsidRPr="008A139A">
        <w:rPr>
          <w:lang w:val="en-US"/>
        </w:rPr>
        <w:t xml:space="preserve">on the face </w:t>
      </w:r>
      <w:r w:rsidRPr="008A139A">
        <w:rPr>
          <w:position w:val="-10"/>
          <w:lang w:val="en-US"/>
        </w:rPr>
        <w:object w:dxaOrig="240" w:dyaOrig="320" w14:anchorId="30B1AD00">
          <v:shape id="_x0000_i31520" type="#_x0000_t75" style="width:12pt;height:15.75pt" o:ole="">
            <v:imagedata r:id="rId212" o:title=""/>
          </v:shape>
          <o:OLEObject Type="Embed" ProgID="Equation.DSMT4" ShapeID="_x0000_i31520" DrawAspect="Content" ObjectID="_1649080266" r:id="rId213"/>
        </w:object>
      </w:r>
      <w:r>
        <w:rPr>
          <w:lang w:val="en-US"/>
        </w:rPr>
        <w:t>.</w:t>
      </w:r>
    </w:p>
    <w:p w14:paraId="34B43FFD" w14:textId="19DDF80E" w:rsidR="008A139A" w:rsidRPr="008A139A" w:rsidRDefault="008A139A" w:rsidP="008A139A">
      <w:pPr>
        <w:rPr>
          <w:lang w:val="en-US"/>
        </w:rPr>
      </w:pPr>
      <w:r w:rsidRPr="008A139A">
        <w:rPr>
          <w:position w:val="-18"/>
          <w:lang w:val="en-US"/>
        </w:rPr>
        <w:object w:dxaOrig="3620" w:dyaOrig="480" w14:anchorId="56E801F2">
          <v:shape id="_x0000_i31523" type="#_x0000_t75" style="width:180.75pt;height:24pt" o:ole="">
            <v:imagedata r:id="rId214" o:title=""/>
          </v:shape>
          <o:OLEObject Type="Embed" ProgID="Equation.DSMT4" ShapeID="_x0000_i31523" DrawAspect="Content" ObjectID="_1649080267" r:id="rId215"/>
        </w:object>
      </w:r>
    </w:p>
    <w:p w14:paraId="0207AB40" w14:textId="3A1D17D9" w:rsidR="008A139A" w:rsidRPr="008A139A" w:rsidRDefault="008A139A" w:rsidP="008A139A">
      <w:pPr>
        <w:rPr>
          <w:lang w:val="en-US"/>
        </w:rPr>
      </w:pPr>
      <w:r w:rsidRPr="008A139A">
        <w:rPr>
          <w:lang w:val="en-US"/>
        </w:rPr>
        <w:t xml:space="preserve">where </w:t>
      </w:r>
      <w:r w:rsidRPr="008A139A">
        <w:rPr>
          <w:position w:val="-14"/>
          <w:lang w:val="en-US"/>
        </w:rPr>
        <w:object w:dxaOrig="1600" w:dyaOrig="420" w14:anchorId="2628911A">
          <v:shape id="_x0000_i31526" type="#_x0000_t75" style="width:80.25pt;height:21pt" o:ole="">
            <v:imagedata r:id="rId216" o:title=""/>
          </v:shape>
          <o:OLEObject Type="Embed" ProgID="Equation.DSMT4" ShapeID="_x0000_i31526" DrawAspect="Content" ObjectID="_1649080268" r:id="rId217"/>
        </w:object>
      </w:r>
      <w:r>
        <w:rPr>
          <w:lang w:val="en-US"/>
        </w:rPr>
        <w:t xml:space="preserve"> </w:t>
      </w:r>
      <w:r w:rsidRPr="008A139A">
        <w:rPr>
          <w:lang w:val="en-US"/>
        </w:rPr>
        <w:t xml:space="preserve">is a linear interpolation coefficient. In both schemes, the indices </w:t>
      </w:r>
      <w:r w:rsidRPr="008A139A">
        <w:rPr>
          <w:position w:val="-10"/>
          <w:lang w:val="en-US"/>
        </w:rPr>
        <w:object w:dxaOrig="1600" w:dyaOrig="320" w14:anchorId="74E82DF3">
          <v:shape id="_x0000_i31529" type="#_x0000_t75" style="width:80.25pt;height:15.75pt" o:ole="">
            <v:imagedata r:id="rId218" o:title=""/>
          </v:shape>
          <o:OLEObject Type="Embed" ProgID="Equation.DSMT4" ShapeID="_x0000_i31529" DrawAspect="Content" ObjectID="_1649080269" r:id="rId219"/>
        </w:object>
      </w:r>
      <w:r>
        <w:rPr>
          <w:lang w:val="en-US"/>
        </w:rPr>
        <w:t xml:space="preserve"> </w:t>
      </w:r>
      <w:r w:rsidRPr="008A139A">
        <w:rPr>
          <w:lang w:val="en-US"/>
        </w:rPr>
        <w:t>denote faces of the control volume</w:t>
      </w:r>
      <w:r w:rsidRPr="008A139A">
        <w:rPr>
          <w:position w:val="-12"/>
          <w:lang w:val="en-US"/>
        </w:rPr>
        <w:object w:dxaOrig="279" w:dyaOrig="360" w14:anchorId="61F34CF9">
          <v:shape id="_x0000_i31532" type="#_x0000_t75" style="width:14.25pt;height:18pt" o:ole="">
            <v:imagedata r:id="rId220" o:title=""/>
          </v:shape>
          <o:OLEObject Type="Embed" ProgID="Equation.DSMT4" ShapeID="_x0000_i31532" DrawAspect="Content" ObjectID="_1649080270" r:id="rId221"/>
        </w:object>
      </w:r>
      <w:r w:rsidRPr="008A139A">
        <w:rPr>
          <w:lang w:val="en-US"/>
        </w:rPr>
        <w:t xml:space="preserve">, indices </w:t>
      </w:r>
      <w:r w:rsidRPr="008A139A">
        <w:rPr>
          <w:position w:val="-10"/>
          <w:lang w:val="en-US"/>
        </w:rPr>
        <w:object w:dxaOrig="1960" w:dyaOrig="320" w14:anchorId="2C568854">
          <v:shape id="_x0000_i31535" type="#_x0000_t75" style="width:98.25pt;height:15.75pt" o:ole="">
            <v:imagedata r:id="rId222" o:title=""/>
          </v:shape>
          <o:OLEObject Type="Embed" ProgID="Equation.DSMT4" ShapeID="_x0000_i31535" DrawAspect="Content" ObjectID="_1649080271" r:id="rId223"/>
        </w:object>
      </w:r>
      <w:r w:rsidRPr="008A139A">
        <w:rPr>
          <w:lang w:val="en-US"/>
        </w:rPr>
        <w:t>denote neighbors of the control volume</w:t>
      </w:r>
      <w:r>
        <w:rPr>
          <w:lang w:val="en-US"/>
        </w:rPr>
        <w:t xml:space="preserve"> </w:t>
      </w:r>
      <w:r w:rsidRPr="008A139A">
        <w:rPr>
          <w:position w:val="-12"/>
          <w:lang w:val="en-US"/>
        </w:rPr>
        <w:object w:dxaOrig="279" w:dyaOrig="360" w14:anchorId="66930537">
          <v:shape id="_x0000_i31538" type="#_x0000_t75" style="width:14.25pt;height:18pt" o:ole="">
            <v:imagedata r:id="rId224" o:title=""/>
          </v:shape>
          <o:OLEObject Type="Embed" ProgID="Equation.DSMT4" ShapeID="_x0000_i31538" DrawAspect="Content" ObjectID="_1649080272" r:id="rId225"/>
        </w:object>
      </w:r>
      <w:r w:rsidRPr="008A139A">
        <w:rPr>
          <w:lang w:val="en-US"/>
        </w:rPr>
        <w:t>.</w:t>
      </w:r>
    </w:p>
    <w:p w14:paraId="15B30B12" w14:textId="77777777" w:rsidR="008A139A" w:rsidRPr="008A139A" w:rsidRDefault="008A139A" w:rsidP="008A139A">
      <w:pPr>
        <w:rPr>
          <w:lang w:val="en-US"/>
        </w:rPr>
      </w:pPr>
      <w:r w:rsidRPr="008A139A">
        <w:rPr>
          <w:lang w:val="en-US"/>
        </w:rPr>
        <w:t>To improve the order of accuracy, the two schemes can be combined into a deferred correction:</w:t>
      </w:r>
    </w:p>
    <w:p w14:paraId="29CEFF94" w14:textId="2EE24C7B" w:rsidR="008A139A" w:rsidRPr="008A139A" w:rsidRDefault="008A139A" w:rsidP="008A139A">
      <w:pPr>
        <w:rPr>
          <w:lang w:val="en-US"/>
        </w:rPr>
      </w:pPr>
      <w:r w:rsidRPr="008A139A">
        <w:rPr>
          <w:position w:val="-16"/>
          <w:lang w:val="en-US"/>
        </w:rPr>
        <w:object w:dxaOrig="4680" w:dyaOrig="440" w14:anchorId="491A5F6E">
          <v:shape id="_x0000_i31541" type="#_x0000_t75" style="width:234pt;height:21.75pt" o:ole="">
            <v:imagedata r:id="rId226" o:title=""/>
          </v:shape>
          <o:OLEObject Type="Embed" ProgID="Equation.DSMT4" ShapeID="_x0000_i31541" DrawAspect="Content" ObjectID="_1649080273" r:id="rId227"/>
        </w:object>
      </w:r>
    </w:p>
    <w:p w14:paraId="052F8884" w14:textId="20A8A62E" w:rsidR="008A139A" w:rsidRPr="008A139A" w:rsidRDefault="008A139A" w:rsidP="008A139A">
      <w:pPr>
        <w:rPr>
          <w:lang w:val="en-US"/>
        </w:rPr>
      </w:pPr>
      <w:r w:rsidRPr="008A139A">
        <w:rPr>
          <w:lang w:val="en-US"/>
        </w:rPr>
        <w:t xml:space="preserve">in this case, </w:t>
      </w:r>
      <w:r w:rsidRPr="008A139A">
        <w:rPr>
          <w:position w:val="-12"/>
          <w:lang w:val="en-US"/>
        </w:rPr>
        <w:object w:dxaOrig="279" w:dyaOrig="360" w14:anchorId="6F0E4C70">
          <v:shape id="_x0000_i31544" type="#_x0000_t75" style="width:14.25pt;height:18pt" o:ole="">
            <v:imagedata r:id="rId228" o:title=""/>
          </v:shape>
          <o:OLEObject Type="Embed" ProgID="Equation.DSMT4" ShapeID="_x0000_i31544" DrawAspect="Content" ObjectID="_1649080274" r:id="rId229"/>
        </w:object>
      </w:r>
      <w:r>
        <w:rPr>
          <w:lang w:val="en-US"/>
        </w:rPr>
        <w:t xml:space="preserve"> </w:t>
      </w:r>
      <w:r w:rsidRPr="008A139A">
        <w:rPr>
          <w:lang w:val="en-US"/>
        </w:rPr>
        <w:t>is a blending factor that takes values from 0 to 1.</w:t>
      </w:r>
    </w:p>
    <w:p w14:paraId="6AB4BB52" w14:textId="5CA33B1F" w:rsidR="008A139A" w:rsidRPr="008A139A" w:rsidRDefault="008A139A" w:rsidP="008A139A">
      <w:pPr>
        <w:rPr>
          <w:b/>
          <w:bCs/>
          <w:lang w:val="en-US"/>
        </w:rPr>
      </w:pPr>
      <w:r w:rsidRPr="008A139A">
        <w:rPr>
          <w:b/>
          <w:bCs/>
          <w:lang w:val="en-US"/>
        </w:rPr>
        <w:t>The diffusive terms</w:t>
      </w:r>
    </w:p>
    <w:p w14:paraId="4E5FD012" w14:textId="761BAAEE" w:rsidR="008A139A" w:rsidRPr="008A139A" w:rsidRDefault="008A139A" w:rsidP="008A139A">
      <w:pPr>
        <w:rPr>
          <w:lang w:val="en-US"/>
        </w:rPr>
      </w:pPr>
      <w:r w:rsidRPr="008A139A">
        <w:rPr>
          <w:position w:val="-38"/>
          <w:lang w:val="en-US"/>
        </w:rPr>
        <w:object w:dxaOrig="8400" w:dyaOrig="840" w14:anchorId="70861251">
          <v:shape id="_x0000_i31553" type="#_x0000_t75" style="width:420pt;height:42pt" o:ole="">
            <v:imagedata r:id="rId230" o:title=""/>
          </v:shape>
          <o:OLEObject Type="Embed" ProgID="Equation.DSMT4" ShapeID="_x0000_i31553" DrawAspect="Content" ObjectID="_1649080275" r:id="rId231"/>
        </w:object>
      </w:r>
    </w:p>
    <w:p w14:paraId="4CBE1B2E" w14:textId="1419CBF2" w:rsidR="008A139A" w:rsidRPr="008A139A" w:rsidRDefault="008A139A" w:rsidP="008A139A">
      <w:pPr>
        <w:rPr>
          <w:lang w:val="en-US"/>
        </w:rPr>
      </w:pPr>
      <w:r w:rsidRPr="008A139A">
        <w:rPr>
          <w:lang w:val="en-US"/>
        </w:rPr>
        <w:t xml:space="preserve">Of this expression, the first diffusive flux </w:t>
      </w:r>
      <w:r w:rsidRPr="008A139A">
        <w:rPr>
          <w:position w:val="-14"/>
          <w:lang w:val="en-US"/>
        </w:rPr>
        <w:object w:dxaOrig="420" w:dyaOrig="400" w14:anchorId="7D89EBB7">
          <v:shape id="_x0000_i31556" type="#_x0000_t75" style="width:21pt;height:20.25pt" o:ole="">
            <v:imagedata r:id="rId232" o:title=""/>
          </v:shape>
          <o:OLEObject Type="Embed" ProgID="Equation.DSMT4" ShapeID="_x0000_i31556" DrawAspect="Content" ObjectID="_1649080276" r:id="rId233"/>
        </w:object>
      </w:r>
      <w:r w:rsidRPr="008A139A">
        <w:rPr>
          <w:lang w:val="en-US"/>
        </w:rPr>
        <w:t xml:space="preserve"> is included in the convection term and the second term </w:t>
      </w:r>
      <w:r w:rsidRPr="008A139A">
        <w:rPr>
          <w:position w:val="-14"/>
          <w:lang w:val="en-US"/>
        </w:rPr>
        <w:object w:dxaOrig="440" w:dyaOrig="400" w14:anchorId="46CCBB7F">
          <v:shape id="_x0000_i31559" type="#_x0000_t75" style="width:21.75pt;height:20.25pt" o:ole="">
            <v:imagedata r:id="rId234" o:title=""/>
          </v:shape>
          <o:OLEObject Type="Embed" ProgID="Equation.DSMT4" ShapeID="_x0000_i31559" DrawAspect="Content" ObjectID="_1649080277" r:id="rId235"/>
        </w:object>
      </w:r>
      <w:r>
        <w:rPr>
          <w:lang w:val="en-US"/>
        </w:rPr>
        <w:t xml:space="preserve"> </w:t>
      </w:r>
      <w:r w:rsidRPr="008A139A">
        <w:rPr>
          <w:lang w:val="en-US"/>
        </w:rPr>
        <w:t>is included in the source term.</w:t>
      </w:r>
    </w:p>
    <w:p w14:paraId="1F04D3C9" w14:textId="2C988A83" w:rsidR="008A139A" w:rsidRPr="008A139A" w:rsidRDefault="008A139A" w:rsidP="008A139A">
      <w:pPr>
        <w:rPr>
          <w:lang w:val="en-US"/>
        </w:rPr>
      </w:pPr>
      <w:r w:rsidRPr="008A139A">
        <w:rPr>
          <w:lang w:val="en-US"/>
        </w:rPr>
        <w:t xml:space="preserve">The total diffusive flux is calculated with a deferred correction method using a higher </w:t>
      </w:r>
      <w:r w:rsidRPr="008A139A">
        <w:rPr>
          <w:position w:val="-4"/>
          <w:lang w:val="en-US"/>
        </w:rPr>
        <w:object w:dxaOrig="279" w:dyaOrig="260" w14:anchorId="59F3C6FF">
          <v:shape id="_x0000_i31562" type="#_x0000_t75" style="width:14.25pt;height:12.75pt" o:ole="">
            <v:imagedata r:id="rId236" o:title=""/>
          </v:shape>
          <o:OLEObject Type="Embed" ProgID="Equation.DSMT4" ShapeID="_x0000_i31562" DrawAspect="Content" ObjectID="_1649080278" r:id="rId237"/>
        </w:object>
      </w:r>
      <w:r w:rsidRPr="008A139A">
        <w:rPr>
          <w:lang w:val="en-US"/>
        </w:rPr>
        <w:t xml:space="preserve">and a lower </w:t>
      </w:r>
      <w:r w:rsidRPr="008A139A">
        <w:rPr>
          <w:position w:val="-4"/>
          <w:lang w:val="en-US"/>
        </w:rPr>
        <w:object w:dxaOrig="220" w:dyaOrig="260" w14:anchorId="65FF2F5D">
          <v:shape id="_x0000_i31565" type="#_x0000_t75" style="width:11.25pt;height:12.75pt" o:ole="">
            <v:imagedata r:id="rId238" o:title=""/>
          </v:shape>
          <o:OLEObject Type="Embed" ProgID="Equation.DSMT4" ShapeID="_x0000_i31565" DrawAspect="Content" ObjectID="_1649080279" r:id="rId239"/>
        </w:object>
      </w:r>
      <w:r>
        <w:rPr>
          <w:lang w:val="en-US"/>
        </w:rPr>
        <w:t xml:space="preserve"> </w:t>
      </w:r>
      <w:r w:rsidRPr="008A139A">
        <w:rPr>
          <w:lang w:val="en-US"/>
        </w:rPr>
        <w:t>order of discretization, and with a diffusive blending factor</w:t>
      </w:r>
      <w:r>
        <w:rPr>
          <w:lang w:val="en-US"/>
        </w:rPr>
        <w:t xml:space="preserve"> </w:t>
      </w:r>
      <w:r w:rsidRPr="008A139A">
        <w:rPr>
          <w:position w:val="-10"/>
          <w:lang w:val="en-US"/>
        </w:rPr>
        <w:object w:dxaOrig="360" w:dyaOrig="360" w14:anchorId="3C02F272">
          <v:shape id="_x0000_i31568" type="#_x0000_t75" style="width:18pt;height:18pt" o:ole="">
            <v:imagedata r:id="rId240" o:title=""/>
          </v:shape>
          <o:OLEObject Type="Embed" ProgID="Equation.DSMT4" ShapeID="_x0000_i31568" DrawAspect="Content" ObjectID="_1649080280" r:id="rId241"/>
        </w:object>
      </w:r>
      <w:r w:rsidRPr="008A139A">
        <w:rPr>
          <w:lang w:val="en-US"/>
        </w:rPr>
        <w:t>,</w:t>
      </w:r>
    </w:p>
    <w:p w14:paraId="6ABD484D" w14:textId="6BAFBE8C" w:rsidR="008A139A" w:rsidRPr="008A139A" w:rsidRDefault="008A139A" w:rsidP="008A139A">
      <w:pPr>
        <w:rPr>
          <w:lang w:val="en-US"/>
        </w:rPr>
      </w:pPr>
      <w:r w:rsidRPr="008A139A">
        <w:rPr>
          <w:position w:val="-16"/>
          <w:lang w:val="en-US"/>
        </w:rPr>
        <w:object w:dxaOrig="3080" w:dyaOrig="440" w14:anchorId="6FCB4135">
          <v:shape id="_x0000_i31571" type="#_x0000_t75" style="width:153.75pt;height:21.75pt" o:ole="">
            <v:imagedata r:id="rId242" o:title=""/>
          </v:shape>
          <o:OLEObject Type="Embed" ProgID="Equation.DSMT4" ShapeID="_x0000_i31571" DrawAspect="Content" ObjectID="_1649080281" r:id="rId243"/>
        </w:object>
      </w:r>
    </w:p>
    <w:p w14:paraId="7A8B9B3E" w14:textId="77777777" w:rsidR="008A139A" w:rsidRPr="008A139A" w:rsidRDefault="008A139A" w:rsidP="008A139A">
      <w:pPr>
        <w:rPr>
          <w:lang w:val="en-US"/>
        </w:rPr>
      </w:pPr>
      <w:r w:rsidRPr="008A139A">
        <w:rPr>
          <w:lang w:val="en-US"/>
        </w:rPr>
        <w:t>where the higher order discretization of the whole viscous part is</w:t>
      </w:r>
    </w:p>
    <w:p w14:paraId="63FA006E" w14:textId="04DFCC8D" w:rsidR="008A139A" w:rsidRPr="008A139A" w:rsidRDefault="008A139A" w:rsidP="008A139A">
      <w:pPr>
        <w:rPr>
          <w:lang w:val="en-US"/>
        </w:rPr>
      </w:pPr>
      <w:r w:rsidRPr="008A139A">
        <w:rPr>
          <w:position w:val="-40"/>
          <w:lang w:val="en-US"/>
        </w:rPr>
        <w:object w:dxaOrig="2840" w:dyaOrig="880" w14:anchorId="07C4E9F0">
          <v:shape id="_x0000_i31574" type="#_x0000_t75" style="width:141.75pt;height:44.25pt" o:ole="">
            <v:imagedata r:id="rId244" o:title=""/>
          </v:shape>
          <o:OLEObject Type="Embed" ProgID="Equation.DSMT4" ShapeID="_x0000_i31574" DrawAspect="Content" ObjectID="_1649080282" r:id="rId245"/>
        </w:object>
      </w:r>
    </w:p>
    <w:p w14:paraId="08EF7187" w14:textId="3F61DC00" w:rsidR="008A139A" w:rsidRPr="008A139A" w:rsidRDefault="008A139A" w:rsidP="008A139A">
      <w:pPr>
        <w:rPr>
          <w:lang w:val="en-US"/>
        </w:rPr>
      </w:pPr>
      <w:r w:rsidRPr="008A139A">
        <w:rPr>
          <w:lang w:val="en-US"/>
        </w:rPr>
        <w:t>here the velocity gradients are firstly defined at the center of the control volume and secondly that interpolated to obtain the value on the face of the control volume.</w:t>
      </w:r>
    </w:p>
    <w:p w14:paraId="72CF4F60" w14:textId="77777777" w:rsidR="008A139A" w:rsidRPr="008A139A" w:rsidRDefault="008A139A" w:rsidP="008A139A">
      <w:pPr>
        <w:rPr>
          <w:lang w:val="en-US"/>
        </w:rPr>
      </w:pPr>
      <w:r w:rsidRPr="008A139A">
        <w:rPr>
          <w:lang w:val="en-US"/>
        </w:rPr>
        <w:t>Whereas the lower order discretization of the first term of diffusive flux is:</w:t>
      </w:r>
    </w:p>
    <w:p w14:paraId="681962E9" w14:textId="5274BF91" w:rsidR="008A139A" w:rsidRPr="008A139A" w:rsidRDefault="008A139A" w:rsidP="008A139A">
      <w:pPr>
        <w:rPr>
          <w:lang w:val="en-US"/>
        </w:rPr>
      </w:pPr>
      <w:r w:rsidRPr="008A139A">
        <w:rPr>
          <w:position w:val="-40"/>
          <w:lang w:val="en-US"/>
        </w:rPr>
        <w:object w:dxaOrig="3940" w:dyaOrig="880" w14:anchorId="24ACA222">
          <v:shape id="_x0000_i31577" type="#_x0000_t75" style="width:197.25pt;height:44.25pt" o:ole="">
            <v:imagedata r:id="rId246" o:title=""/>
          </v:shape>
          <o:OLEObject Type="Embed" ProgID="Equation.DSMT4" ShapeID="_x0000_i31577" DrawAspect="Content" ObjectID="_1649080283" r:id="rId247"/>
        </w:object>
      </w:r>
    </w:p>
    <w:p w14:paraId="30F48632" w14:textId="7AA2E1A7" w:rsidR="008A139A" w:rsidRPr="008A139A" w:rsidRDefault="008A139A" w:rsidP="008A139A">
      <w:pPr>
        <w:rPr>
          <w:lang w:val="en-US"/>
        </w:rPr>
      </w:pPr>
      <w:r w:rsidRPr="008A139A">
        <w:rPr>
          <w:lang w:val="en-US"/>
        </w:rPr>
        <w:lastRenderedPageBreak/>
        <w:t>Where</w:t>
      </w:r>
      <w:r>
        <w:rPr>
          <w:lang w:val="en-US"/>
        </w:rPr>
        <w:t xml:space="preserve"> </w:t>
      </w:r>
      <w:r w:rsidRPr="008A139A">
        <w:rPr>
          <w:position w:val="-14"/>
          <w:lang w:val="en-US"/>
        </w:rPr>
        <w:object w:dxaOrig="1600" w:dyaOrig="420" w14:anchorId="716C4C32">
          <v:shape id="_x0000_i31580" type="#_x0000_t75" style="width:80.25pt;height:21pt" o:ole="">
            <v:imagedata r:id="rId248" o:title=""/>
          </v:shape>
          <o:OLEObject Type="Embed" ProgID="Equation.DSMT4" ShapeID="_x0000_i31580" DrawAspect="Content" ObjectID="_1649080284" r:id="rId249"/>
        </w:object>
      </w:r>
      <w:r w:rsidRPr="008A139A">
        <w:rPr>
          <w:lang w:val="en-US"/>
        </w:rPr>
        <w:t xml:space="preserve">, </w:t>
      </w:r>
      <w:r w:rsidRPr="008A139A">
        <w:rPr>
          <w:position w:val="-12"/>
          <w:lang w:val="en-US"/>
        </w:rPr>
        <w:object w:dxaOrig="240" w:dyaOrig="360" w14:anchorId="6DBE6E26">
          <v:shape id="_x0000_i31583" type="#_x0000_t75" style="width:12pt;height:18pt" o:ole="">
            <v:imagedata r:id="rId250" o:title=""/>
          </v:shape>
          <o:OLEObject Type="Embed" ProgID="Equation.DSMT4" ShapeID="_x0000_i31583" DrawAspect="Content" ObjectID="_1649080285" r:id="rId251"/>
        </w:object>
      </w:r>
      <w:r w:rsidRPr="008A139A">
        <w:rPr>
          <w:lang w:val="en-US"/>
        </w:rPr>
        <w:t xml:space="preserve"> are the velocities in the center of the control volumes, and </w:t>
      </w:r>
      <w:r w:rsidRPr="008A139A">
        <w:rPr>
          <w:position w:val="-14"/>
          <w:lang w:val="en-US"/>
        </w:rPr>
        <w:object w:dxaOrig="300" w:dyaOrig="380" w14:anchorId="3687BB99">
          <v:shape id="_x0000_i31586" type="#_x0000_t75" style="width:15pt;height:18.75pt" o:ole="">
            <v:imagedata r:id="rId252" o:title=""/>
          </v:shape>
          <o:OLEObject Type="Embed" ProgID="Equation.DSMT4" ShapeID="_x0000_i31586" DrawAspect="Content" ObjectID="_1649080286" r:id="rId253"/>
        </w:object>
      </w:r>
      <w:r>
        <w:rPr>
          <w:lang w:val="en-US"/>
        </w:rPr>
        <w:t xml:space="preserve"> </w:t>
      </w:r>
      <w:r w:rsidRPr="008A139A">
        <w:rPr>
          <w:lang w:val="en-US"/>
        </w:rPr>
        <w:t>is the area of the face.</w:t>
      </w:r>
    </w:p>
    <w:p w14:paraId="67BF8248" w14:textId="6A56619D" w:rsidR="008A139A" w:rsidRPr="008A139A" w:rsidRDefault="008A139A" w:rsidP="008A139A">
      <w:pPr>
        <w:rPr>
          <w:lang w:val="en-US"/>
        </w:rPr>
      </w:pPr>
      <w:r w:rsidRPr="008A139A">
        <w:rPr>
          <w:lang w:val="en-US"/>
        </w:rPr>
        <w:t>However, using this discretization in non-orthogonal grids, an oscillatory solution may appear. Since the face center is not located on the vector that joins the centers of the volumes that form the face. To avoid this problem, the convective/diffusive equation should be reformulated in a local reference frame</w:t>
      </w:r>
      <w:r w:rsidR="00F94331">
        <w:rPr>
          <w:lang w:val="en-US"/>
        </w:rPr>
        <w:t xml:space="preserve"> </w:t>
      </w:r>
      <w:r w:rsidR="00F94331">
        <w:rPr>
          <w:lang w:val="en-US"/>
        </w:rPr>
        <w:fldChar w:fldCharType="begin" w:fldLock="1"/>
      </w:r>
      <w:r w:rsidR="00714D65">
        <w:rPr>
          <w:lang w:val="en-US"/>
        </w:rPr>
        <w:instrText>ADDIN CSL_CITATION {"citationItems":[{"id":"ITEM-1","itemData":{"author":[{"dropping-particle":"","family":"Wac</w:instrText>
      </w:r>
      <w:r w:rsidR="00714D65">
        <w:rPr>
          <w:rFonts w:ascii="Cambria" w:hAnsi="Cambria" w:cs="Cambria"/>
          <w:lang w:val="en-US"/>
        </w:rPr>
        <w:instrText>ł</w:instrText>
      </w:r>
      <w:r w:rsidR="00714D65">
        <w:rPr>
          <w:lang w:val="en-US"/>
        </w:rPr>
        <w:instrText>awczyk","given":"Tomasz","non-dropping-particle":"","parse-names":false,"suffix":""}],"id":"ITEM-1","issued":{"date-parts":[["2007"]]},"publisher":"Polish Academy of Sciences","title":"Numerical modelling of free surface flows in ship hydrodynamics","type":"thesis"},"uris":["http://www.mendeley.com/documents/?uuid=b73e8b3e-d4d4-41f7-a336-35d9e051d1f5"]}],"mendeley":{"formattedCitation":"(Wac</w:instrText>
      </w:r>
      <w:r w:rsidR="00714D65">
        <w:rPr>
          <w:rFonts w:ascii="Cambria" w:hAnsi="Cambria" w:cs="Cambria"/>
          <w:lang w:val="en-US"/>
        </w:rPr>
        <w:instrText>ł</w:instrText>
      </w:r>
      <w:r w:rsidR="00714D65">
        <w:rPr>
          <w:lang w:val="en-US"/>
        </w:rPr>
        <w:instrText>awczyk, 2007)","plainTextFormattedCitation":"(Wac</w:instrText>
      </w:r>
      <w:r w:rsidR="00714D65">
        <w:rPr>
          <w:rFonts w:ascii="Cambria" w:hAnsi="Cambria" w:cs="Cambria"/>
          <w:lang w:val="en-US"/>
        </w:rPr>
        <w:instrText>ł</w:instrText>
      </w:r>
      <w:r w:rsidR="00714D65">
        <w:rPr>
          <w:lang w:val="en-US"/>
        </w:rPr>
        <w:instrText>awczyk, 2007)","previouslyFormattedCitation":"(Wac</w:instrText>
      </w:r>
      <w:r w:rsidR="00714D65">
        <w:rPr>
          <w:rFonts w:ascii="Cambria" w:hAnsi="Cambria" w:cs="Cambria"/>
          <w:lang w:val="en-US"/>
        </w:rPr>
        <w:instrText>ł</w:instrText>
      </w:r>
      <w:r w:rsidR="00714D65">
        <w:rPr>
          <w:lang w:val="en-US"/>
        </w:rPr>
        <w:instrText>awczyk, 2007)"},"properties":{"noteIndex":0},"schema":"https://github.com/citation-style-language/schema/raw/master/csl-citation.json"}</w:instrText>
      </w:r>
      <w:r w:rsidR="00F94331">
        <w:rPr>
          <w:lang w:val="en-US"/>
        </w:rPr>
        <w:fldChar w:fldCharType="separate"/>
      </w:r>
      <w:r w:rsidR="00F94331" w:rsidRPr="00F94331">
        <w:rPr>
          <w:noProof/>
          <w:lang w:val="en-US"/>
        </w:rPr>
        <w:t>(Wac</w:t>
      </w:r>
      <w:r w:rsidR="00F94331" w:rsidRPr="00F94331">
        <w:rPr>
          <w:rFonts w:ascii="Cambria" w:hAnsi="Cambria" w:cs="Cambria"/>
          <w:noProof/>
          <w:lang w:val="en-US"/>
        </w:rPr>
        <w:t>ł</w:t>
      </w:r>
      <w:r w:rsidR="00F94331" w:rsidRPr="00F94331">
        <w:rPr>
          <w:noProof/>
          <w:lang w:val="en-US"/>
        </w:rPr>
        <w:t>awczyk, 2007)</w:t>
      </w:r>
      <w:r w:rsidR="00F94331">
        <w:rPr>
          <w:lang w:val="en-US"/>
        </w:rPr>
        <w:fldChar w:fldCharType="end"/>
      </w:r>
    </w:p>
    <w:p w14:paraId="50573780" w14:textId="4442771A" w:rsidR="008A139A" w:rsidRDefault="008A139A" w:rsidP="008A139A">
      <w:pPr>
        <w:rPr>
          <w:lang w:val="en-US"/>
        </w:rPr>
      </w:pPr>
      <w:r w:rsidRPr="008A139A">
        <w:rPr>
          <w:lang w:val="en-US"/>
        </w:rPr>
        <w:t>The local reference frame is defined by three vectors</w:t>
      </w:r>
      <w:r w:rsidR="00714D65">
        <w:rPr>
          <w:lang w:val="en-US"/>
        </w:rPr>
        <w:t xml:space="preserve"> </w:t>
      </w:r>
      <w:r w:rsidR="00714D65" w:rsidRPr="00714D65">
        <w:rPr>
          <w:position w:val="-12"/>
          <w:lang w:val="en-US"/>
        </w:rPr>
        <w:object w:dxaOrig="279" w:dyaOrig="400" w14:anchorId="06083A23">
          <v:shape id="_x0000_i37946" type="#_x0000_t75" style="width:14.25pt;height:20.25pt" o:ole="">
            <v:imagedata r:id="rId254" o:title=""/>
          </v:shape>
          <o:OLEObject Type="Embed" ProgID="Equation.DSMT4" ShapeID="_x0000_i37946" DrawAspect="Content" ObjectID="_1649080287" r:id="rId255"/>
        </w:object>
      </w:r>
      <w:r w:rsidRPr="008A139A">
        <w:rPr>
          <w:lang w:val="en-US"/>
        </w:rPr>
        <w:t xml:space="preserve">, </w:t>
      </w:r>
      <w:r w:rsidR="00714D65" w:rsidRPr="00714D65">
        <w:rPr>
          <w:position w:val="-12"/>
          <w:lang w:val="en-US"/>
        </w:rPr>
        <w:object w:dxaOrig="300" w:dyaOrig="400" w14:anchorId="61A714BC">
          <v:shape id="_x0000_i37949" type="#_x0000_t75" style="width:15pt;height:20.25pt" o:ole="">
            <v:imagedata r:id="rId256" o:title=""/>
          </v:shape>
          <o:OLEObject Type="Embed" ProgID="Equation.DSMT4" ShapeID="_x0000_i37949" DrawAspect="Content" ObjectID="_1649080288" r:id="rId257"/>
        </w:object>
      </w:r>
      <w:r w:rsidRPr="008A139A">
        <w:rPr>
          <w:lang w:val="en-US"/>
        </w:rPr>
        <w:t xml:space="preserve">, </w:t>
      </w:r>
      <w:r w:rsidR="00714D65" w:rsidRPr="00714D65">
        <w:rPr>
          <w:position w:val="-12"/>
          <w:lang w:val="en-US"/>
        </w:rPr>
        <w:object w:dxaOrig="300" w:dyaOrig="400" w14:anchorId="2953E847">
          <v:shape id="_x0000_i37952" type="#_x0000_t75" style="width:15pt;height:20.25pt" o:ole="">
            <v:imagedata r:id="rId258" o:title=""/>
          </v:shape>
          <o:OLEObject Type="Embed" ProgID="Equation.DSMT4" ShapeID="_x0000_i37952" DrawAspect="Content" ObjectID="_1649080289" r:id="rId259"/>
        </w:object>
      </w:r>
      <w:r w:rsidRPr="008A139A">
        <w:rPr>
          <w:lang w:val="en-US"/>
        </w:rPr>
        <w:t xml:space="preserve"> associated with the face f of the control volume V, as illustrated in Fig. </w:t>
      </w:r>
      <w:r w:rsidR="00714D65">
        <w:rPr>
          <w:lang w:val="en-US"/>
        </w:rPr>
        <w:t>3.3</w:t>
      </w:r>
      <w:r w:rsidRPr="008A139A">
        <w:rPr>
          <w:lang w:val="en-US"/>
        </w:rPr>
        <w:t>.</w:t>
      </w:r>
    </w:p>
    <w:p w14:paraId="44DFF4E4" w14:textId="6B212D0F" w:rsidR="00714D65" w:rsidRPr="008A139A" w:rsidRDefault="00714D65" w:rsidP="008A139A">
      <w:pPr>
        <w:rPr>
          <w:lang w:val="en-US"/>
        </w:rPr>
      </w:pPr>
      <w:r>
        <w:rPr>
          <w:noProof/>
          <w:lang w:val="en-US"/>
        </w:rPr>
        <w:drawing>
          <wp:inline distT="0" distB="0" distL="0" distR="0" wp14:anchorId="72CA986D" wp14:editId="1129F17B">
            <wp:extent cx="2661223" cy="1627949"/>
            <wp:effectExtent l="0" t="0" r="0" b="0"/>
            <wp:docPr id="3" name="Picture 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ace_axis.jpg"/>
                    <pic:cNvPicPr/>
                  </pic:nvPicPr>
                  <pic:blipFill>
                    <a:blip r:embed="rId260" cstate="print">
                      <a:extLst>
                        <a:ext uri="{28A0092B-C50C-407E-A947-70E740481C1C}">
                          <a14:useLocalDpi xmlns:a14="http://schemas.microsoft.com/office/drawing/2010/main" val="0"/>
                        </a:ext>
                      </a:extLst>
                    </a:blip>
                    <a:stretch>
                      <a:fillRect/>
                    </a:stretch>
                  </pic:blipFill>
                  <pic:spPr>
                    <a:xfrm>
                      <a:off x="0" y="0"/>
                      <a:ext cx="2672165" cy="1634643"/>
                    </a:xfrm>
                    <a:prstGeom prst="rect">
                      <a:avLst/>
                    </a:prstGeom>
                  </pic:spPr>
                </pic:pic>
              </a:graphicData>
            </a:graphic>
          </wp:inline>
        </w:drawing>
      </w:r>
    </w:p>
    <w:p w14:paraId="34E29142" w14:textId="78B148CA" w:rsidR="008A139A" w:rsidRPr="008A139A" w:rsidRDefault="00714D65" w:rsidP="008A139A">
      <w:pPr>
        <w:rPr>
          <w:lang w:val="en-US"/>
        </w:rPr>
      </w:pPr>
      <w:r>
        <w:rPr>
          <w:lang w:val="en-US"/>
        </w:rPr>
        <w:t xml:space="preserve">Figure 3.3 </w:t>
      </w:r>
      <w:r w:rsidR="008A139A" w:rsidRPr="008A139A">
        <w:rPr>
          <w:lang w:val="en-US"/>
        </w:rPr>
        <w:t>Control volume P and its east neighbor E with local coordinate system defined by the vectors</w:t>
      </w:r>
      <w:r>
        <w:rPr>
          <w:lang w:val="en-US"/>
        </w:rPr>
        <w:t xml:space="preserve"> </w:t>
      </w:r>
      <w:r w:rsidRPr="00714D65">
        <w:rPr>
          <w:position w:val="-12"/>
          <w:lang w:val="en-US"/>
        </w:rPr>
        <w:object w:dxaOrig="279" w:dyaOrig="400" w14:anchorId="55A9A159">
          <v:shape id="_x0000_i37955" type="#_x0000_t75" style="width:14.25pt;height:20.25pt" o:ole="">
            <v:imagedata r:id="rId261" o:title=""/>
          </v:shape>
          <o:OLEObject Type="Embed" ProgID="Equation.DSMT4" ShapeID="_x0000_i37955" DrawAspect="Content" ObjectID="_1649080290" r:id="rId262"/>
        </w:object>
      </w:r>
      <w:r w:rsidR="008A139A" w:rsidRPr="008A139A">
        <w:rPr>
          <w:lang w:val="en-US"/>
        </w:rPr>
        <w:t xml:space="preserve">, </w:t>
      </w:r>
      <w:r w:rsidRPr="00714D65">
        <w:rPr>
          <w:position w:val="-12"/>
          <w:lang w:val="en-US"/>
        </w:rPr>
        <w:object w:dxaOrig="300" w:dyaOrig="400" w14:anchorId="01EBBA77">
          <v:shape id="_x0000_i37958" type="#_x0000_t75" style="width:15pt;height:20.25pt" o:ole="">
            <v:imagedata r:id="rId263" o:title=""/>
          </v:shape>
          <o:OLEObject Type="Embed" ProgID="Equation.DSMT4" ShapeID="_x0000_i37958" DrawAspect="Content" ObjectID="_1649080291" r:id="rId264"/>
        </w:object>
      </w:r>
      <w:r w:rsidR="008A139A" w:rsidRPr="008A139A">
        <w:rPr>
          <w:lang w:val="en-US"/>
        </w:rPr>
        <w:t xml:space="preserve">, </w:t>
      </w:r>
      <w:r w:rsidRPr="00714D65">
        <w:rPr>
          <w:position w:val="-12"/>
          <w:lang w:val="en-US"/>
        </w:rPr>
        <w:object w:dxaOrig="300" w:dyaOrig="400" w14:anchorId="5AAAE64F">
          <v:shape id="_x0000_i37961" type="#_x0000_t75" style="width:15pt;height:20.25pt" o:ole="">
            <v:imagedata r:id="rId265" o:title=""/>
          </v:shape>
          <o:OLEObject Type="Embed" ProgID="Equation.DSMT4" ShapeID="_x0000_i37961" DrawAspect="Content" ObjectID="_1649080292" r:id="rId266"/>
        </w:object>
      </w:r>
      <w:r>
        <w:rPr>
          <w:lang w:val="en-US"/>
        </w:rPr>
        <w:t xml:space="preserve"> </w:t>
      </w:r>
      <w:r w:rsidR="008A139A" w:rsidRPr="008A139A">
        <w:rPr>
          <w:lang w:val="en-US"/>
        </w:rPr>
        <w:t>on the face f=e</w:t>
      </w:r>
    </w:p>
    <w:p w14:paraId="66FD0A91" w14:textId="71788EAD" w:rsidR="008A139A" w:rsidRPr="008A139A" w:rsidRDefault="008A139A" w:rsidP="008A139A">
      <w:pPr>
        <w:rPr>
          <w:lang w:val="en-US"/>
        </w:rPr>
      </w:pPr>
      <w:r w:rsidRPr="008A139A">
        <w:rPr>
          <w:lang w:val="en-US"/>
        </w:rPr>
        <w:t xml:space="preserve">Then, the variable </w:t>
      </w:r>
      <w:r w:rsidR="00714D65" w:rsidRPr="00714D65">
        <w:rPr>
          <w:position w:val="-12"/>
          <w:lang w:val="en-US"/>
        </w:rPr>
        <w:object w:dxaOrig="240" w:dyaOrig="360" w14:anchorId="31359220">
          <v:shape id="_x0000_i37967" type="#_x0000_t75" style="width:12pt;height:18pt" o:ole="">
            <v:imagedata r:id="rId267" o:title=""/>
          </v:shape>
          <o:OLEObject Type="Embed" ProgID="Equation.DSMT4" ShapeID="_x0000_i37967" DrawAspect="Content" ObjectID="_1649080293" r:id="rId268"/>
        </w:object>
      </w:r>
      <w:r w:rsidR="00714D65">
        <w:rPr>
          <w:lang w:val="en-US"/>
        </w:rPr>
        <w:t xml:space="preserve"> </w:t>
      </w:r>
      <w:r w:rsidRPr="008A139A">
        <w:rPr>
          <w:lang w:val="en-US"/>
        </w:rPr>
        <w:t>is changed from the global to local reference frame using the transformation matrix between the two coordination systems</w:t>
      </w:r>
      <w:r w:rsidR="00714D65">
        <w:rPr>
          <w:lang w:val="en-US"/>
        </w:rPr>
        <w:t xml:space="preserve"> </w:t>
      </w:r>
      <w:r w:rsidR="00714D65" w:rsidRPr="00714D65">
        <w:rPr>
          <w:position w:val="-14"/>
          <w:lang w:val="en-US"/>
        </w:rPr>
        <w:object w:dxaOrig="1320" w:dyaOrig="380" w14:anchorId="57CBEB44">
          <v:shape id="_x0000_i37970" type="#_x0000_t75" style="width:66pt;height:18.75pt" o:ole="">
            <v:imagedata r:id="rId269" o:title=""/>
          </v:shape>
          <o:OLEObject Type="Embed" ProgID="Equation.DSMT4" ShapeID="_x0000_i37970" DrawAspect="Content" ObjectID="_1649080294" r:id="rId270"/>
        </w:object>
      </w:r>
      <w:r w:rsidRPr="008A139A">
        <w:rPr>
          <w:lang w:val="en-US"/>
        </w:rPr>
        <w:t>, following the next expression,</w:t>
      </w:r>
    </w:p>
    <w:p w14:paraId="2437DECD" w14:textId="4E4FFB61" w:rsidR="008A139A" w:rsidRPr="008A139A" w:rsidRDefault="00714D65" w:rsidP="008A139A">
      <w:pPr>
        <w:rPr>
          <w:lang w:val="en-US"/>
        </w:rPr>
      </w:pPr>
      <w:r w:rsidRPr="00714D65">
        <w:rPr>
          <w:position w:val="-32"/>
          <w:lang w:val="en-US"/>
        </w:rPr>
        <w:object w:dxaOrig="2400" w:dyaOrig="700" w14:anchorId="5DC52A5E">
          <v:shape id="_x0000_i37973" type="#_x0000_t75" style="width:120pt;height:35.25pt" o:ole="">
            <v:imagedata r:id="rId271" o:title=""/>
          </v:shape>
          <o:OLEObject Type="Embed" ProgID="Equation.DSMT4" ShapeID="_x0000_i37973" DrawAspect="Content" ObjectID="_1649080295" r:id="rId272"/>
        </w:object>
      </w:r>
    </w:p>
    <w:p w14:paraId="0E6B1313" w14:textId="5A141B14" w:rsidR="008A139A" w:rsidRPr="008A139A" w:rsidRDefault="008A139A" w:rsidP="008A139A">
      <w:pPr>
        <w:rPr>
          <w:lang w:val="en-US"/>
        </w:rPr>
      </w:pPr>
      <w:r w:rsidRPr="008A139A">
        <w:rPr>
          <w:lang w:val="en-US"/>
        </w:rPr>
        <w:t xml:space="preserve">where </w:t>
      </w:r>
      <w:r w:rsidR="00714D65" w:rsidRPr="00714D65">
        <w:rPr>
          <w:position w:val="-14"/>
          <w:lang w:val="en-US"/>
        </w:rPr>
        <w:object w:dxaOrig="300" w:dyaOrig="380" w14:anchorId="5A4944DD">
          <v:shape id="_x0000_i37976" type="#_x0000_t75" style="width:15pt;height:18.75pt" o:ole="">
            <v:imagedata r:id="rId273" o:title=""/>
          </v:shape>
          <o:OLEObject Type="Embed" ProgID="Equation.DSMT4" ShapeID="_x0000_i37976" DrawAspect="Content" ObjectID="_1649080296" r:id="rId274"/>
        </w:object>
      </w:r>
      <w:r w:rsidR="00714D65">
        <w:rPr>
          <w:lang w:val="en-US"/>
        </w:rPr>
        <w:t xml:space="preserve"> </w:t>
      </w:r>
      <w:r w:rsidRPr="008A139A">
        <w:rPr>
          <w:lang w:val="en-US"/>
        </w:rPr>
        <w:t>has non-zero Jacobian determinant (</w:t>
      </w:r>
      <w:r w:rsidR="00714D65" w:rsidRPr="00714D65">
        <w:rPr>
          <w:position w:val="-6"/>
          <w:lang w:val="en-US"/>
        </w:rPr>
        <w:object w:dxaOrig="220" w:dyaOrig="279" w14:anchorId="3467C3D6">
          <v:shape id="_x0000_i37979" type="#_x0000_t75" style="width:11.25pt;height:14.25pt" o:ole="">
            <v:imagedata r:id="rId275" o:title=""/>
          </v:shape>
          <o:OLEObject Type="Embed" ProgID="Equation.DSMT4" ShapeID="_x0000_i37979" DrawAspect="Content" ObjectID="_1649080297" r:id="rId276"/>
        </w:object>
      </w:r>
      <w:r w:rsidRPr="008A139A">
        <w:rPr>
          <w:lang w:val="en-US"/>
        </w:rPr>
        <w:t xml:space="preserve">) to change the frame of reference. </w:t>
      </w:r>
    </w:p>
    <w:p w14:paraId="250C2064" w14:textId="2CB803F6" w:rsidR="008A139A" w:rsidRPr="008A139A" w:rsidRDefault="00714D65" w:rsidP="008A139A">
      <w:pPr>
        <w:rPr>
          <w:lang w:val="en-US"/>
        </w:rPr>
      </w:pPr>
      <w:r w:rsidRPr="00714D65">
        <w:rPr>
          <w:position w:val="-30"/>
          <w:lang w:val="en-US"/>
        </w:rPr>
        <w:object w:dxaOrig="3100" w:dyaOrig="680" w14:anchorId="3C17AF42">
          <v:shape id="_x0000_i37982" type="#_x0000_t75" style="width:155.25pt;height:33.75pt" o:ole="">
            <v:imagedata r:id="rId277" o:title=""/>
          </v:shape>
          <o:OLEObject Type="Embed" ProgID="Equation.DSMT4" ShapeID="_x0000_i37982" DrawAspect="Content" ObjectID="_1649080298" r:id="rId278"/>
        </w:object>
      </w:r>
    </w:p>
    <w:p w14:paraId="5D43599E" w14:textId="0B456016" w:rsidR="008A139A" w:rsidRPr="008A139A" w:rsidRDefault="008A139A" w:rsidP="008A139A">
      <w:pPr>
        <w:rPr>
          <w:lang w:val="en-US"/>
        </w:rPr>
      </w:pPr>
      <w:r w:rsidRPr="008A139A">
        <w:rPr>
          <w:lang w:val="en-US"/>
        </w:rPr>
        <w:t xml:space="preserve">where </w:t>
      </w:r>
      <w:r w:rsidR="00714D65" w:rsidRPr="00714D65">
        <w:rPr>
          <w:position w:val="-14"/>
          <w:lang w:val="en-US"/>
        </w:rPr>
        <w:object w:dxaOrig="340" w:dyaOrig="380" w14:anchorId="356F457A">
          <v:shape id="_x0000_i37985" type="#_x0000_t75" style="width:17.25pt;height:18.75pt" o:ole="">
            <v:imagedata r:id="rId279" o:title=""/>
          </v:shape>
          <o:OLEObject Type="Embed" ProgID="Equation.DSMT4" ShapeID="_x0000_i37985" DrawAspect="Content" ObjectID="_1649080299" r:id="rId280"/>
        </w:object>
      </w:r>
      <w:r w:rsidR="00714D65">
        <w:rPr>
          <w:lang w:val="en-US"/>
        </w:rPr>
        <w:t xml:space="preserve"> </w:t>
      </w:r>
      <w:r w:rsidRPr="008A139A">
        <w:rPr>
          <w:lang w:val="en-US"/>
        </w:rPr>
        <w:t xml:space="preserve">is estimated using a discretized matrix </w:t>
      </w:r>
      <w:r w:rsidR="00714D65" w:rsidRPr="00714D65">
        <w:rPr>
          <w:position w:val="-14"/>
          <w:lang w:val="en-US"/>
        </w:rPr>
        <w:object w:dxaOrig="260" w:dyaOrig="380" w14:anchorId="34B0D4A2">
          <v:shape id="_x0000_i37988" type="#_x0000_t75" style="width:12.75pt;height:18.75pt" o:ole="">
            <v:imagedata r:id="rId281" o:title=""/>
          </v:shape>
          <o:OLEObject Type="Embed" ProgID="Equation.DSMT4" ShapeID="_x0000_i37988" DrawAspect="Content" ObjectID="_1649080300" r:id="rId282"/>
        </w:object>
      </w:r>
      <w:r w:rsidRPr="008A139A">
        <w:rPr>
          <w:lang w:val="en-US"/>
        </w:rPr>
        <w:t xml:space="preserve">of dimension (3x3) that contains the vector components of the three vectors associated to the face geometry, for more details see Ref. </w:t>
      </w:r>
      <w:r w:rsidR="00714D65">
        <w:rPr>
          <w:lang w:val="en-US"/>
        </w:rPr>
        <w:fldChar w:fldCharType="begin" w:fldLock="1"/>
      </w:r>
      <w:r w:rsidR="00B8361F">
        <w:rPr>
          <w:lang w:val="en-US"/>
        </w:rPr>
        <w:instrText>ADDIN CSL_CITATION {"citationItems":[{"id":"ITEM-1","itemData":{"author":[{"dropping-particle":"","family":"Wac</w:instrText>
      </w:r>
      <w:r w:rsidR="00B8361F">
        <w:rPr>
          <w:rFonts w:ascii="Cambria" w:hAnsi="Cambria" w:cs="Cambria"/>
          <w:lang w:val="en-US"/>
        </w:rPr>
        <w:instrText>ł</w:instrText>
      </w:r>
      <w:r w:rsidR="00B8361F">
        <w:rPr>
          <w:lang w:val="en-US"/>
        </w:rPr>
        <w:instrText>awczyk","given":"Tomasz","non-dropping-particle":"","parse-names":false,"suffix":""}],"id":"ITEM-1","issued":{"date-parts":[["2007"]]},"publisher":"Polish Academy of Sciences","title":"Numerical modelling of free surface flows in ship hydrodynamics","type":"thesis"},"uris":["http://www.mendeley.com/documents/?uuid=b73e8b3e-d4d4-41f7-a336-35d9e051d1f5"]}],"mendeley":{"formattedCitation":"(Wac</w:instrText>
      </w:r>
      <w:r w:rsidR="00B8361F">
        <w:rPr>
          <w:rFonts w:ascii="Cambria" w:hAnsi="Cambria" w:cs="Cambria"/>
          <w:lang w:val="en-US"/>
        </w:rPr>
        <w:instrText>ł</w:instrText>
      </w:r>
      <w:r w:rsidR="00B8361F">
        <w:rPr>
          <w:lang w:val="en-US"/>
        </w:rPr>
        <w:instrText>awczyk, 2007)","plainTextFormattedCitation":"(Wac</w:instrText>
      </w:r>
      <w:r w:rsidR="00B8361F">
        <w:rPr>
          <w:rFonts w:ascii="Cambria" w:hAnsi="Cambria" w:cs="Cambria"/>
          <w:lang w:val="en-US"/>
        </w:rPr>
        <w:instrText>ł</w:instrText>
      </w:r>
      <w:r w:rsidR="00B8361F">
        <w:rPr>
          <w:lang w:val="en-US"/>
        </w:rPr>
        <w:instrText>awczyk, 2007)","previouslyFormattedCitation":"(Wac</w:instrText>
      </w:r>
      <w:r w:rsidR="00B8361F">
        <w:rPr>
          <w:rFonts w:ascii="Cambria" w:hAnsi="Cambria" w:cs="Cambria"/>
          <w:lang w:val="en-US"/>
        </w:rPr>
        <w:instrText>ł</w:instrText>
      </w:r>
      <w:r w:rsidR="00B8361F">
        <w:rPr>
          <w:lang w:val="en-US"/>
        </w:rPr>
        <w:instrText>awczyk, 2007)"},"properties":{"noteIndex":0},"schema":"https://github.com/citation-style-language/schema/raw/master/csl-citation.json"}</w:instrText>
      </w:r>
      <w:r w:rsidR="00714D65">
        <w:rPr>
          <w:lang w:val="en-US"/>
        </w:rPr>
        <w:fldChar w:fldCharType="separate"/>
      </w:r>
      <w:r w:rsidR="00714D65" w:rsidRPr="00714D65">
        <w:rPr>
          <w:noProof/>
          <w:lang w:val="en-US"/>
        </w:rPr>
        <w:t>(Wac</w:t>
      </w:r>
      <w:r w:rsidR="00714D65" w:rsidRPr="00714D65">
        <w:rPr>
          <w:rFonts w:ascii="Cambria" w:hAnsi="Cambria" w:cs="Cambria"/>
          <w:noProof/>
          <w:lang w:val="en-US"/>
        </w:rPr>
        <w:t>ł</w:t>
      </w:r>
      <w:r w:rsidR="00714D65" w:rsidRPr="00714D65">
        <w:rPr>
          <w:noProof/>
          <w:lang w:val="en-US"/>
        </w:rPr>
        <w:t>awczyk, 2007)</w:t>
      </w:r>
      <w:r w:rsidR="00714D65">
        <w:rPr>
          <w:lang w:val="en-US"/>
        </w:rPr>
        <w:fldChar w:fldCharType="end"/>
      </w:r>
      <w:r w:rsidRPr="008A139A">
        <w:rPr>
          <w:lang w:val="en-US"/>
        </w:rPr>
        <w:t>.</w:t>
      </w:r>
    </w:p>
    <w:p w14:paraId="5DADC52F" w14:textId="58BF5B27" w:rsidR="008A139A" w:rsidRPr="008A139A" w:rsidRDefault="00714D65" w:rsidP="008A139A">
      <w:pPr>
        <w:rPr>
          <w:lang w:val="en-US"/>
        </w:rPr>
      </w:pPr>
      <w:r w:rsidRPr="00714D65">
        <w:rPr>
          <w:position w:val="-30"/>
          <w:lang w:val="en-US"/>
        </w:rPr>
        <w:object w:dxaOrig="1620" w:dyaOrig="680" w14:anchorId="2C848A5D">
          <v:shape id="_x0000_i41337" type="#_x0000_t75" style="width:81pt;height:33.75pt" o:ole="">
            <v:imagedata r:id="rId283" o:title=""/>
          </v:shape>
          <o:OLEObject Type="Embed" ProgID="Equation.DSMT4" ShapeID="_x0000_i41337" DrawAspect="Content" ObjectID="_1649080301" r:id="rId284"/>
        </w:object>
      </w:r>
    </w:p>
    <w:p w14:paraId="232E2556" w14:textId="451B29A3" w:rsidR="008A139A" w:rsidRPr="008A139A" w:rsidRDefault="00714D65" w:rsidP="008A139A">
      <w:pPr>
        <w:rPr>
          <w:lang w:val="en-US"/>
        </w:rPr>
      </w:pPr>
      <w:r w:rsidRPr="00714D65">
        <w:rPr>
          <w:position w:val="-50"/>
          <w:lang w:val="en-US"/>
        </w:rPr>
        <w:object w:dxaOrig="7020" w:dyaOrig="1120" w14:anchorId="55C676CD">
          <v:shape id="_x0000_i41340" type="#_x0000_t75" style="width:351pt;height:56.25pt" o:ole="">
            <v:imagedata r:id="rId285" o:title=""/>
          </v:shape>
          <o:OLEObject Type="Embed" ProgID="Equation.DSMT4" ShapeID="_x0000_i41340" DrawAspect="Content" ObjectID="_1649080302" r:id="rId286"/>
        </w:object>
      </w:r>
    </w:p>
    <w:p w14:paraId="0E408D1E" w14:textId="77777777" w:rsidR="008A139A" w:rsidRPr="008A139A" w:rsidRDefault="008A139A" w:rsidP="008A139A">
      <w:pPr>
        <w:rPr>
          <w:lang w:val="en-US"/>
        </w:rPr>
      </w:pPr>
      <w:r w:rsidRPr="008A139A">
        <w:rPr>
          <w:lang w:val="en-US"/>
        </w:rPr>
        <w:lastRenderedPageBreak/>
        <w:t>The superscript S denotes the vector components associated with the face that are calculated with the following formulas,</w:t>
      </w:r>
    </w:p>
    <w:p w14:paraId="794CA55D" w14:textId="1D8C80CA" w:rsidR="008A139A" w:rsidRPr="008A139A" w:rsidRDefault="00FB7FD2" w:rsidP="008A139A">
      <w:pPr>
        <w:rPr>
          <w:lang w:val="en-US"/>
        </w:rPr>
      </w:pPr>
      <w:r w:rsidRPr="00FB7FD2">
        <w:rPr>
          <w:position w:val="-50"/>
          <w:lang w:val="en-US"/>
        </w:rPr>
        <w:object w:dxaOrig="3220" w:dyaOrig="1100" w14:anchorId="0A1065F9">
          <v:shape id="_x0000_i41343" type="#_x0000_t75" style="width:161.25pt;height:54.75pt" o:ole="">
            <v:imagedata r:id="rId287" o:title=""/>
          </v:shape>
          <o:OLEObject Type="Embed" ProgID="Equation.DSMT4" ShapeID="_x0000_i41343" DrawAspect="Content" ObjectID="_1649080303" r:id="rId288"/>
        </w:object>
      </w:r>
    </w:p>
    <w:p w14:paraId="0C70CFFB" w14:textId="60B79219" w:rsidR="008A139A" w:rsidRPr="008A139A" w:rsidRDefault="008A139A" w:rsidP="008A139A">
      <w:pPr>
        <w:rPr>
          <w:lang w:val="en-US"/>
        </w:rPr>
      </w:pPr>
      <w:r w:rsidRPr="008A139A">
        <w:rPr>
          <w:lang w:val="en-US"/>
        </w:rPr>
        <w:t xml:space="preserve">Under those considerations, the momentum equation in the local reference system is rewritten considering a new source term </w:t>
      </w:r>
      <w:r w:rsidR="00FB7FD2" w:rsidRPr="00FB7FD2">
        <w:rPr>
          <w:position w:val="-14"/>
          <w:lang w:val="en-US"/>
        </w:rPr>
        <w:object w:dxaOrig="320" w:dyaOrig="380" w14:anchorId="12AE15D0">
          <v:shape id="_x0000_i41346" type="#_x0000_t75" style="width:15.75pt;height:18.75pt" o:ole="">
            <v:imagedata r:id="rId289" o:title=""/>
          </v:shape>
          <o:OLEObject Type="Embed" ProgID="Equation.DSMT4" ShapeID="_x0000_i41346" DrawAspect="Content" ObjectID="_1649080304" r:id="rId290"/>
        </w:object>
      </w:r>
      <w:r w:rsidR="00FB7FD2">
        <w:rPr>
          <w:lang w:val="en-US"/>
        </w:rPr>
        <w:t xml:space="preserve"> </w:t>
      </w:r>
      <w:r w:rsidRPr="008A139A">
        <w:rPr>
          <w:lang w:val="en-US"/>
        </w:rPr>
        <w:t xml:space="preserve">which groups all the terms of the right side of Eq. (3.18). </w:t>
      </w:r>
    </w:p>
    <w:p w14:paraId="24032A84" w14:textId="7F586D2C" w:rsidR="008A139A" w:rsidRPr="008A139A" w:rsidRDefault="00FB7FD2" w:rsidP="008A139A">
      <w:pPr>
        <w:rPr>
          <w:lang w:val="en-US"/>
        </w:rPr>
      </w:pPr>
      <w:r w:rsidRPr="00FB7FD2">
        <w:rPr>
          <w:position w:val="-32"/>
          <w:lang w:val="en-US"/>
        </w:rPr>
        <w:object w:dxaOrig="5080" w:dyaOrig="760" w14:anchorId="097E14CE">
          <v:shape id="_x0000_i41349" type="#_x0000_t75" style="width:254.25pt;height:38.25pt" o:ole="">
            <v:imagedata r:id="rId291" o:title=""/>
          </v:shape>
          <o:OLEObject Type="Embed" ProgID="Equation.DSMT4" ShapeID="_x0000_i41349" DrawAspect="Content" ObjectID="_1649080305" r:id="rId292"/>
        </w:object>
      </w:r>
    </w:p>
    <w:p w14:paraId="2882CF90" w14:textId="77777777" w:rsidR="008A139A" w:rsidRPr="008A139A" w:rsidRDefault="008A139A" w:rsidP="008A139A">
      <w:pPr>
        <w:rPr>
          <w:lang w:val="en-US"/>
        </w:rPr>
      </w:pPr>
      <w:r w:rsidRPr="008A139A">
        <w:rPr>
          <w:lang w:val="en-US"/>
        </w:rPr>
        <w:t xml:space="preserve">Regarding this reformulated equation, the term directly affected by the changes is the first part of the diffusion term. Therefore, It is discretized again, </w:t>
      </w:r>
    </w:p>
    <w:p w14:paraId="2C86AFD2" w14:textId="09F98266" w:rsidR="008A139A" w:rsidRPr="008A139A" w:rsidRDefault="00FB7FD2" w:rsidP="008A139A">
      <w:pPr>
        <w:rPr>
          <w:lang w:val="en-US"/>
        </w:rPr>
      </w:pPr>
      <w:r w:rsidRPr="00FB7FD2">
        <w:rPr>
          <w:position w:val="-32"/>
          <w:lang w:val="en-US"/>
        </w:rPr>
        <w:object w:dxaOrig="4660" w:dyaOrig="720" w14:anchorId="0AC3620A">
          <v:shape id="_x0000_i41353" type="#_x0000_t75" style="width:233.25pt;height:36pt" o:ole="">
            <v:imagedata r:id="rId293" o:title=""/>
          </v:shape>
          <o:OLEObject Type="Embed" ProgID="Equation.DSMT4" ShapeID="_x0000_i41353" DrawAspect="Content" ObjectID="_1649080306" r:id="rId294"/>
        </w:object>
      </w:r>
    </w:p>
    <w:p w14:paraId="00F15B34" w14:textId="435FF090" w:rsidR="008A139A" w:rsidRPr="008A139A" w:rsidRDefault="008A139A" w:rsidP="008A139A">
      <w:pPr>
        <w:rPr>
          <w:lang w:val="en-US"/>
        </w:rPr>
      </w:pPr>
      <w:r w:rsidRPr="008A139A">
        <w:rPr>
          <w:lang w:val="en-US"/>
        </w:rPr>
        <w:t xml:space="preserve">where </w:t>
      </w:r>
      <w:r w:rsidR="00FB7FD2" w:rsidRPr="00FB7FD2">
        <w:rPr>
          <w:position w:val="-12"/>
          <w:lang w:val="en-US"/>
        </w:rPr>
        <w:object w:dxaOrig="840" w:dyaOrig="360" w14:anchorId="5AEBCE36">
          <v:shape id="_x0000_i41356" type="#_x0000_t75" style="width:42pt;height:18pt" o:ole="">
            <v:imagedata r:id="rId295" o:title=""/>
          </v:shape>
          <o:OLEObject Type="Embed" ProgID="Equation.DSMT4" ShapeID="_x0000_i41356" DrawAspect="Content" ObjectID="_1649080307" r:id="rId296"/>
        </w:object>
      </w:r>
      <w:r w:rsidR="00FB7FD2">
        <w:rPr>
          <w:lang w:val="en-US"/>
        </w:rPr>
        <w:t xml:space="preserve"> </w:t>
      </w:r>
      <w:r w:rsidRPr="008A139A">
        <w:rPr>
          <w:lang w:val="en-US"/>
        </w:rPr>
        <w:t>was approximated as</w:t>
      </w:r>
      <w:r w:rsidR="00FB7FD2">
        <w:rPr>
          <w:lang w:val="en-US"/>
        </w:rPr>
        <w:t xml:space="preserve"> </w:t>
      </w:r>
      <w:r w:rsidR="00FB7FD2" w:rsidRPr="00FB7FD2">
        <w:rPr>
          <w:position w:val="-12"/>
          <w:lang w:val="en-US"/>
        </w:rPr>
        <w:object w:dxaOrig="960" w:dyaOrig="360" w14:anchorId="2E4169FF">
          <v:shape id="_x0000_i41359" type="#_x0000_t75" style="width:48pt;height:18pt" o:ole="">
            <v:imagedata r:id="rId297" o:title=""/>
          </v:shape>
          <o:OLEObject Type="Embed" ProgID="Equation.DSMT4" ShapeID="_x0000_i41359" DrawAspect="Content" ObjectID="_1649080308" r:id="rId298"/>
        </w:object>
      </w:r>
      <w:r w:rsidRPr="008A139A">
        <w:rPr>
          <w:lang w:val="en-US"/>
        </w:rPr>
        <w:t xml:space="preserve">, </w:t>
      </w:r>
      <w:r w:rsidR="00FB7FD2" w:rsidRPr="00FB7FD2">
        <w:rPr>
          <w:position w:val="-12"/>
          <w:lang w:val="en-US"/>
        </w:rPr>
        <w:object w:dxaOrig="1700" w:dyaOrig="360" w14:anchorId="2C1D754E">
          <v:shape id="_x0000_i41362" type="#_x0000_t75" style="width:84.75pt;height:18pt" o:ole="">
            <v:imagedata r:id="rId299" o:title=""/>
          </v:shape>
          <o:OLEObject Type="Embed" ProgID="Equation.DSMT4" ShapeID="_x0000_i41362" DrawAspect="Content" ObjectID="_1649080309" r:id="rId300"/>
        </w:object>
      </w:r>
      <w:r w:rsidR="00FB7FD2">
        <w:rPr>
          <w:lang w:val="en-US"/>
        </w:rPr>
        <w:t xml:space="preserve"> </w:t>
      </w:r>
      <w:r w:rsidRPr="008A139A">
        <w:rPr>
          <w:lang w:val="en-US"/>
        </w:rPr>
        <w:t xml:space="preserve">is an auxiliary control volume and </w:t>
      </w:r>
      <w:r w:rsidR="00FB7FD2" w:rsidRPr="00FB7FD2">
        <w:rPr>
          <w:position w:val="-6"/>
          <w:lang w:val="en-US"/>
        </w:rPr>
        <w:object w:dxaOrig="260" w:dyaOrig="220" w14:anchorId="10BCC937">
          <v:shape id="_x0000_i41365" type="#_x0000_t75" style="width:12.75pt;height:11.25pt" o:ole="">
            <v:imagedata r:id="rId301" o:title=""/>
          </v:shape>
          <o:OLEObject Type="Embed" ProgID="Equation.DSMT4" ShapeID="_x0000_i41365" DrawAspect="Content" ObjectID="_1649080310" r:id="rId302"/>
        </w:object>
      </w:r>
      <w:r w:rsidR="00FB7FD2">
        <w:rPr>
          <w:lang w:val="en-US"/>
        </w:rPr>
        <w:t xml:space="preserve"> </w:t>
      </w:r>
      <w:r w:rsidRPr="008A139A">
        <w:rPr>
          <w:lang w:val="en-US"/>
        </w:rPr>
        <w:t>is equal to 1, 2 or 3 depending on the face of the control volume employed for flux calculation, i.e., east</w:t>
      </w:r>
      <w:r w:rsidR="00FB7FD2">
        <w:rPr>
          <w:lang w:val="en-US"/>
        </w:rPr>
        <w:t xml:space="preserve"> </w:t>
      </w:r>
      <w:r w:rsidR="00FB7FD2" w:rsidRPr="00FB7FD2">
        <w:rPr>
          <w:position w:val="-6"/>
          <w:lang w:val="en-US"/>
        </w:rPr>
        <w:object w:dxaOrig="180" w:dyaOrig="220" w14:anchorId="72390D35">
          <v:shape id="_x0000_i41368" type="#_x0000_t75" style="width:9pt;height:11.25pt" o:ole="">
            <v:imagedata r:id="rId303" o:title=""/>
          </v:shape>
          <o:OLEObject Type="Embed" ProgID="Equation.DSMT4" ShapeID="_x0000_i41368" DrawAspect="Content" ObjectID="_1649080311" r:id="rId304"/>
        </w:object>
      </w:r>
      <w:r w:rsidRPr="008A139A">
        <w:rPr>
          <w:lang w:val="en-US"/>
        </w:rPr>
        <w:t>, west</w:t>
      </w:r>
      <w:r w:rsidR="00FB7FD2">
        <w:rPr>
          <w:lang w:val="en-US"/>
        </w:rPr>
        <w:t xml:space="preserve"> </w:t>
      </w:r>
      <w:r w:rsidR="00FB7FD2" w:rsidRPr="00FB7FD2">
        <w:rPr>
          <w:position w:val="-6"/>
          <w:lang w:val="en-US"/>
        </w:rPr>
        <w:object w:dxaOrig="240" w:dyaOrig="220" w14:anchorId="7F1A79AF">
          <v:shape id="_x0000_i41371" type="#_x0000_t75" style="width:12pt;height:11.25pt" o:ole="">
            <v:imagedata r:id="rId305" o:title=""/>
          </v:shape>
          <o:OLEObject Type="Embed" ProgID="Equation.DSMT4" ShapeID="_x0000_i41371" DrawAspect="Content" ObjectID="_1649080312" r:id="rId306"/>
        </w:object>
      </w:r>
      <w:r w:rsidRPr="008A139A">
        <w:rPr>
          <w:lang w:val="en-US"/>
        </w:rPr>
        <w:t>, or north</w:t>
      </w:r>
      <w:r w:rsidR="00FB7FD2">
        <w:rPr>
          <w:lang w:val="en-US"/>
        </w:rPr>
        <w:t xml:space="preserve"> </w:t>
      </w:r>
      <w:r w:rsidR="00FB7FD2" w:rsidRPr="00FB7FD2">
        <w:rPr>
          <w:position w:val="-6"/>
          <w:lang w:val="en-US"/>
        </w:rPr>
        <w:object w:dxaOrig="200" w:dyaOrig="220" w14:anchorId="4C1EF540">
          <v:shape id="_x0000_i41375" type="#_x0000_t75" style="width:9.75pt;height:11.25pt" o:ole="">
            <v:imagedata r:id="rId307" o:title=""/>
          </v:shape>
          <o:OLEObject Type="Embed" ProgID="Equation.DSMT4" ShapeID="_x0000_i41375" DrawAspect="Content" ObjectID="_1649080313" r:id="rId308"/>
        </w:object>
      </w:r>
      <w:r w:rsidRPr="008A139A">
        <w:rPr>
          <w:lang w:val="en-US"/>
        </w:rPr>
        <w:t>, respectively.</w:t>
      </w:r>
    </w:p>
    <w:p w14:paraId="46448D5E" w14:textId="27B3DF6E" w:rsidR="008A139A" w:rsidRPr="00FB7FD2" w:rsidRDefault="008A139A" w:rsidP="008A139A">
      <w:pPr>
        <w:rPr>
          <w:b/>
          <w:bCs/>
          <w:lang w:val="en-US"/>
        </w:rPr>
      </w:pPr>
      <w:r w:rsidRPr="00FB7FD2">
        <w:rPr>
          <w:b/>
          <w:bCs/>
          <w:lang w:val="en-US"/>
        </w:rPr>
        <w:t xml:space="preserve">The Source terms </w:t>
      </w:r>
      <w:r w:rsidR="00FB7FD2" w:rsidRPr="00FB7FD2">
        <w:rPr>
          <w:b/>
          <w:bCs/>
          <w:position w:val="-14"/>
          <w:lang w:val="en-US"/>
        </w:rPr>
        <w:object w:dxaOrig="320" w:dyaOrig="380" w14:anchorId="04F29974">
          <v:shape id="_x0000_i41378" type="#_x0000_t75" style="width:15.75pt;height:18.75pt" o:ole="">
            <v:imagedata r:id="rId309" o:title=""/>
          </v:shape>
          <o:OLEObject Type="Embed" ProgID="Equation.DSMT4" ShapeID="_x0000_i41378" DrawAspect="Content" ObjectID="_1649080314" r:id="rId310"/>
        </w:object>
      </w:r>
    </w:p>
    <w:p w14:paraId="4EF020D2" w14:textId="77777777" w:rsidR="008A139A" w:rsidRPr="008A139A" w:rsidRDefault="008A139A" w:rsidP="008A139A">
      <w:pPr>
        <w:rPr>
          <w:lang w:val="en-US"/>
        </w:rPr>
      </w:pPr>
      <w:r w:rsidRPr="008A139A">
        <w:rPr>
          <w:lang w:val="en-US"/>
        </w:rPr>
        <w:t xml:space="preserve">The source term of the momentum equation contains the second part of the diffusive flux, the negative pressure gradient, gravitational acceleration, and the surface tension. All the terms are discretized in a global and local reference frame associated with the center or faces of the control volume P. </w:t>
      </w:r>
    </w:p>
    <w:p w14:paraId="32273AA7" w14:textId="1505C14A" w:rsidR="008A139A" w:rsidRPr="00FB7FD2" w:rsidRDefault="008A139A" w:rsidP="008A139A">
      <w:pPr>
        <w:rPr>
          <w:b/>
          <w:bCs/>
          <w:lang w:val="en-US"/>
        </w:rPr>
      </w:pPr>
      <w:r w:rsidRPr="00FB7FD2">
        <w:rPr>
          <w:b/>
          <w:bCs/>
          <w:lang w:val="en-US"/>
        </w:rPr>
        <w:t>1. The second term of the diffusion</w:t>
      </w:r>
    </w:p>
    <w:p w14:paraId="2601D3CA" w14:textId="503DA2FB" w:rsidR="008A139A" w:rsidRPr="008A139A" w:rsidRDefault="008A139A" w:rsidP="008A139A">
      <w:pPr>
        <w:rPr>
          <w:lang w:val="en-US"/>
        </w:rPr>
      </w:pPr>
      <w:r w:rsidRPr="008A139A">
        <w:rPr>
          <w:lang w:val="en-US"/>
        </w:rPr>
        <w:t>The second part of the diffusive term is formulated in a local coordinate system located at the face of the control volume, as the first part of diffusion Eq. (3.36)</w:t>
      </w:r>
      <w:r w:rsidR="00FB7FD2">
        <w:rPr>
          <w:lang w:val="en-US"/>
        </w:rPr>
        <w:t xml:space="preserve"> </w:t>
      </w:r>
      <w:r w:rsidRPr="008A139A">
        <w:rPr>
          <w:lang w:val="en-US"/>
        </w:rPr>
        <w:t>but is treated explicitly.</w:t>
      </w:r>
    </w:p>
    <w:p w14:paraId="4A9A1501" w14:textId="2319BAF0" w:rsidR="008A139A" w:rsidRPr="008A139A" w:rsidRDefault="00FB7FD2" w:rsidP="008A139A">
      <w:pPr>
        <w:rPr>
          <w:lang w:val="en-US"/>
        </w:rPr>
      </w:pPr>
      <w:r w:rsidRPr="00FB7FD2">
        <w:rPr>
          <w:position w:val="-32"/>
          <w:lang w:val="en-US"/>
        </w:rPr>
        <w:object w:dxaOrig="6100" w:dyaOrig="740" w14:anchorId="69D5EF87">
          <v:shape id="_x0000_i41382" type="#_x0000_t75" style="width:305.25pt;height:36.75pt" o:ole="">
            <v:imagedata r:id="rId311" o:title=""/>
          </v:shape>
          <o:OLEObject Type="Embed" ProgID="Equation.DSMT4" ShapeID="_x0000_i41382" DrawAspect="Content" ObjectID="_1649080315" r:id="rId312"/>
        </w:object>
      </w:r>
    </w:p>
    <w:p w14:paraId="5DDB8775" w14:textId="0C8BC9C8" w:rsidR="008A139A" w:rsidRPr="00FB7FD2" w:rsidRDefault="008A139A" w:rsidP="008A139A">
      <w:pPr>
        <w:rPr>
          <w:b/>
          <w:bCs/>
          <w:lang w:val="en-US"/>
        </w:rPr>
      </w:pPr>
      <w:r w:rsidRPr="00FB7FD2">
        <w:rPr>
          <w:b/>
          <w:bCs/>
          <w:lang w:val="en-US"/>
        </w:rPr>
        <w:t>2. Pressure gradient</w:t>
      </w:r>
    </w:p>
    <w:p w14:paraId="09AF0B73" w14:textId="6C3A8AC7" w:rsidR="00FB7FD2" w:rsidRDefault="008A139A" w:rsidP="008A139A">
      <w:pPr>
        <w:rPr>
          <w:lang w:val="en-US"/>
        </w:rPr>
      </w:pPr>
      <w:r w:rsidRPr="008A139A">
        <w:rPr>
          <w:lang w:val="en-US"/>
        </w:rPr>
        <w:t>To discretiz</w:t>
      </w:r>
      <w:r w:rsidR="00FB7FD2">
        <w:rPr>
          <w:lang w:val="en-US"/>
        </w:rPr>
        <w:t>e</w:t>
      </w:r>
      <w:r w:rsidRPr="008A139A">
        <w:rPr>
          <w:lang w:val="en-US"/>
        </w:rPr>
        <w:t xml:space="preserve"> the pressure gradient, we should begin changing the term from global to a local coordinate system referred to the center of the control volume $P$ as is showed in Fig. </w:t>
      </w:r>
      <w:r w:rsidR="00FB7FD2">
        <w:rPr>
          <w:lang w:val="en-US"/>
        </w:rPr>
        <w:t>3.4</w:t>
      </w:r>
    </w:p>
    <w:p w14:paraId="4B44D091" w14:textId="78C46B25" w:rsidR="00FB7FD2" w:rsidRDefault="00FB7FD2" w:rsidP="008A139A">
      <w:pPr>
        <w:rPr>
          <w:lang w:val="en-US"/>
        </w:rPr>
      </w:pPr>
      <w:r>
        <w:rPr>
          <w:noProof/>
          <w:lang w:val="en-US"/>
        </w:rPr>
        <w:lastRenderedPageBreak/>
        <w:drawing>
          <wp:inline distT="0" distB="0" distL="0" distR="0" wp14:anchorId="224F61BB" wp14:editId="60AF9084">
            <wp:extent cx="2668546" cy="1605952"/>
            <wp:effectExtent l="0" t="0" r="0" b="0"/>
            <wp:docPr id="4" name="Picture 4" descr="A picture containing text, map, sitt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ocal_volume_axis.jpg"/>
                    <pic:cNvPicPr/>
                  </pic:nvPicPr>
                  <pic:blipFill>
                    <a:blip r:embed="rId313" cstate="print">
                      <a:extLst>
                        <a:ext uri="{28A0092B-C50C-407E-A947-70E740481C1C}">
                          <a14:useLocalDpi xmlns:a14="http://schemas.microsoft.com/office/drawing/2010/main" val="0"/>
                        </a:ext>
                      </a:extLst>
                    </a:blip>
                    <a:stretch>
                      <a:fillRect/>
                    </a:stretch>
                  </pic:blipFill>
                  <pic:spPr>
                    <a:xfrm>
                      <a:off x="0" y="0"/>
                      <a:ext cx="2680604" cy="1613209"/>
                    </a:xfrm>
                    <a:prstGeom prst="rect">
                      <a:avLst/>
                    </a:prstGeom>
                  </pic:spPr>
                </pic:pic>
              </a:graphicData>
            </a:graphic>
          </wp:inline>
        </w:drawing>
      </w:r>
    </w:p>
    <w:p w14:paraId="65C0FBD1" w14:textId="78718CAD" w:rsidR="008A139A" w:rsidRPr="008A139A" w:rsidRDefault="00FB7FD2" w:rsidP="008A139A">
      <w:pPr>
        <w:rPr>
          <w:lang w:val="en-US"/>
        </w:rPr>
      </w:pPr>
      <w:r>
        <w:rPr>
          <w:lang w:val="en-US"/>
        </w:rPr>
        <w:t xml:space="preserve">Figure 3.4 </w:t>
      </w:r>
      <w:r w:rsidR="008A139A" w:rsidRPr="008A139A">
        <w:rPr>
          <w:lang w:val="en-US"/>
        </w:rPr>
        <w:t>Local coordinate system defined in the center of the control volume P. The local coordinate system defined by the vectors</w:t>
      </w:r>
      <w:r>
        <w:rPr>
          <w:lang w:val="en-US"/>
        </w:rPr>
        <w:t xml:space="preserve"> </w:t>
      </w:r>
      <w:r w:rsidRPr="00FB7FD2">
        <w:rPr>
          <w:position w:val="-12"/>
          <w:lang w:val="en-US"/>
        </w:rPr>
        <w:object w:dxaOrig="279" w:dyaOrig="400" w14:anchorId="2DEF9C3B">
          <v:shape id="_x0000_i41385" type="#_x0000_t75" style="width:14.25pt;height:20.25pt" o:ole="">
            <v:imagedata r:id="rId314" o:title=""/>
          </v:shape>
          <o:OLEObject Type="Embed" ProgID="Equation.DSMT4" ShapeID="_x0000_i41385" DrawAspect="Content" ObjectID="_1649080316" r:id="rId315"/>
        </w:object>
      </w:r>
      <w:r w:rsidR="008A139A" w:rsidRPr="008A139A">
        <w:rPr>
          <w:lang w:val="en-US"/>
        </w:rPr>
        <w:t xml:space="preserve">, </w:t>
      </w:r>
      <w:r w:rsidRPr="00FB7FD2">
        <w:rPr>
          <w:position w:val="-12"/>
          <w:lang w:val="en-US"/>
        </w:rPr>
        <w:object w:dxaOrig="300" w:dyaOrig="400" w14:anchorId="04117D17">
          <v:shape id="_x0000_i41388" type="#_x0000_t75" style="width:15pt;height:20.25pt" o:ole="">
            <v:imagedata r:id="rId316" o:title=""/>
          </v:shape>
          <o:OLEObject Type="Embed" ProgID="Equation.DSMT4" ShapeID="_x0000_i41388" DrawAspect="Content" ObjectID="_1649080317" r:id="rId317"/>
        </w:object>
      </w:r>
      <w:r w:rsidR="008A139A" w:rsidRPr="008A139A">
        <w:rPr>
          <w:lang w:val="en-US"/>
        </w:rPr>
        <w:t xml:space="preserve">, </w:t>
      </w:r>
      <w:r w:rsidRPr="00FB7FD2">
        <w:rPr>
          <w:position w:val="-12"/>
          <w:lang w:val="en-US"/>
        </w:rPr>
        <w:object w:dxaOrig="300" w:dyaOrig="400" w14:anchorId="491B4554">
          <v:shape id="_x0000_i41391" type="#_x0000_t75" style="width:15pt;height:20.25pt" o:ole="">
            <v:imagedata r:id="rId318" o:title=""/>
          </v:shape>
          <o:OLEObject Type="Embed" ProgID="Equation.DSMT4" ShapeID="_x0000_i41391" DrawAspect="Content" ObjectID="_1649080318" r:id="rId319"/>
        </w:object>
      </w:r>
      <w:r>
        <w:rPr>
          <w:lang w:val="en-US"/>
        </w:rPr>
        <w:t xml:space="preserve"> </w:t>
      </w:r>
      <w:r w:rsidR="008A139A" w:rsidRPr="008A139A">
        <w:rPr>
          <w:lang w:val="en-US"/>
        </w:rPr>
        <w:t>are determined between centers of the faces</w:t>
      </w:r>
    </w:p>
    <w:p w14:paraId="0008B4EF" w14:textId="77777777" w:rsidR="008A139A" w:rsidRPr="008A139A" w:rsidRDefault="008A139A" w:rsidP="008A139A">
      <w:pPr>
        <w:rPr>
          <w:lang w:val="en-US"/>
        </w:rPr>
      </w:pPr>
      <w:r w:rsidRPr="008A139A">
        <w:rPr>
          <w:lang w:val="en-US"/>
        </w:rPr>
        <w:t>The pressure gradient defined in the local coordinate system is,</w:t>
      </w:r>
    </w:p>
    <w:p w14:paraId="2866DA42" w14:textId="1CA6A1C0" w:rsidR="008A139A" w:rsidRPr="008A139A" w:rsidRDefault="00FB7FD2" w:rsidP="008A139A">
      <w:pPr>
        <w:rPr>
          <w:lang w:val="en-US"/>
        </w:rPr>
      </w:pPr>
      <w:r w:rsidRPr="00FB7FD2">
        <w:rPr>
          <w:position w:val="-34"/>
          <w:lang w:val="en-US"/>
        </w:rPr>
        <w:object w:dxaOrig="9200" w:dyaOrig="800" w14:anchorId="65F24EAE">
          <v:shape id="_x0000_i41397" type="#_x0000_t75" style="width:459.75pt;height:39.75pt" o:ole="">
            <v:imagedata r:id="rId320" o:title=""/>
          </v:shape>
          <o:OLEObject Type="Embed" ProgID="Equation.DSMT4" ShapeID="_x0000_i41397" DrawAspect="Content" ObjectID="_1649080319" r:id="rId321"/>
        </w:object>
      </w:r>
    </w:p>
    <w:p w14:paraId="0CCFD67E" w14:textId="023E657E" w:rsidR="008A139A" w:rsidRPr="008A139A" w:rsidRDefault="008A139A" w:rsidP="008A139A">
      <w:pPr>
        <w:rPr>
          <w:lang w:val="en-US"/>
        </w:rPr>
      </w:pPr>
      <w:r w:rsidRPr="008A139A">
        <w:rPr>
          <w:lang w:val="en-US"/>
        </w:rPr>
        <w:t xml:space="preserve">where </w:t>
      </w:r>
      <w:r w:rsidR="00FB7FD2" w:rsidRPr="00FB7FD2">
        <w:rPr>
          <w:position w:val="-14"/>
          <w:lang w:val="en-US"/>
        </w:rPr>
        <w:object w:dxaOrig="300" w:dyaOrig="400" w14:anchorId="63B58DA5">
          <v:shape id="_x0000_i41400" type="#_x0000_t75" style="width:15pt;height:20.25pt" o:ole="">
            <v:imagedata r:id="rId322" o:title=""/>
          </v:shape>
          <o:OLEObject Type="Embed" ProgID="Equation.DSMT4" ShapeID="_x0000_i41400" DrawAspect="Content" ObjectID="_1649080320" r:id="rId323"/>
        </w:object>
      </w:r>
      <w:r w:rsidR="00FB7FD2">
        <w:rPr>
          <w:lang w:val="en-US"/>
        </w:rPr>
        <w:t xml:space="preserve"> </w:t>
      </w:r>
      <w:r w:rsidRPr="008A139A">
        <w:rPr>
          <w:lang w:val="en-US"/>
        </w:rPr>
        <w:t>is a discretized matrix defined identically as Eq. (3.33), but now contains the vector components of the three vectors associated with the center of the control volume which are defined as:</w:t>
      </w:r>
    </w:p>
    <w:p w14:paraId="58CE088A" w14:textId="5CFF1113" w:rsidR="008A139A" w:rsidRPr="008A139A" w:rsidRDefault="00FB7FD2" w:rsidP="008A139A">
      <w:pPr>
        <w:rPr>
          <w:lang w:val="en-US"/>
        </w:rPr>
      </w:pPr>
      <w:r w:rsidRPr="00FB7FD2">
        <w:rPr>
          <w:position w:val="-50"/>
          <w:lang w:val="en-US"/>
        </w:rPr>
        <w:object w:dxaOrig="3159" w:dyaOrig="1100" w14:anchorId="6AB39633">
          <v:shape id="_x0000_i41404" type="#_x0000_t75" style="width:158.25pt;height:54.75pt" o:ole="">
            <v:imagedata r:id="rId324" o:title=""/>
          </v:shape>
          <o:OLEObject Type="Embed" ProgID="Equation.DSMT4" ShapeID="_x0000_i41404" DrawAspect="Content" ObjectID="_1649080321" r:id="rId325"/>
        </w:object>
      </w:r>
    </w:p>
    <w:p w14:paraId="732A8733" w14:textId="0C3F8BBB" w:rsidR="008A139A" w:rsidRPr="008A139A" w:rsidRDefault="008A139A" w:rsidP="008A139A">
      <w:pPr>
        <w:rPr>
          <w:lang w:val="en-US"/>
        </w:rPr>
      </w:pPr>
      <w:r w:rsidRPr="008A139A">
        <w:rPr>
          <w:lang w:val="en-US"/>
        </w:rPr>
        <w:t xml:space="preserve">and </w:t>
      </w:r>
      <w:r w:rsidR="00FB7FD2" w:rsidRPr="00FB7FD2">
        <w:rPr>
          <w:position w:val="-14"/>
          <w:lang w:val="en-US"/>
        </w:rPr>
        <w:object w:dxaOrig="480" w:dyaOrig="380" w14:anchorId="76C47314">
          <v:shape id="_x0000_i41407" type="#_x0000_t75" style="width:24pt;height:18.75pt" o:ole="">
            <v:imagedata r:id="rId326" o:title=""/>
          </v:shape>
          <o:OLEObject Type="Embed" ProgID="Equation.DSMT4" ShapeID="_x0000_i41407" DrawAspect="Content" ObjectID="_1649080322" r:id="rId327"/>
        </w:object>
      </w:r>
      <w:r w:rsidR="00FB7FD2">
        <w:rPr>
          <w:lang w:val="en-US"/>
        </w:rPr>
        <w:t xml:space="preserve"> </w:t>
      </w:r>
      <w:r w:rsidRPr="008A139A">
        <w:rPr>
          <w:lang w:val="en-US"/>
        </w:rPr>
        <w:t>is calculated in the following manner,</w:t>
      </w:r>
    </w:p>
    <w:p w14:paraId="7F477445" w14:textId="04A21C3B" w:rsidR="008A139A" w:rsidRPr="008A139A" w:rsidRDefault="00FB7FD2" w:rsidP="008A139A">
      <w:pPr>
        <w:rPr>
          <w:lang w:val="en-US"/>
        </w:rPr>
      </w:pPr>
      <w:r w:rsidRPr="00FB7FD2">
        <w:rPr>
          <w:position w:val="-48"/>
          <w:lang w:val="en-US"/>
        </w:rPr>
        <w:object w:dxaOrig="1400" w:dyaOrig="1080" w14:anchorId="0483A078">
          <v:shape id="_x0000_i41410" type="#_x0000_t75" style="width:69.75pt;height:54pt" o:ole="">
            <v:imagedata r:id="rId328" o:title=""/>
          </v:shape>
          <o:OLEObject Type="Embed" ProgID="Equation.DSMT4" ShapeID="_x0000_i41410" DrawAspect="Content" ObjectID="_1649080323" r:id="rId329"/>
        </w:object>
      </w:r>
    </w:p>
    <w:p w14:paraId="73447A84" w14:textId="77777777" w:rsidR="008A139A" w:rsidRPr="008A139A" w:rsidRDefault="008A139A" w:rsidP="008A139A">
      <w:pPr>
        <w:rPr>
          <w:lang w:val="en-US"/>
        </w:rPr>
      </w:pPr>
      <w:r w:rsidRPr="008A139A">
        <w:rPr>
          <w:lang w:val="en-US"/>
        </w:rPr>
        <w:t>here the values of the pressure at the faces are obtained using linear interpolation.</w:t>
      </w:r>
    </w:p>
    <w:p w14:paraId="68590416" w14:textId="593F4827" w:rsidR="008A139A" w:rsidRPr="00FB7FD2" w:rsidRDefault="008A139A" w:rsidP="008A139A">
      <w:pPr>
        <w:rPr>
          <w:b/>
          <w:bCs/>
          <w:lang w:val="en-US"/>
        </w:rPr>
      </w:pPr>
      <w:r w:rsidRPr="00FB7FD2">
        <w:rPr>
          <w:b/>
          <w:bCs/>
          <w:lang w:val="en-US"/>
        </w:rPr>
        <w:t>3. The Volume forces</w:t>
      </w:r>
    </w:p>
    <w:p w14:paraId="7B40056E" w14:textId="5F6F68E1" w:rsidR="008A139A" w:rsidRPr="008A139A" w:rsidRDefault="008A139A" w:rsidP="008A139A">
      <w:pPr>
        <w:rPr>
          <w:lang w:val="en-US"/>
        </w:rPr>
      </w:pPr>
      <w:r w:rsidRPr="008A139A">
        <w:rPr>
          <w:lang w:val="en-US"/>
        </w:rPr>
        <w:t>In the momentum equation of the one-fluid formulation, the gravitational acceleration, and the surface tension terms were previously grouped in a volume forces term</w:t>
      </w:r>
      <w:r w:rsidR="00FB7FD2">
        <w:rPr>
          <w:lang w:val="en-US"/>
        </w:rPr>
        <w:t xml:space="preserve"> </w:t>
      </w:r>
      <w:r w:rsidR="00FB7FD2" w:rsidRPr="00FB7FD2">
        <w:rPr>
          <w:position w:val="-12"/>
          <w:lang w:val="en-US"/>
        </w:rPr>
        <w:object w:dxaOrig="240" w:dyaOrig="360" w14:anchorId="5F10C75F">
          <v:shape id="_x0000_i41414" type="#_x0000_t75" style="width:12pt;height:18pt" o:ole="">
            <v:imagedata r:id="rId330" o:title=""/>
          </v:shape>
          <o:OLEObject Type="Embed" ProgID="Equation.DSMT4" ShapeID="_x0000_i41414" DrawAspect="Content" ObjectID="_1649080324" r:id="rId331"/>
        </w:object>
      </w:r>
      <w:r w:rsidRPr="008A139A">
        <w:rPr>
          <w:lang w:val="en-US"/>
        </w:rPr>
        <w:t>. For this reason, the discretization is referred to that term. To discretize</w:t>
      </w:r>
      <w:r w:rsidR="00FB7FD2">
        <w:rPr>
          <w:lang w:val="en-US"/>
        </w:rPr>
        <w:t xml:space="preserve"> </w:t>
      </w:r>
      <w:r w:rsidR="00FB7FD2" w:rsidRPr="00FB7FD2">
        <w:rPr>
          <w:position w:val="-12"/>
          <w:lang w:val="en-US"/>
        </w:rPr>
        <w:object w:dxaOrig="240" w:dyaOrig="360" w14:anchorId="7E9EFA40">
          <v:shape id="_x0000_i41421" type="#_x0000_t75" style="width:12pt;height:18pt" o:ole="">
            <v:imagedata r:id="rId332" o:title=""/>
          </v:shape>
          <o:OLEObject Type="Embed" ProgID="Equation.DSMT4" ShapeID="_x0000_i41421" DrawAspect="Content" ObjectID="_1649080325" r:id="rId333"/>
        </w:object>
      </w:r>
      <w:r w:rsidRPr="008A139A">
        <w:rPr>
          <w:lang w:val="en-US"/>
        </w:rPr>
        <w:t>, one considers a stationary case at rest whereby the momentum equation represent the equilibrium of the system:</w:t>
      </w:r>
    </w:p>
    <w:p w14:paraId="18BBBADE" w14:textId="74BB298D" w:rsidR="008A139A" w:rsidRPr="008A139A" w:rsidRDefault="00FB7FD2" w:rsidP="008A139A">
      <w:pPr>
        <w:rPr>
          <w:lang w:val="en-US"/>
        </w:rPr>
      </w:pPr>
      <w:r w:rsidRPr="00FB7FD2">
        <w:rPr>
          <w:position w:val="-30"/>
          <w:lang w:val="en-US"/>
        </w:rPr>
        <w:object w:dxaOrig="2600" w:dyaOrig="680" w14:anchorId="44FB6552">
          <v:shape id="_x0000_i41424" type="#_x0000_t75" style="width:129.75pt;height:33.75pt" o:ole="">
            <v:imagedata r:id="rId334" o:title=""/>
          </v:shape>
          <o:OLEObject Type="Embed" ProgID="Equation.DSMT4" ShapeID="_x0000_i41424" DrawAspect="Content" ObjectID="_1649080326" r:id="rId335"/>
        </w:object>
      </w:r>
    </w:p>
    <w:p w14:paraId="74FC96A2" w14:textId="7A410F00" w:rsidR="008A139A" w:rsidRPr="008A139A" w:rsidRDefault="008A139A" w:rsidP="008A139A">
      <w:pPr>
        <w:rPr>
          <w:lang w:val="en-US"/>
        </w:rPr>
      </w:pPr>
      <w:r w:rsidRPr="008A139A">
        <w:rPr>
          <w:lang w:val="en-US"/>
        </w:rPr>
        <w:t>The discretization is referred to the local reference frame related to the center of the control volume</w:t>
      </w:r>
      <w:r w:rsidR="00B8361F">
        <w:rPr>
          <w:lang w:val="en-US"/>
        </w:rPr>
        <w:t xml:space="preserve"> </w:t>
      </w:r>
      <w:r w:rsidR="00B8361F" w:rsidRPr="00B8361F">
        <w:rPr>
          <w:position w:val="-4"/>
          <w:lang w:val="en-US"/>
        </w:rPr>
        <w:object w:dxaOrig="240" w:dyaOrig="260" w14:anchorId="6CEBD912">
          <v:shape id="_x0000_i41427" type="#_x0000_t75" style="width:12pt;height:12.75pt" o:ole="">
            <v:imagedata r:id="rId336" o:title=""/>
          </v:shape>
          <o:OLEObject Type="Embed" ProgID="Equation.DSMT4" ShapeID="_x0000_i41427" DrawAspect="Content" ObjectID="_1649080327" r:id="rId337"/>
        </w:object>
      </w:r>
      <w:r w:rsidRPr="008A139A">
        <w:rPr>
          <w:lang w:val="en-US"/>
        </w:rPr>
        <w:t xml:space="preserve">, nonetheless, a direct formulation of this coordinate system causes unrealistic results </w:t>
      </w:r>
      <w:r w:rsidR="00B8361F">
        <w:rPr>
          <w:lang w:val="en-US"/>
        </w:rPr>
        <w:fldChar w:fldCharType="begin" w:fldLock="1"/>
      </w:r>
      <w:r w:rsidR="00DC0D0E">
        <w:rPr>
          <w:lang w:val="en-US"/>
        </w:rPr>
        <w:instrText>ADDIN CSL_CITATION {"citationItems":[{"id":"ITEM-1","itemData":{"DOI":"10.1016/j.jcp.2006.06.021","ISBN":"00219991","ISSN":"00219991","abstract":"Discontinuities in the body force field typically appear at the interface of two fluid systems. Modeled with the volume-of-fluid (VOF) and discretized with the finite volume method, the discontinuous body force fields are represented as abruptly variable. In the present study, gravity and continuum surface force (CSF) are considered. Such strongly variable body forces can produce unphysical spikes in the velocity field when collocated variable arrangement is used. The spikes can be eliminated following a force field discretization rule which is deduced by imposing a constraint requiring a zero velocity solution when the forces applied to the system are equilibrated with the gradient of the pressure field. It is shown (as a byproduct of the present work) that a zero velocity solution can only be obtained if the force field is conservative on the discrete level, which applies also for the studied case of a stationary bubble. Finally, the case of a rising bubble demonstrates that the proposed rule should be obeyed generally although it is obtained for a quiescent fluid. © 2006 Elsevier Inc. All rights reserved.","author":[{"dropping-particle":"","family":"Mencinger","given":"Jure","non-dropping-particle":"","parse-names":false,"suffix":""},{"dropping-particle":"","family":"</w:instrText>
      </w:r>
      <w:r w:rsidR="00DC0D0E">
        <w:rPr>
          <w:rFonts w:ascii="Cambria" w:hAnsi="Cambria" w:cs="Cambria"/>
          <w:lang w:val="en-US"/>
        </w:rPr>
        <w:instrText>Ž</w:instrText>
      </w:r>
      <w:r w:rsidR="00DC0D0E">
        <w:rPr>
          <w:lang w:val="en-US"/>
        </w:rPr>
        <w:instrText xml:space="preserve">un","given":"Iztok","non-dropping-particle":"","parse-names":false,"suffix":""}],"container-title":"Journal of Computational Physics","id":"ITEM-1","issue":"2","issued":{"date-parts":[["2007","2","10"]]},"page":"524-538","publisher":"Academic Press Inc.","title":"On the finite volume discretization of discontinuous body force field on collocated grid: Application to VOF method","type":"article-journal","volume":"221"},"uris":["http://www.mendeley.com/documents/?uuid=f61c356d-9a31-41cd-aa17-1b160e143b49"]}],"mendeley":{"formattedCitation":"(Mencinger &amp; </w:instrText>
      </w:r>
      <w:r w:rsidR="00DC0D0E">
        <w:rPr>
          <w:rFonts w:ascii="Cambria" w:hAnsi="Cambria" w:cs="Cambria"/>
          <w:lang w:val="en-US"/>
        </w:rPr>
        <w:instrText>Ž</w:instrText>
      </w:r>
      <w:r w:rsidR="00DC0D0E">
        <w:rPr>
          <w:lang w:val="en-US"/>
        </w:rPr>
        <w:instrText xml:space="preserve">un, 2007)","plainTextFormattedCitation":"(Mencinger &amp; </w:instrText>
      </w:r>
      <w:r w:rsidR="00DC0D0E">
        <w:rPr>
          <w:rFonts w:ascii="Cambria" w:hAnsi="Cambria" w:cs="Cambria"/>
          <w:lang w:val="en-US"/>
        </w:rPr>
        <w:instrText>Ž</w:instrText>
      </w:r>
      <w:r w:rsidR="00DC0D0E">
        <w:rPr>
          <w:lang w:val="en-US"/>
        </w:rPr>
        <w:instrText xml:space="preserve">un, 2007)","previouslyFormattedCitation":"(Mencinger &amp; </w:instrText>
      </w:r>
      <w:r w:rsidR="00DC0D0E">
        <w:rPr>
          <w:rFonts w:ascii="Cambria" w:hAnsi="Cambria" w:cs="Cambria"/>
          <w:lang w:val="en-US"/>
        </w:rPr>
        <w:instrText>Ž</w:instrText>
      </w:r>
      <w:r w:rsidR="00DC0D0E">
        <w:rPr>
          <w:lang w:val="en-US"/>
        </w:rPr>
        <w:instrText>un, 2007)"},"properties":{"noteIndex":0},"schema":"https://github.com/citation-style-language/schema/raw/master/csl-citation.json"}</w:instrText>
      </w:r>
      <w:r w:rsidR="00B8361F">
        <w:rPr>
          <w:lang w:val="en-US"/>
        </w:rPr>
        <w:fldChar w:fldCharType="separate"/>
      </w:r>
      <w:r w:rsidR="00B8361F" w:rsidRPr="00B8361F">
        <w:rPr>
          <w:noProof/>
          <w:lang w:val="en-US"/>
        </w:rPr>
        <w:t xml:space="preserve">(Mencinger </w:t>
      </w:r>
      <w:r w:rsidR="00B8361F" w:rsidRPr="00B8361F">
        <w:rPr>
          <w:noProof/>
          <w:lang w:val="en-US"/>
        </w:rPr>
        <w:lastRenderedPageBreak/>
        <w:t xml:space="preserve">&amp; </w:t>
      </w:r>
      <w:r w:rsidR="00B8361F" w:rsidRPr="00B8361F">
        <w:rPr>
          <w:rFonts w:ascii="Cambria" w:hAnsi="Cambria" w:cs="Cambria"/>
          <w:noProof/>
          <w:lang w:val="en-US"/>
        </w:rPr>
        <w:t>Ž</w:t>
      </w:r>
      <w:r w:rsidR="00B8361F" w:rsidRPr="00B8361F">
        <w:rPr>
          <w:noProof/>
          <w:lang w:val="en-US"/>
        </w:rPr>
        <w:t>un, 2007)</w:t>
      </w:r>
      <w:r w:rsidR="00B8361F">
        <w:rPr>
          <w:lang w:val="en-US"/>
        </w:rPr>
        <w:fldChar w:fldCharType="end"/>
      </w:r>
      <w:r w:rsidRPr="008A139A">
        <w:rPr>
          <w:lang w:val="en-US"/>
        </w:rPr>
        <w:t>. Thus, the pressure gradient is firstly calculated in a local coordinate system associated with a face</w:t>
      </w:r>
      <w:r w:rsidR="00B8361F">
        <w:rPr>
          <w:lang w:val="en-US"/>
        </w:rPr>
        <w:t xml:space="preserve"> </w:t>
      </w:r>
      <w:r w:rsidR="00B8361F" w:rsidRPr="00B8361F">
        <w:rPr>
          <w:position w:val="-10"/>
          <w:lang w:val="en-US"/>
        </w:rPr>
        <w:object w:dxaOrig="240" w:dyaOrig="320" w14:anchorId="40A8AD93">
          <v:shape id="_x0000_i45289" type="#_x0000_t75" style="width:12pt;height:15.75pt" o:ole="">
            <v:imagedata r:id="rId338" o:title=""/>
          </v:shape>
          <o:OLEObject Type="Embed" ProgID="Equation.DSMT4" ShapeID="_x0000_i45289" DrawAspect="Content" ObjectID="_1649080328" r:id="rId339"/>
        </w:object>
      </w:r>
      <w:r w:rsidRPr="008A139A">
        <w:rPr>
          <w:lang w:val="en-US"/>
        </w:rPr>
        <w:t xml:space="preserve">, </w:t>
      </w:r>
    </w:p>
    <w:p w14:paraId="6A301FF5" w14:textId="63F704B8" w:rsidR="008A139A" w:rsidRPr="008A139A" w:rsidRDefault="00B8361F" w:rsidP="008A139A">
      <w:pPr>
        <w:rPr>
          <w:lang w:val="en-US"/>
        </w:rPr>
      </w:pPr>
      <w:r w:rsidRPr="00B8361F">
        <w:rPr>
          <w:position w:val="-36"/>
          <w:lang w:val="en-US"/>
        </w:rPr>
        <w:object w:dxaOrig="1320" w:dyaOrig="800" w14:anchorId="11CF0A83">
          <v:shape id="_x0000_i45292" type="#_x0000_t75" style="width:66pt;height:39.75pt" o:ole="">
            <v:imagedata r:id="rId340" o:title=""/>
          </v:shape>
          <o:OLEObject Type="Embed" ProgID="Equation.DSMT4" ShapeID="_x0000_i45292" DrawAspect="Content" ObjectID="_1649080329" r:id="rId341"/>
        </w:object>
      </w:r>
    </w:p>
    <w:p w14:paraId="5346DB56" w14:textId="095B66EE" w:rsidR="008A139A" w:rsidRDefault="008A139A" w:rsidP="008A139A">
      <w:pPr>
        <w:rPr>
          <w:lang w:val="en-US"/>
        </w:rPr>
      </w:pPr>
      <w:r w:rsidRPr="008A139A">
        <w:rPr>
          <w:lang w:val="en-US"/>
        </w:rPr>
        <w:t xml:space="preserve">This new local reference frame is defined in an auxiliary control volume </w:t>
      </w:r>
      <w:r w:rsidR="00B8361F" w:rsidRPr="00B8361F">
        <w:rPr>
          <w:position w:val="-6"/>
          <w:lang w:val="en-US"/>
        </w:rPr>
        <w:object w:dxaOrig="380" w:dyaOrig="279" w14:anchorId="78D6369B">
          <v:shape id="_x0000_i45295" type="#_x0000_t75" style="width:18.75pt;height:14.25pt" o:ole="">
            <v:imagedata r:id="rId342" o:title=""/>
          </v:shape>
          <o:OLEObject Type="Embed" ProgID="Equation.DSMT4" ShapeID="_x0000_i45295" DrawAspect="Content" ObjectID="_1649080330" r:id="rId343"/>
        </w:object>
      </w:r>
      <w:r w:rsidR="00B8361F">
        <w:rPr>
          <w:lang w:val="en-US"/>
        </w:rPr>
        <w:t xml:space="preserve"> </w:t>
      </w:r>
      <w:r w:rsidRPr="008A139A">
        <w:rPr>
          <w:lang w:val="en-US"/>
        </w:rPr>
        <w:t>formed between the centers of the points P and F which surround the face, see Fig.</w:t>
      </w:r>
      <w:r w:rsidR="00B8361F">
        <w:rPr>
          <w:lang w:val="en-US"/>
        </w:rPr>
        <w:t xml:space="preserve"> 3.5</w:t>
      </w:r>
      <w:r w:rsidRPr="008A139A">
        <w:rPr>
          <w:lang w:val="en-US"/>
        </w:rPr>
        <w:t xml:space="preserve"> </w:t>
      </w:r>
    </w:p>
    <w:p w14:paraId="12887C20" w14:textId="5E1AD4B1" w:rsidR="00B8361F" w:rsidRPr="008A139A" w:rsidRDefault="00B8361F" w:rsidP="008A139A">
      <w:pPr>
        <w:rPr>
          <w:lang w:val="en-US"/>
        </w:rPr>
      </w:pPr>
      <w:r>
        <w:rPr>
          <w:noProof/>
          <w:lang w:val="en-US"/>
        </w:rPr>
        <w:drawing>
          <wp:inline distT="0" distB="0" distL="0" distR="0" wp14:anchorId="465E8316" wp14:editId="4FE1BC2A">
            <wp:extent cx="3165223" cy="1959989"/>
            <wp:effectExtent l="0" t="0" r="0" b="0"/>
            <wp:docPr id="5" name="Picture 5" descr="A picture containing accessory, umbrella, lar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volume_forces_axis.jpg"/>
                    <pic:cNvPicPr/>
                  </pic:nvPicPr>
                  <pic:blipFill>
                    <a:blip r:embed="rId344" cstate="print">
                      <a:extLst>
                        <a:ext uri="{28A0092B-C50C-407E-A947-70E740481C1C}">
                          <a14:useLocalDpi xmlns:a14="http://schemas.microsoft.com/office/drawing/2010/main" val="0"/>
                        </a:ext>
                      </a:extLst>
                    </a:blip>
                    <a:stretch>
                      <a:fillRect/>
                    </a:stretch>
                  </pic:blipFill>
                  <pic:spPr>
                    <a:xfrm>
                      <a:off x="0" y="0"/>
                      <a:ext cx="3169091" cy="1962384"/>
                    </a:xfrm>
                    <a:prstGeom prst="rect">
                      <a:avLst/>
                    </a:prstGeom>
                  </pic:spPr>
                </pic:pic>
              </a:graphicData>
            </a:graphic>
          </wp:inline>
        </w:drawing>
      </w:r>
    </w:p>
    <w:p w14:paraId="5A374AF1" w14:textId="278DE372" w:rsidR="008A139A" w:rsidRPr="008A139A" w:rsidRDefault="00B8361F" w:rsidP="008A139A">
      <w:pPr>
        <w:rPr>
          <w:lang w:val="en-US"/>
        </w:rPr>
      </w:pPr>
      <w:r>
        <w:rPr>
          <w:lang w:val="en-US"/>
        </w:rPr>
        <w:t xml:space="preserve">Fig 3.5 </w:t>
      </w:r>
      <w:r w:rsidR="008A139A" w:rsidRPr="008A139A">
        <w:rPr>
          <w:lang w:val="en-US"/>
        </w:rPr>
        <w:t>Auxiliary control volume used for discretization of the volume forces</w:t>
      </w:r>
    </w:p>
    <w:p w14:paraId="04D38CB9" w14:textId="77777777" w:rsidR="00B8361F" w:rsidRDefault="00B8361F" w:rsidP="008A139A">
      <w:pPr>
        <w:rPr>
          <w:lang w:val="en-US"/>
        </w:rPr>
      </w:pPr>
    </w:p>
    <w:p w14:paraId="62B6030D" w14:textId="1D0C6E86" w:rsidR="008A139A" w:rsidRPr="008A139A" w:rsidRDefault="008A139A" w:rsidP="008A139A">
      <w:pPr>
        <w:rPr>
          <w:lang w:val="en-US"/>
        </w:rPr>
      </w:pPr>
      <w:r w:rsidRPr="008A139A">
        <w:rPr>
          <w:lang w:val="en-US"/>
        </w:rPr>
        <w:t xml:space="preserve">The matrix </w:t>
      </w:r>
      <w:r w:rsidR="00B8361F" w:rsidRPr="00B8361F">
        <w:rPr>
          <w:position w:val="-14"/>
          <w:lang w:val="en-US"/>
        </w:rPr>
        <w:object w:dxaOrig="279" w:dyaOrig="400" w14:anchorId="20662F7A">
          <v:shape id="_x0000_i45299" type="#_x0000_t75" style="width:14.25pt;height:20.25pt" o:ole="">
            <v:imagedata r:id="rId345" o:title=""/>
          </v:shape>
          <o:OLEObject Type="Embed" ProgID="Equation.DSMT4" ShapeID="_x0000_i45299" DrawAspect="Content" ObjectID="_1649080331" r:id="rId346"/>
        </w:object>
      </w:r>
      <w:r w:rsidRPr="008A139A">
        <w:rPr>
          <w:lang w:val="en-US"/>
        </w:rPr>
        <w:t xml:space="preserve"> is constructed with the axes associated to the face</w:t>
      </w:r>
      <w:r w:rsidR="00B8361F">
        <w:rPr>
          <w:lang w:val="en-US"/>
        </w:rPr>
        <w:t xml:space="preserve"> </w:t>
      </w:r>
      <w:r w:rsidR="00B8361F" w:rsidRPr="00B8361F">
        <w:rPr>
          <w:position w:val="-10"/>
          <w:lang w:val="en-US"/>
        </w:rPr>
        <w:object w:dxaOrig="240" w:dyaOrig="320" w14:anchorId="3951C1D9">
          <v:shape id="_x0000_i45302" type="#_x0000_t75" style="width:12pt;height:15.75pt" o:ole="">
            <v:imagedata r:id="rId347" o:title=""/>
          </v:shape>
          <o:OLEObject Type="Embed" ProgID="Equation.DSMT4" ShapeID="_x0000_i45302" DrawAspect="Content" ObjectID="_1649080332" r:id="rId348"/>
        </w:object>
      </w:r>
      <w:r w:rsidRPr="008A139A">
        <w:rPr>
          <w:lang w:val="en-US"/>
        </w:rPr>
        <w:t>,</w:t>
      </w:r>
    </w:p>
    <w:p w14:paraId="5DFD5B24" w14:textId="4A0A5534" w:rsidR="008A139A" w:rsidRPr="008A139A" w:rsidRDefault="00B8361F" w:rsidP="008A139A">
      <w:pPr>
        <w:rPr>
          <w:lang w:val="en-US"/>
        </w:rPr>
      </w:pPr>
      <w:r w:rsidRPr="00B8361F">
        <w:rPr>
          <w:position w:val="-50"/>
          <w:lang w:val="en-US"/>
        </w:rPr>
        <w:object w:dxaOrig="3260" w:dyaOrig="1100" w14:anchorId="2B16041D">
          <v:shape id="_x0000_i45305" type="#_x0000_t75" style="width:162.75pt;height:54.75pt" o:ole="">
            <v:imagedata r:id="rId349" o:title=""/>
          </v:shape>
          <o:OLEObject Type="Embed" ProgID="Equation.DSMT4" ShapeID="_x0000_i45305" DrawAspect="Content" ObjectID="_1649080333" r:id="rId350"/>
        </w:object>
      </w:r>
    </w:p>
    <w:p w14:paraId="5B9E6CB6" w14:textId="60D562FD" w:rsidR="008A139A" w:rsidRPr="008A139A" w:rsidRDefault="008A139A" w:rsidP="008A139A">
      <w:pPr>
        <w:rPr>
          <w:lang w:val="en-US"/>
        </w:rPr>
      </w:pPr>
      <w:r w:rsidRPr="008A139A">
        <w:rPr>
          <w:lang w:val="en-US"/>
        </w:rPr>
        <w:t xml:space="preserve">Then in the new local coordinate system, the pressure gradient in the face </w:t>
      </w:r>
      <w:r w:rsidR="00B8361F" w:rsidRPr="00B8361F">
        <w:rPr>
          <w:position w:val="-10"/>
          <w:lang w:val="en-US"/>
        </w:rPr>
        <w:object w:dxaOrig="240" w:dyaOrig="320" w14:anchorId="4A9CDBC5">
          <v:shape id="_x0000_i45308" type="#_x0000_t75" style="width:12pt;height:15.75pt" o:ole="">
            <v:imagedata r:id="rId351" o:title=""/>
          </v:shape>
          <o:OLEObject Type="Embed" ProgID="Equation.DSMT4" ShapeID="_x0000_i45308" DrawAspect="Content" ObjectID="_1649080334" r:id="rId352"/>
        </w:object>
      </w:r>
      <w:r w:rsidR="00B8361F">
        <w:rPr>
          <w:lang w:val="en-US"/>
        </w:rPr>
        <w:t xml:space="preserve"> </w:t>
      </w:r>
      <w:r w:rsidRPr="008A139A">
        <w:rPr>
          <w:lang w:val="en-US"/>
        </w:rPr>
        <w:t>is:</w:t>
      </w:r>
    </w:p>
    <w:p w14:paraId="555A1C87" w14:textId="7071CB52" w:rsidR="008A139A" w:rsidRPr="008A139A" w:rsidRDefault="00B8361F" w:rsidP="008A139A">
      <w:pPr>
        <w:rPr>
          <w:lang w:val="en-US"/>
        </w:rPr>
      </w:pPr>
      <w:r w:rsidRPr="00B8361F">
        <w:rPr>
          <w:position w:val="-36"/>
          <w:lang w:val="en-US"/>
        </w:rPr>
        <w:object w:dxaOrig="5960" w:dyaOrig="800" w14:anchorId="11344758">
          <v:shape id="_x0000_i45311" type="#_x0000_t75" style="width:297.75pt;height:39.75pt" o:ole="">
            <v:imagedata r:id="rId353" o:title=""/>
          </v:shape>
          <o:OLEObject Type="Embed" ProgID="Equation.DSMT4" ShapeID="_x0000_i45311" DrawAspect="Content" ObjectID="_1649080335" r:id="rId354"/>
        </w:object>
      </w:r>
    </w:p>
    <w:p w14:paraId="7D053D35" w14:textId="77777777" w:rsidR="008A139A" w:rsidRPr="008A139A" w:rsidRDefault="008A139A" w:rsidP="008A139A">
      <w:pPr>
        <w:rPr>
          <w:lang w:val="en-US"/>
        </w:rPr>
      </w:pPr>
      <w:r w:rsidRPr="008A139A">
        <w:rPr>
          <w:lang w:val="en-US"/>
        </w:rPr>
        <w:t>and replacing the above equation into Eq. (3.41) and reordering it results in</w:t>
      </w:r>
    </w:p>
    <w:p w14:paraId="52A595F3" w14:textId="7B734792" w:rsidR="008A139A" w:rsidRPr="008A139A" w:rsidRDefault="00B8361F" w:rsidP="008A139A">
      <w:pPr>
        <w:rPr>
          <w:lang w:val="en-US"/>
        </w:rPr>
      </w:pPr>
      <w:r w:rsidRPr="00B8361F">
        <w:rPr>
          <w:position w:val="-14"/>
          <w:lang w:val="en-US"/>
        </w:rPr>
        <w:object w:dxaOrig="1719" w:dyaOrig="400" w14:anchorId="045D4557">
          <v:shape id="_x0000_i45314" type="#_x0000_t75" style="width:86.25pt;height:20.25pt" o:ole="">
            <v:imagedata r:id="rId355" o:title=""/>
          </v:shape>
          <o:OLEObject Type="Embed" ProgID="Equation.DSMT4" ShapeID="_x0000_i45314" DrawAspect="Content" ObjectID="_1649080336" r:id="rId356"/>
        </w:object>
      </w:r>
    </w:p>
    <w:p w14:paraId="35766604" w14:textId="1DF87025" w:rsidR="008A139A" w:rsidRPr="008A139A" w:rsidRDefault="008A139A" w:rsidP="008A139A">
      <w:pPr>
        <w:rPr>
          <w:lang w:val="en-US"/>
        </w:rPr>
      </w:pPr>
      <w:r w:rsidRPr="008A139A">
        <w:rPr>
          <w:lang w:val="en-US"/>
        </w:rPr>
        <w:t xml:space="preserve">here, one considers that </w:t>
      </w:r>
      <w:r w:rsidR="00B8361F" w:rsidRPr="00B8361F">
        <w:rPr>
          <w:position w:val="-14"/>
          <w:lang w:val="en-US"/>
        </w:rPr>
        <w:object w:dxaOrig="279" w:dyaOrig="400" w14:anchorId="78D60313">
          <v:shape id="_x0000_i45317" type="#_x0000_t75" style="width:14.25pt;height:20.25pt" o:ole="">
            <v:imagedata r:id="rId357" o:title=""/>
          </v:shape>
          <o:OLEObject Type="Embed" ProgID="Equation.DSMT4" ShapeID="_x0000_i45317" DrawAspect="Content" ObjectID="_1649080337" r:id="rId358"/>
        </w:object>
      </w:r>
      <w:r w:rsidR="00B8361F">
        <w:rPr>
          <w:lang w:val="en-US"/>
        </w:rPr>
        <w:t xml:space="preserve"> </w:t>
      </w:r>
      <w:r w:rsidRPr="008A139A">
        <w:rPr>
          <w:lang w:val="en-US"/>
        </w:rPr>
        <w:t xml:space="preserve">is a matrix of the coefficients of linear equations, </w:t>
      </w:r>
      <w:r w:rsidR="00B8361F" w:rsidRPr="00B8361F">
        <w:rPr>
          <w:position w:val="-14"/>
          <w:lang w:val="en-US"/>
        </w:rPr>
        <w:object w:dxaOrig="560" w:dyaOrig="380" w14:anchorId="2421FA21">
          <v:shape id="_x0000_i45320" type="#_x0000_t75" style="width:27.75pt;height:18.75pt" o:ole="">
            <v:imagedata r:id="rId359" o:title=""/>
          </v:shape>
          <o:OLEObject Type="Embed" ProgID="Equation.DSMT4" ShapeID="_x0000_i45320" DrawAspect="Content" ObjectID="_1649080338" r:id="rId360"/>
        </w:object>
      </w:r>
      <w:r w:rsidR="00B8361F">
        <w:rPr>
          <w:lang w:val="en-US"/>
        </w:rPr>
        <w:t xml:space="preserve"> </w:t>
      </w:r>
      <w:r w:rsidRPr="008A139A">
        <w:rPr>
          <w:lang w:val="en-US"/>
        </w:rPr>
        <w:t>is a column vector of variables, and the right term is a column vector of an independent term in order to solve the equation employing Cramer's rule,</w:t>
      </w:r>
    </w:p>
    <w:p w14:paraId="47CA679E" w14:textId="019559E3" w:rsidR="008A139A" w:rsidRPr="008A139A" w:rsidRDefault="00B8361F" w:rsidP="008A139A">
      <w:pPr>
        <w:rPr>
          <w:lang w:val="en-US"/>
        </w:rPr>
      </w:pPr>
      <w:r w:rsidRPr="00B8361F">
        <w:rPr>
          <w:position w:val="-36"/>
          <w:lang w:val="en-US"/>
        </w:rPr>
        <w:object w:dxaOrig="1480" w:dyaOrig="800" w14:anchorId="164AEF45">
          <v:shape id="_x0000_i45324" type="#_x0000_t75" style="width:74.25pt;height:39.75pt" o:ole="">
            <v:imagedata r:id="rId361" o:title=""/>
          </v:shape>
          <o:OLEObject Type="Embed" ProgID="Equation.DSMT4" ShapeID="_x0000_i45324" DrawAspect="Content" ObjectID="_1649080339" r:id="rId362"/>
        </w:object>
      </w:r>
    </w:p>
    <w:p w14:paraId="3AF6069E" w14:textId="744CAE59" w:rsidR="008A139A" w:rsidRPr="008A139A" w:rsidRDefault="00B8361F" w:rsidP="008A139A">
      <w:pPr>
        <w:rPr>
          <w:lang w:val="en-US"/>
        </w:rPr>
      </w:pPr>
      <w:r w:rsidRPr="008A139A">
        <w:rPr>
          <w:lang w:val="en-US"/>
        </w:rPr>
        <w:lastRenderedPageBreak/>
        <w:t>W</w:t>
      </w:r>
      <w:r w:rsidR="008A139A" w:rsidRPr="008A139A">
        <w:rPr>
          <w:lang w:val="en-US"/>
        </w:rPr>
        <w:t>here</w:t>
      </w:r>
      <w:r>
        <w:rPr>
          <w:lang w:val="en-US"/>
        </w:rPr>
        <w:t xml:space="preserve"> </w:t>
      </w:r>
      <w:r w:rsidRPr="00B8361F">
        <w:rPr>
          <w:position w:val="-14"/>
          <w:lang w:val="en-US"/>
        </w:rPr>
        <w:object w:dxaOrig="1240" w:dyaOrig="400" w14:anchorId="6B7CDFFC">
          <v:shape id="_x0000_i45327" type="#_x0000_t75" style="width:62.25pt;height:20.25pt" o:ole="">
            <v:imagedata r:id="rId363" o:title=""/>
          </v:shape>
          <o:OLEObject Type="Embed" ProgID="Equation.DSMT4" ShapeID="_x0000_i45327" DrawAspect="Content" ObjectID="_1649080340" r:id="rId364"/>
        </w:object>
      </w:r>
      <w:r w:rsidR="008A139A" w:rsidRPr="008A139A">
        <w:rPr>
          <w:lang w:val="en-US"/>
        </w:rPr>
        <w:t xml:space="preserve">, and </w:t>
      </w:r>
      <w:r w:rsidRPr="00B8361F">
        <w:rPr>
          <w:position w:val="-14"/>
          <w:lang w:val="en-US"/>
        </w:rPr>
        <w:object w:dxaOrig="320" w:dyaOrig="380" w14:anchorId="3C337D44">
          <v:shape id="_x0000_i45330" type="#_x0000_t75" style="width:15.75pt;height:18.75pt" o:ole="">
            <v:imagedata r:id="rId365" o:title=""/>
          </v:shape>
          <o:OLEObject Type="Embed" ProgID="Equation.DSMT4" ShapeID="_x0000_i45330" DrawAspect="Content" ObjectID="_1649080341" r:id="rId366"/>
        </w:object>
      </w:r>
      <w:r w:rsidR="008A139A" w:rsidRPr="008A139A">
        <w:rPr>
          <w:lang w:val="en-US"/>
        </w:rPr>
        <w:t xml:space="preserve"> is the determinant of the matrix </w:t>
      </w:r>
      <w:r w:rsidRPr="00B8361F">
        <w:rPr>
          <w:position w:val="-14"/>
          <w:lang w:val="en-US"/>
        </w:rPr>
        <w:object w:dxaOrig="300" w:dyaOrig="420" w14:anchorId="798AF69E">
          <v:shape id="_x0000_i45337" type="#_x0000_t75" style="width:15pt;height:21pt" o:ole="">
            <v:imagedata r:id="rId367" o:title=""/>
          </v:shape>
          <o:OLEObject Type="Embed" ProgID="Equation.DSMT4" ShapeID="_x0000_i45337" DrawAspect="Content" ObjectID="_1649080342" r:id="rId368"/>
        </w:object>
      </w:r>
      <w:r w:rsidR="008A139A" w:rsidRPr="008A139A">
        <w:rPr>
          <w:lang w:val="en-US"/>
        </w:rPr>
        <w:t xml:space="preserve"> formed by replacing the j-th column of </w:t>
      </w:r>
      <w:r w:rsidRPr="00B8361F">
        <w:rPr>
          <w:position w:val="-14"/>
          <w:lang w:val="en-US"/>
        </w:rPr>
        <w:object w:dxaOrig="279" w:dyaOrig="400" w14:anchorId="68708F34">
          <v:shape id="_x0000_i45340" type="#_x0000_t75" style="width:14.25pt;height:20.25pt" o:ole="">
            <v:imagedata r:id="rId369" o:title=""/>
          </v:shape>
          <o:OLEObject Type="Embed" ProgID="Equation.DSMT4" ShapeID="_x0000_i45340" DrawAspect="Content" ObjectID="_1649080343" r:id="rId370"/>
        </w:object>
      </w:r>
      <w:r w:rsidR="008A139A" w:rsidRPr="008A139A">
        <w:rPr>
          <w:lang w:val="en-US"/>
        </w:rPr>
        <w:t xml:space="preserve"> by the column vector</w:t>
      </w:r>
      <w:r>
        <w:rPr>
          <w:lang w:val="en-US"/>
        </w:rPr>
        <w:t xml:space="preserve"> </w:t>
      </w:r>
      <w:r w:rsidRPr="00B8361F">
        <w:rPr>
          <w:position w:val="-14"/>
          <w:lang w:val="en-US"/>
        </w:rPr>
        <w:object w:dxaOrig="740" w:dyaOrig="380" w14:anchorId="7CE7E17E">
          <v:shape id="_x0000_i45343" type="#_x0000_t75" style="width:36.75pt;height:18.75pt" o:ole="">
            <v:imagedata r:id="rId371" o:title=""/>
          </v:shape>
          <o:OLEObject Type="Embed" ProgID="Equation.DSMT4" ShapeID="_x0000_i45343" DrawAspect="Content" ObjectID="_1649080344" r:id="rId372"/>
        </w:object>
      </w:r>
      <w:r w:rsidR="008A139A" w:rsidRPr="008A139A">
        <w:rPr>
          <w:lang w:val="en-US"/>
        </w:rPr>
        <w:t xml:space="preserve">. Notice that j = 1, 2, 3 for each face </w:t>
      </w:r>
      <w:r w:rsidRPr="00B8361F">
        <w:rPr>
          <w:position w:val="-10"/>
          <w:lang w:val="en-US"/>
        </w:rPr>
        <w:object w:dxaOrig="240" w:dyaOrig="320" w14:anchorId="2C919D6B">
          <v:shape id="_x0000_i45346" type="#_x0000_t75" style="width:12pt;height:15.75pt" o:ole="">
            <v:imagedata r:id="rId373" o:title=""/>
          </v:shape>
          <o:OLEObject Type="Embed" ProgID="Equation.DSMT4" ShapeID="_x0000_i45346" DrawAspect="Content" ObjectID="_1649080345" r:id="rId374"/>
        </w:object>
      </w:r>
      <w:r w:rsidR="008A139A" w:rsidRPr="008A139A">
        <w:rPr>
          <w:lang w:val="en-US"/>
        </w:rPr>
        <w:t xml:space="preserve"> and </w:t>
      </w:r>
      <w:r w:rsidRPr="00B8361F">
        <w:rPr>
          <w:position w:val="-10"/>
          <w:lang w:val="en-US"/>
        </w:rPr>
        <w:object w:dxaOrig="520" w:dyaOrig="320" w14:anchorId="007ED91F">
          <v:shape id="_x0000_i45349" type="#_x0000_t75" style="width:26.25pt;height:15.75pt" o:ole="">
            <v:imagedata r:id="rId375" o:title=""/>
          </v:shape>
          <o:OLEObject Type="Embed" ProgID="Equation.DSMT4" ShapeID="_x0000_i45349" DrawAspect="Content" ObjectID="_1649080346" r:id="rId376"/>
        </w:object>
      </w:r>
      <w:r>
        <w:rPr>
          <w:lang w:val="en-US"/>
        </w:rPr>
        <w:t xml:space="preserve"> </w:t>
      </w:r>
      <w:r w:rsidR="008A139A" w:rsidRPr="008A139A">
        <w:rPr>
          <w:lang w:val="en-US"/>
        </w:rPr>
        <w:t>always indicates the direction along the local coordinate</w:t>
      </w:r>
      <w:r>
        <w:rPr>
          <w:lang w:val="en-US"/>
        </w:rPr>
        <w:t xml:space="preserve"> </w:t>
      </w:r>
      <w:r w:rsidRPr="00B8361F">
        <w:rPr>
          <w:position w:val="-12"/>
          <w:lang w:val="en-US"/>
        </w:rPr>
        <w:object w:dxaOrig="260" w:dyaOrig="360" w14:anchorId="7EAD9330">
          <v:shape id="_x0000_i45353" type="#_x0000_t75" style="width:12.75pt;height:18pt" o:ole="">
            <v:imagedata r:id="rId377" o:title=""/>
          </v:shape>
          <o:OLEObject Type="Embed" ProgID="Equation.DSMT4" ShapeID="_x0000_i45353" DrawAspect="Content" ObjectID="_1649080347" r:id="rId378"/>
        </w:object>
      </w:r>
      <w:r w:rsidR="008A139A" w:rsidRPr="008A139A">
        <w:rPr>
          <w:lang w:val="en-US"/>
        </w:rPr>
        <w:t>.</w:t>
      </w:r>
    </w:p>
    <w:p w14:paraId="4C1A4A07" w14:textId="0EC38F39" w:rsidR="008A139A" w:rsidRPr="008A139A" w:rsidRDefault="008A139A" w:rsidP="008A139A">
      <w:pPr>
        <w:rPr>
          <w:lang w:val="en-US"/>
        </w:rPr>
      </w:pPr>
      <w:r w:rsidRPr="008A139A">
        <w:rPr>
          <w:lang w:val="en-US"/>
        </w:rPr>
        <w:t xml:space="preserve">The solutions of Eq. (3.45) are used to estimate the pressure in the center of the control volume </w:t>
      </w:r>
      <w:r w:rsidR="00B8361F" w:rsidRPr="00B8361F">
        <w:rPr>
          <w:position w:val="-4"/>
          <w:lang w:val="en-US"/>
        </w:rPr>
        <w:object w:dxaOrig="260" w:dyaOrig="260" w14:anchorId="0222BCF2">
          <v:shape id="_x0000_i45356" type="#_x0000_t75" style="width:12.75pt;height:12.75pt" o:ole="">
            <v:imagedata r:id="rId379" o:title=""/>
          </v:shape>
          <o:OLEObject Type="Embed" ProgID="Equation.DSMT4" ShapeID="_x0000_i45356" DrawAspect="Content" ObjectID="_1649080348" r:id="rId380"/>
        </w:object>
      </w:r>
      <w:r w:rsidRPr="008A139A">
        <w:rPr>
          <w:lang w:val="en-US"/>
        </w:rPr>
        <w:t>using the expressions:</w:t>
      </w:r>
    </w:p>
    <w:p w14:paraId="0404BDCD" w14:textId="5F28A655" w:rsidR="008A139A" w:rsidRPr="008A139A" w:rsidRDefault="00B8361F" w:rsidP="008A139A">
      <w:pPr>
        <w:rPr>
          <w:lang w:val="en-US"/>
        </w:rPr>
      </w:pPr>
      <w:r w:rsidRPr="00B8361F">
        <w:rPr>
          <w:position w:val="-74"/>
          <w:lang w:val="en-US"/>
        </w:rPr>
        <w:object w:dxaOrig="6140" w:dyaOrig="1600" w14:anchorId="77070265">
          <v:shape id="_x0000_i45359" type="#_x0000_t75" style="width:306.75pt;height:80.25pt" o:ole="">
            <v:imagedata r:id="rId381" o:title=""/>
          </v:shape>
          <o:OLEObject Type="Embed" ProgID="Equation.DSMT4" ShapeID="_x0000_i45359" DrawAspect="Content" ObjectID="_1649080349" r:id="rId382"/>
        </w:object>
      </w:r>
    </w:p>
    <w:p w14:paraId="44F215C6" w14:textId="77777777" w:rsidR="008A139A" w:rsidRPr="008A139A" w:rsidRDefault="008A139A" w:rsidP="008A139A">
      <w:pPr>
        <w:rPr>
          <w:lang w:val="en-US"/>
        </w:rPr>
      </w:pPr>
      <w:r w:rsidRPr="008A139A">
        <w:rPr>
          <w:lang w:val="en-US"/>
        </w:rPr>
        <w:t xml:space="preserve">Now, we go back and evaluate the volume forces in the local coordinate system located in the center of the control volume $P$, therefore, the condition is written as: </w:t>
      </w:r>
    </w:p>
    <w:p w14:paraId="5472305D" w14:textId="5F658990" w:rsidR="008A139A" w:rsidRPr="008A139A" w:rsidRDefault="00B8361F" w:rsidP="008A139A">
      <w:pPr>
        <w:rPr>
          <w:lang w:val="en-US"/>
        </w:rPr>
      </w:pPr>
      <w:r w:rsidRPr="00B8361F">
        <w:rPr>
          <w:position w:val="-76"/>
          <w:lang w:val="en-US"/>
        </w:rPr>
        <w:object w:dxaOrig="5620" w:dyaOrig="1780" w14:anchorId="05F0EE13">
          <v:shape id="_x0000_i45362" type="#_x0000_t75" style="width:281.25pt;height:89.25pt" o:ole="">
            <v:imagedata r:id="rId383" o:title=""/>
          </v:shape>
          <o:OLEObject Type="Embed" ProgID="Equation.DSMT4" ShapeID="_x0000_i45362" DrawAspect="Content" ObjectID="_1649080350" r:id="rId384"/>
        </w:object>
      </w:r>
    </w:p>
    <w:p w14:paraId="3BB642EA" w14:textId="4BE50977" w:rsidR="008A139A" w:rsidRPr="008A139A" w:rsidRDefault="008A139A" w:rsidP="008A139A">
      <w:pPr>
        <w:rPr>
          <w:lang w:val="en-US"/>
        </w:rPr>
      </w:pPr>
      <w:r w:rsidRPr="008A139A">
        <w:rPr>
          <w:lang w:val="en-US"/>
        </w:rPr>
        <w:t xml:space="preserve">here the pressures at the faces are calculated using linear interpolation and using Eq. (3.47). For example, the expression for face </w:t>
      </w:r>
      <w:r w:rsidR="00B8361F" w:rsidRPr="00B8361F">
        <w:rPr>
          <w:position w:val="-6"/>
          <w:lang w:val="en-US"/>
        </w:rPr>
        <w:object w:dxaOrig="180" w:dyaOrig="220" w14:anchorId="582B3F64">
          <v:shape id="_x0000_i45369" type="#_x0000_t75" style="width:9pt;height:11.25pt" o:ole="">
            <v:imagedata r:id="rId385" o:title=""/>
          </v:shape>
          <o:OLEObject Type="Embed" ProgID="Equation.DSMT4" ShapeID="_x0000_i45369" DrawAspect="Content" ObjectID="_1649080351" r:id="rId386"/>
        </w:object>
      </w:r>
      <w:r w:rsidR="00B8361F">
        <w:rPr>
          <w:lang w:val="en-US"/>
        </w:rPr>
        <w:t xml:space="preserve"> </w:t>
      </w:r>
      <w:r w:rsidRPr="008A139A">
        <w:rPr>
          <w:lang w:val="en-US"/>
        </w:rPr>
        <w:t>is:</w:t>
      </w:r>
    </w:p>
    <w:p w14:paraId="759834DD" w14:textId="51A5F0A8" w:rsidR="008A139A" w:rsidRPr="008A139A" w:rsidRDefault="00B8361F" w:rsidP="008A139A">
      <w:pPr>
        <w:rPr>
          <w:lang w:val="en-US"/>
        </w:rPr>
      </w:pPr>
      <w:r w:rsidRPr="00B8361F">
        <w:rPr>
          <w:position w:val="-30"/>
          <w:lang w:val="en-US"/>
        </w:rPr>
        <w:object w:dxaOrig="3720" w:dyaOrig="700" w14:anchorId="75328C41">
          <v:shape id="_x0000_i45372" type="#_x0000_t75" style="width:186pt;height:35.25pt" o:ole="">
            <v:imagedata r:id="rId387" o:title=""/>
          </v:shape>
          <o:OLEObject Type="Embed" ProgID="Equation.DSMT4" ShapeID="_x0000_i45372" DrawAspect="Content" ObjectID="_1649080352" r:id="rId388"/>
        </w:object>
      </w:r>
    </w:p>
    <w:p w14:paraId="6B310C13" w14:textId="77777777" w:rsidR="008A139A" w:rsidRPr="008A139A" w:rsidRDefault="008A139A" w:rsidP="008A139A">
      <w:pPr>
        <w:rPr>
          <w:lang w:val="en-US"/>
        </w:rPr>
      </w:pPr>
      <w:r w:rsidRPr="008A139A">
        <w:rPr>
          <w:lang w:val="en-US"/>
        </w:rPr>
        <w:t>Finally, the equation to estimate the volume forces in the center of the control volume $P$ results in,</w:t>
      </w:r>
    </w:p>
    <w:p w14:paraId="358C53C2" w14:textId="5E347C6A" w:rsidR="008A139A" w:rsidRPr="008A139A" w:rsidRDefault="00B8361F" w:rsidP="008A139A">
      <w:pPr>
        <w:rPr>
          <w:lang w:val="en-US"/>
        </w:rPr>
      </w:pPr>
      <w:r w:rsidRPr="00B8361F">
        <w:rPr>
          <w:position w:val="-32"/>
          <w:lang w:val="en-US"/>
        </w:rPr>
        <w:object w:dxaOrig="8440" w:dyaOrig="760" w14:anchorId="23FA15F5">
          <v:shape id="_x0000_i45378" type="#_x0000_t75" style="width:422.25pt;height:38.25pt" o:ole="">
            <v:imagedata r:id="rId389" o:title=""/>
          </v:shape>
          <o:OLEObject Type="Embed" ProgID="Equation.DSMT4" ShapeID="_x0000_i45378" DrawAspect="Content" ObjectID="_1649080353" r:id="rId390"/>
        </w:object>
      </w:r>
    </w:p>
    <w:p w14:paraId="4293AA53" w14:textId="759DD432" w:rsidR="008A139A" w:rsidRPr="00B8361F" w:rsidRDefault="008A139A" w:rsidP="008A139A">
      <w:pPr>
        <w:rPr>
          <w:b/>
          <w:bCs/>
          <w:lang w:val="en-US"/>
        </w:rPr>
      </w:pPr>
      <w:r w:rsidRPr="00B8361F">
        <w:rPr>
          <w:b/>
          <w:bCs/>
          <w:lang w:val="en-US"/>
        </w:rPr>
        <w:t>4 The gravitation acceleration</w:t>
      </w:r>
    </w:p>
    <w:p w14:paraId="35FA0480" w14:textId="77777777" w:rsidR="008A139A" w:rsidRPr="008A139A" w:rsidRDefault="008A139A" w:rsidP="008A139A">
      <w:pPr>
        <w:rPr>
          <w:lang w:val="en-US"/>
        </w:rPr>
      </w:pPr>
      <w:r w:rsidRPr="008A139A">
        <w:rPr>
          <w:lang w:val="en-US"/>
        </w:rPr>
        <w:t>For gravitational acceleration term, only the simply mid-point rule is used,</w:t>
      </w:r>
    </w:p>
    <w:p w14:paraId="3DF89349" w14:textId="66DFA72F" w:rsidR="008A139A" w:rsidRPr="008A139A" w:rsidRDefault="00B8361F" w:rsidP="008A139A">
      <w:pPr>
        <w:rPr>
          <w:lang w:val="en-US"/>
        </w:rPr>
      </w:pPr>
      <w:r w:rsidRPr="00B8361F">
        <w:rPr>
          <w:position w:val="-18"/>
          <w:lang w:val="en-US"/>
        </w:rPr>
        <w:object w:dxaOrig="2220" w:dyaOrig="460" w14:anchorId="36D72156">
          <v:shape id="_x0000_i45381" type="#_x0000_t75" style="width:111pt;height:23.25pt" o:ole="">
            <v:imagedata r:id="rId391" o:title=""/>
          </v:shape>
          <o:OLEObject Type="Embed" ProgID="Equation.DSMT4" ShapeID="_x0000_i45381" DrawAspect="Content" ObjectID="_1649080354" r:id="rId392"/>
        </w:object>
      </w:r>
    </w:p>
    <w:p w14:paraId="04372A2B" w14:textId="1EA21EFD" w:rsidR="008A139A" w:rsidRPr="008A139A" w:rsidRDefault="008A139A" w:rsidP="008A139A">
      <w:pPr>
        <w:rPr>
          <w:lang w:val="en-US"/>
        </w:rPr>
      </w:pPr>
      <w:r w:rsidRPr="008A139A">
        <w:rPr>
          <w:lang w:val="en-US"/>
        </w:rPr>
        <w:t xml:space="preserve">where </w:t>
      </w:r>
      <w:r w:rsidR="00B8361F" w:rsidRPr="00B8361F">
        <w:rPr>
          <w:position w:val="-6"/>
          <w:lang w:val="en-US"/>
        </w:rPr>
        <w:object w:dxaOrig="400" w:dyaOrig="279" w14:anchorId="001E7915">
          <v:shape id="_x0000_i45384" type="#_x0000_t75" style="width:20.25pt;height:14.25pt" o:ole="">
            <v:imagedata r:id="rId393" o:title=""/>
          </v:shape>
          <o:OLEObject Type="Embed" ProgID="Equation.DSMT4" ShapeID="_x0000_i45384" DrawAspect="Content" ObjectID="_1649080355" r:id="rId394"/>
        </w:object>
      </w:r>
      <w:r w:rsidRPr="008A139A">
        <w:rPr>
          <w:lang w:val="en-US"/>
        </w:rPr>
        <w:t xml:space="preserve">is the volume of the control volume </w:t>
      </w:r>
      <w:r w:rsidR="00B8361F" w:rsidRPr="00B8361F">
        <w:rPr>
          <w:position w:val="-4"/>
          <w:lang w:val="en-US"/>
        </w:rPr>
        <w:object w:dxaOrig="240" w:dyaOrig="260" w14:anchorId="4333CD58">
          <v:shape id="_x0000_i45387" type="#_x0000_t75" style="width:12pt;height:12.75pt" o:ole="">
            <v:imagedata r:id="rId395" o:title=""/>
          </v:shape>
          <o:OLEObject Type="Embed" ProgID="Equation.DSMT4" ShapeID="_x0000_i45387" DrawAspect="Content" ObjectID="_1649080356" r:id="rId396"/>
        </w:object>
      </w:r>
    </w:p>
    <w:p w14:paraId="29D7849B" w14:textId="22B7568C" w:rsidR="008A139A" w:rsidRPr="00B8361F" w:rsidRDefault="008A139A" w:rsidP="008A139A">
      <w:pPr>
        <w:rPr>
          <w:b/>
          <w:bCs/>
          <w:lang w:val="en-US"/>
        </w:rPr>
      </w:pPr>
      <w:r w:rsidRPr="00B8361F">
        <w:rPr>
          <w:b/>
          <w:bCs/>
          <w:lang w:val="en-US"/>
        </w:rPr>
        <w:t>Equations system</w:t>
      </w:r>
    </w:p>
    <w:p w14:paraId="4C06FEEE" w14:textId="77777777" w:rsidR="008A139A" w:rsidRPr="008A139A" w:rsidRDefault="008A139A" w:rsidP="008A139A">
      <w:pPr>
        <w:rPr>
          <w:lang w:val="en-US"/>
        </w:rPr>
      </w:pPr>
      <w:r w:rsidRPr="008A139A">
        <w:rPr>
          <w:lang w:val="en-US"/>
        </w:rPr>
        <w:t>The second order FVM discretization method described in the previous section leads to a set of nonlinear equations that are solved by an iterative solver and relaxation factors. Where every fluid volume can be represented by the following equation.</w:t>
      </w:r>
    </w:p>
    <w:p w14:paraId="3A558B67" w14:textId="53AF769F" w:rsidR="008A139A" w:rsidRPr="008A139A" w:rsidRDefault="00B8361F" w:rsidP="008A139A">
      <w:pPr>
        <w:rPr>
          <w:lang w:val="en-US"/>
        </w:rPr>
      </w:pPr>
      <w:r w:rsidRPr="00B8361F">
        <w:rPr>
          <w:position w:val="-30"/>
          <w:lang w:val="en-US"/>
        </w:rPr>
        <w:object w:dxaOrig="2280" w:dyaOrig="700" w14:anchorId="028E45FC">
          <v:shape id="_x0000_i45390" type="#_x0000_t75" style="width:114pt;height:35.25pt" o:ole="">
            <v:imagedata r:id="rId397" o:title=""/>
          </v:shape>
          <o:OLEObject Type="Embed" ProgID="Equation.DSMT4" ShapeID="_x0000_i45390" DrawAspect="Content" ObjectID="_1649080357" r:id="rId398"/>
        </w:object>
      </w:r>
    </w:p>
    <w:p w14:paraId="7ED1C555" w14:textId="77777777" w:rsidR="008A139A" w:rsidRPr="008A139A" w:rsidRDefault="008A139A" w:rsidP="008A139A">
      <w:pPr>
        <w:rPr>
          <w:lang w:val="en-US"/>
        </w:rPr>
      </w:pPr>
      <w:r w:rsidRPr="008A139A">
        <w:rPr>
          <w:lang w:val="en-US"/>
        </w:rPr>
        <w:t>Following the implicit Euler method</w:t>
      </w:r>
    </w:p>
    <w:p w14:paraId="5A825CDA" w14:textId="57F74DD4" w:rsidR="008A139A" w:rsidRPr="008A139A" w:rsidRDefault="00B8361F" w:rsidP="008A139A">
      <w:pPr>
        <w:rPr>
          <w:lang w:val="en-US"/>
        </w:rPr>
      </w:pPr>
      <w:r w:rsidRPr="00B8361F">
        <w:rPr>
          <w:position w:val="-14"/>
          <w:lang w:val="en-US"/>
        </w:rPr>
        <w:object w:dxaOrig="1620" w:dyaOrig="400" w14:anchorId="27DB3622">
          <v:shape id="_x0000_i45400" type="#_x0000_t75" style="width:81pt;height:20.25pt" o:ole="">
            <v:imagedata r:id="rId399" o:title=""/>
          </v:shape>
          <o:OLEObject Type="Embed" ProgID="Equation.DSMT4" ShapeID="_x0000_i45400" DrawAspect="Content" ObjectID="_1649080358" r:id="rId400"/>
        </w:object>
      </w:r>
    </w:p>
    <w:p w14:paraId="09F4E3BB" w14:textId="30E0D70C" w:rsidR="008A139A" w:rsidRPr="008A139A" w:rsidRDefault="00B8361F" w:rsidP="00B8361F">
      <w:pPr>
        <w:rPr>
          <w:lang w:val="en-US"/>
        </w:rPr>
      </w:pPr>
      <w:r w:rsidRPr="00B8361F">
        <w:rPr>
          <w:position w:val="-30"/>
          <w:lang w:val="en-US"/>
        </w:rPr>
        <w:object w:dxaOrig="2200" w:dyaOrig="700" w14:anchorId="7ED71368">
          <v:shape id="_x0000_i45404" type="#_x0000_t75" style="width:110.25pt;height:35.25pt" o:ole="">
            <v:imagedata r:id="rId401" o:title=""/>
          </v:shape>
          <o:OLEObject Type="Embed" ProgID="Equation.DSMT4" ShapeID="_x0000_i45404" DrawAspect="Content" ObjectID="_1649080359" r:id="rId402"/>
        </w:object>
      </w:r>
    </w:p>
    <w:p w14:paraId="77DE83BE" w14:textId="77777777" w:rsidR="00A1779D" w:rsidRDefault="00A1779D" w:rsidP="008A139A">
      <w:pPr>
        <w:rPr>
          <w:lang w:val="en-US"/>
        </w:rPr>
      </w:pPr>
      <w:r w:rsidRPr="00A1779D">
        <w:rPr>
          <w:position w:val="-30"/>
          <w:lang w:val="en-US"/>
        </w:rPr>
        <w:object w:dxaOrig="10180" w:dyaOrig="700" w14:anchorId="003B6799">
          <v:shape id="_x0000_i45416" type="#_x0000_t75" style="width:509.25pt;height:35.25pt" o:ole="">
            <v:imagedata r:id="rId403" o:title=""/>
          </v:shape>
          <o:OLEObject Type="Embed" ProgID="Equation.DSMT4" ShapeID="_x0000_i45416" DrawAspect="Content" ObjectID="_1649080360" r:id="rId404"/>
        </w:object>
      </w:r>
    </w:p>
    <w:p w14:paraId="74EE4C09" w14:textId="2E7113E6" w:rsidR="008A139A" w:rsidRPr="00A1779D" w:rsidRDefault="008A139A" w:rsidP="008A139A">
      <w:pPr>
        <w:rPr>
          <w:b/>
          <w:bCs/>
          <w:lang w:val="en-US"/>
        </w:rPr>
      </w:pPr>
      <w:r w:rsidRPr="00A1779D">
        <w:rPr>
          <w:b/>
          <w:bCs/>
          <w:lang w:val="en-US"/>
        </w:rPr>
        <w:t>Boundary conditions</w:t>
      </w:r>
    </w:p>
    <w:p w14:paraId="74E7E9A1" w14:textId="1E55610F" w:rsidR="008A139A" w:rsidRPr="008A139A" w:rsidRDefault="008A139A" w:rsidP="008A139A">
      <w:pPr>
        <w:rPr>
          <w:lang w:val="en-US"/>
        </w:rPr>
      </w:pPr>
      <w:r w:rsidRPr="008A139A">
        <w:rPr>
          <w:lang w:val="en-US"/>
        </w:rPr>
        <w:t xml:space="preserve">To close the system equations, boundary conditions at the borders of the computational domain and initial conditions are set in the begin of the simulation. For the multi-fluid system, the localization, density, and viscosity of each fluid domain are prescribed. At the inlet boundary, every variable </w:t>
      </w:r>
      <w:r w:rsidR="00A1779D" w:rsidRPr="008A139A">
        <w:rPr>
          <w:lang w:val="en-US"/>
        </w:rPr>
        <w:t>must</w:t>
      </w:r>
      <w:r w:rsidRPr="008A139A">
        <w:rPr>
          <w:lang w:val="en-US"/>
        </w:rPr>
        <w:t xml:space="preserve"> be prescribed. At the outlet, one assumes that the velocity is the same as in the nearest control volume. When the fluid is in contact with solid walls, the no-slip wall condition is used, which assumes zero convective flows and tangential velocity at the wall. With respect to other boundaries, a symmetric condition can be assumed that defines the convective fluxes of all variables through the boundary equal to zero.</w:t>
      </w:r>
    </w:p>
    <w:p w14:paraId="2ACA49CD" w14:textId="77777777" w:rsidR="00E73BB6" w:rsidRPr="00E73BB6" w:rsidRDefault="00E73BB6" w:rsidP="00E73BB6">
      <w:pPr>
        <w:rPr>
          <w:lang w:val="en-US"/>
        </w:rPr>
      </w:pPr>
      <w:r w:rsidRPr="00E73BB6">
        <w:rPr>
          <w:lang w:val="en-US"/>
        </w:rPr>
        <w:t xml:space="preserve">The role of the pressure for incompressible flows is to force the divergence of the velocity field to be zero: the pressure must be raised if there is a net inflow into this control volume and lowered if there is net outflow. </w:t>
      </w:r>
    </w:p>
    <w:p w14:paraId="73C9BF35" w14:textId="3ABB0F0B" w:rsidR="00DC0D0E" w:rsidRPr="00DC0D0E" w:rsidRDefault="00DC0D0E" w:rsidP="00DC0D0E">
      <w:pPr>
        <w:rPr>
          <w:b/>
          <w:bCs/>
          <w:lang w:val="en-US"/>
        </w:rPr>
      </w:pPr>
      <w:r w:rsidRPr="00DC0D0E">
        <w:rPr>
          <w:b/>
          <w:bCs/>
          <w:lang w:val="en-US"/>
        </w:rPr>
        <w:t>The coupling of pressure and velocity fields</w:t>
      </w:r>
    </w:p>
    <w:p w14:paraId="1DB94E04" w14:textId="53486562" w:rsidR="00DC0D0E" w:rsidRPr="00DC0D0E" w:rsidRDefault="00DC0D0E" w:rsidP="00DC0D0E">
      <w:pPr>
        <w:rPr>
          <w:lang w:val="en-US"/>
        </w:rPr>
      </w:pPr>
      <w:r w:rsidRPr="00DC0D0E">
        <w:rPr>
          <w:lang w:val="en-US"/>
        </w:rPr>
        <w:t xml:space="preserve">The coupling between momentum and continuity equations in the incompressible fluid is not direct, and it is necessary to use a pressure-velocity coupling algorithm. The solver FASTEST uses SIMPLE. This coupling employs the divergence of the discretized momentum equation (3.64) and excludes the neglectable terms referring to the velocity at the faces and the whole source term, keeping only the pressure gradient </w:t>
      </w:r>
      <w:r>
        <w:rPr>
          <w:lang w:val="en-US"/>
        </w:rPr>
        <w:fldChar w:fldCharType="begin" w:fldLock="1"/>
      </w:r>
      <w:r>
        <w:rPr>
          <w:lang w:val="en-US"/>
        </w:rPr>
        <w:instrText>ADDIN CSL_CITATION {"citationItems":[{"id":"ITEM-1","itemData":{"DOI":"10.1017/S0001924000067129","author":[{"dropping-particle":"","family":"J. D. Anderson","given":"","non-dropping-particle":"","parse-names":false,"suffix":""},{"dropping-particle":"","family":"John","given":"D","non-dropping-particle":"","parse-names":false,"suffix":""},{"dropping-particle":"","family":"Anderson","given":"J R","non-dropping-particle":"","parse-names":false,"suffix":""}],"container-title":"P. Perback, International ed., Published","id":"ITEM-1","issued":{"date-parts":[["1995"]]},"number-of-pages":"547","publisher":"Science/Engineering/Math. McGraw-Hill Science.","title":"Computational Fluid Dynamics: the Basics with Applications","type":"book"},"uris":["http://www.mendeley.com/documents/?uuid=9c276485-7af3-4ea1-be5b-17a396580f9d"]},{"id":"ITEM-2","itemData":{"ISBN":"3-540-42074-6","author":[{"dropping-particle":"","family":"Ferziger","given":"Joel H","non-dropping-particle":"","parse-names":false,"suffix":""},{"dropping-particle":"","family":"Peric","given":"Milovan","non-dropping-particle":"","parse-names":false,"suffix":""}],"edition":"3rd","id":"ITEM-2","issued":{"date-parts":[["2012"]]},"publisher":"Springer-Verlag Berlin Heidelberg New","publisher-place":"New York","title":"Computational methods for fluid dynamics","type":"book"},"uris":["http://www.mendeley.com/documents/?uuid=2db71454-407e-4fc3-8f72-b5c68ad6cbb2"]}],"mendeley":{"formattedCitation":"(Ferziger &amp; Peric, 2012; J. D. Anderson, John, &amp; Anderson, 1995)","plainTextFormattedCitation":"(Ferziger &amp; Peric, 2012; J. D. Anderson, John, &amp; Anderson, 1995)","previouslyFormattedCitation":"(Ferziger &amp; Peric, 2012; J. D. Anderson, John, &amp; Anderson, 1995)"},"properties":{"noteIndex":0},"schema":"https://github.com/citation-style-language/schema/raw/master/csl-citation.json"}</w:instrText>
      </w:r>
      <w:r>
        <w:rPr>
          <w:lang w:val="en-US"/>
        </w:rPr>
        <w:fldChar w:fldCharType="separate"/>
      </w:r>
      <w:r w:rsidRPr="00DC0D0E">
        <w:rPr>
          <w:noProof/>
          <w:lang w:val="en-US"/>
        </w:rPr>
        <w:t>(Ferziger &amp; Peric, 2012; J. D. Anderson, John, &amp; Anderson, 1995)</w:t>
      </w:r>
      <w:r>
        <w:rPr>
          <w:lang w:val="en-US"/>
        </w:rPr>
        <w:fldChar w:fldCharType="end"/>
      </w:r>
      <w:r w:rsidRPr="00DC0D0E">
        <w:rPr>
          <w:lang w:val="en-US"/>
        </w:rPr>
        <w:t>, which results in the Poisson equation for pressure:</w:t>
      </w:r>
    </w:p>
    <w:p w14:paraId="1FD9C257" w14:textId="2BCDD53C" w:rsidR="00DC0D0E" w:rsidRPr="00DC0D0E" w:rsidRDefault="00DC0D0E" w:rsidP="00DC0D0E">
      <w:pPr>
        <w:rPr>
          <w:lang w:val="en-US"/>
        </w:rPr>
      </w:pPr>
      <w:r w:rsidRPr="00DC0D0E">
        <w:rPr>
          <w:position w:val="-34"/>
          <w:lang w:val="en-US"/>
        </w:rPr>
        <w:object w:dxaOrig="2600" w:dyaOrig="800" w14:anchorId="509A05C9">
          <v:shape id="_x0000_i49905" type="#_x0000_t75" style="width:129.75pt;height:39.75pt" o:ole="">
            <v:imagedata r:id="rId405" o:title=""/>
          </v:shape>
          <o:OLEObject Type="Embed" ProgID="Equation.DSMT4" ShapeID="_x0000_i49905" DrawAspect="Content" ObjectID="_1649080361" r:id="rId406"/>
        </w:object>
      </w:r>
    </w:p>
    <w:p w14:paraId="00014BB1" w14:textId="77777777" w:rsidR="00DC0D0E" w:rsidRPr="00DC0D0E" w:rsidRDefault="00DC0D0E" w:rsidP="00DC0D0E">
      <w:pPr>
        <w:rPr>
          <w:lang w:val="en-US"/>
        </w:rPr>
      </w:pPr>
      <w:r w:rsidRPr="00DC0D0E">
        <w:rPr>
          <w:lang w:val="en-US"/>
        </w:rPr>
        <w:t xml:space="preserve">Moreover, SIMPLE divides the velocity and pressure fields into the two parts: </w:t>
      </w:r>
    </w:p>
    <w:p w14:paraId="1C0BD949" w14:textId="45CA81DE" w:rsidR="00DC0D0E" w:rsidRPr="00DC0D0E" w:rsidRDefault="00DC0D0E" w:rsidP="00DC0D0E">
      <w:pPr>
        <w:rPr>
          <w:lang w:val="en-US"/>
        </w:rPr>
      </w:pPr>
      <w:r w:rsidRPr="00DC0D0E">
        <w:rPr>
          <w:position w:val="-32"/>
          <w:lang w:val="en-US"/>
        </w:rPr>
        <w:object w:dxaOrig="1540" w:dyaOrig="760" w14:anchorId="1B61EA73">
          <v:shape id="_x0000_i49910" type="#_x0000_t75" style="width:77.25pt;height:38.25pt" o:ole="">
            <v:imagedata r:id="rId407" o:title=""/>
          </v:shape>
          <o:OLEObject Type="Embed" ProgID="Equation.DSMT4" ShapeID="_x0000_i49910" DrawAspect="Content" ObjectID="_1649080362" r:id="rId408"/>
        </w:object>
      </w:r>
    </w:p>
    <w:p w14:paraId="0D9B9253" w14:textId="390CFA70" w:rsidR="00DC0D0E" w:rsidRPr="00DC0D0E" w:rsidRDefault="00DC0D0E" w:rsidP="00DC0D0E">
      <w:pPr>
        <w:rPr>
          <w:lang w:val="en-US"/>
        </w:rPr>
      </w:pPr>
      <w:r w:rsidRPr="00DC0D0E">
        <w:rPr>
          <w:lang w:val="en-US"/>
        </w:rPr>
        <w:t xml:space="preserve">Regarding the velocity field, the first part </w:t>
      </w:r>
      <w:r w:rsidRPr="00DC0D0E">
        <w:rPr>
          <w:position w:val="-14"/>
          <w:lang w:val="en-US"/>
        </w:rPr>
        <w:object w:dxaOrig="380" w:dyaOrig="400" w14:anchorId="65C1AFC9">
          <v:shape id="_x0000_i49913" type="#_x0000_t75" style="width:18.75pt;height:20.25pt" o:ole="">
            <v:imagedata r:id="rId409" o:title=""/>
          </v:shape>
          <o:OLEObject Type="Embed" ProgID="Equation.DSMT4" ShapeID="_x0000_i49913" DrawAspect="Content" ObjectID="_1649080363" r:id="rId410"/>
        </w:object>
      </w:r>
      <w:r>
        <w:rPr>
          <w:lang w:val="en-US"/>
        </w:rPr>
        <w:t xml:space="preserve"> </w:t>
      </w:r>
      <w:r w:rsidRPr="00DC0D0E">
        <w:rPr>
          <w:lang w:val="en-US"/>
        </w:rPr>
        <w:t>is the value calculated in the momentum equation and does not satisfy the continuity equation, and the second part is the correction</w:t>
      </w:r>
      <w:r>
        <w:rPr>
          <w:lang w:val="en-US"/>
        </w:rPr>
        <w:t xml:space="preserve"> </w:t>
      </w:r>
      <w:r w:rsidRPr="00DC0D0E">
        <w:rPr>
          <w:position w:val="-12"/>
          <w:lang w:val="en-US"/>
        </w:rPr>
        <w:object w:dxaOrig="360" w:dyaOrig="360" w14:anchorId="29934C87">
          <v:shape id="_x0000_i49916" type="#_x0000_t75" style="width:18pt;height:18pt" o:ole="">
            <v:imagedata r:id="rId411" o:title=""/>
          </v:shape>
          <o:OLEObject Type="Embed" ProgID="Equation.DSMT4" ShapeID="_x0000_i49916" DrawAspect="Content" ObjectID="_1649080364" r:id="rId412"/>
        </w:object>
      </w:r>
      <w:r w:rsidRPr="00DC0D0E">
        <w:rPr>
          <w:lang w:val="en-US"/>
        </w:rPr>
        <w:t xml:space="preserve">. Similarly, the </w:t>
      </w:r>
      <w:r w:rsidRPr="00DC0D0E">
        <w:rPr>
          <w:lang w:val="en-US"/>
        </w:rPr>
        <w:lastRenderedPageBreak/>
        <w:t>pressure field is decoupled into a pressure not consistent with the velocity field</w:t>
      </w:r>
      <w:r>
        <w:rPr>
          <w:lang w:val="en-US"/>
        </w:rPr>
        <w:t xml:space="preserve"> </w:t>
      </w:r>
      <w:r w:rsidRPr="00DC0D0E">
        <w:rPr>
          <w:position w:val="-12"/>
          <w:lang w:val="en-US"/>
        </w:rPr>
        <w:object w:dxaOrig="320" w:dyaOrig="380" w14:anchorId="1419223A">
          <v:shape id="_x0000_i49919" type="#_x0000_t75" style="width:15.75pt;height:18.75pt" o:ole="">
            <v:imagedata r:id="rId413" o:title=""/>
          </v:shape>
          <o:OLEObject Type="Embed" ProgID="Equation.DSMT4" ShapeID="_x0000_i49919" DrawAspect="Content" ObjectID="_1649080365" r:id="rId414"/>
        </w:object>
      </w:r>
      <w:r w:rsidRPr="00DC0D0E">
        <w:rPr>
          <w:lang w:val="en-US"/>
        </w:rPr>
        <w:t>, and a correction</w:t>
      </w:r>
      <w:r w:rsidRPr="00DC0D0E">
        <w:rPr>
          <w:position w:val="-12"/>
          <w:lang w:val="en-US"/>
        </w:rPr>
        <w:object w:dxaOrig="320" w:dyaOrig="360" w14:anchorId="338949DE">
          <v:shape id="_x0000_i49923" type="#_x0000_t75" style="width:15.75pt;height:18pt" o:ole="">
            <v:imagedata r:id="rId415" o:title=""/>
          </v:shape>
          <o:OLEObject Type="Embed" ProgID="Equation.DSMT4" ShapeID="_x0000_i49923" DrawAspect="Content" ObjectID="_1649080366" r:id="rId416"/>
        </w:object>
      </w:r>
      <w:r w:rsidRPr="00DC0D0E">
        <w:rPr>
          <w:lang w:val="en-US"/>
        </w:rPr>
        <w:t>.</w:t>
      </w:r>
    </w:p>
    <w:p w14:paraId="24493499" w14:textId="77777777" w:rsidR="00DC0D0E" w:rsidRPr="00DC0D0E" w:rsidRDefault="00DC0D0E" w:rsidP="00DC0D0E">
      <w:pPr>
        <w:rPr>
          <w:lang w:val="en-US"/>
        </w:rPr>
      </w:pPr>
    </w:p>
    <w:p w14:paraId="27739F22" w14:textId="6E58D8F8" w:rsidR="00DC0D0E" w:rsidRPr="00DC0D0E" w:rsidRDefault="00DC0D0E" w:rsidP="00DC0D0E">
      <w:pPr>
        <w:rPr>
          <w:lang w:val="en-US"/>
        </w:rPr>
      </w:pPr>
      <w:r w:rsidRPr="00DC0D0E">
        <w:rPr>
          <w:lang w:val="en-US"/>
        </w:rPr>
        <w:t>The target of the SIMPLE algorithms is to find the correction parts so that both fields (</w:t>
      </w:r>
      <w:r w:rsidRPr="00DC0D0E">
        <w:rPr>
          <w:position w:val="-14"/>
          <w:lang w:val="en-US"/>
        </w:rPr>
        <w:object w:dxaOrig="380" w:dyaOrig="380" w14:anchorId="1EE1433B">
          <v:shape id="_x0000_i49926" type="#_x0000_t75" style="width:18.75pt;height:18.75pt" o:ole="">
            <v:imagedata r:id="rId417" o:title=""/>
          </v:shape>
          <o:OLEObject Type="Embed" ProgID="Equation.DSMT4" ShapeID="_x0000_i49926" DrawAspect="Content" ObjectID="_1649080367" r:id="rId418"/>
        </w:object>
      </w:r>
      <w:r w:rsidRPr="00DC0D0E">
        <w:rPr>
          <w:lang w:val="en-US"/>
        </w:rPr>
        <w:t>,</w:t>
      </w:r>
      <w:r>
        <w:rPr>
          <w:lang w:val="en-US"/>
        </w:rPr>
        <w:t xml:space="preserve"> </w:t>
      </w:r>
      <w:r w:rsidRPr="00DC0D0E">
        <w:rPr>
          <w:position w:val="-12"/>
          <w:lang w:val="en-US"/>
        </w:rPr>
        <w:object w:dxaOrig="320" w:dyaOrig="360" w14:anchorId="44A29190">
          <v:shape id="_x0000_i49929" type="#_x0000_t75" style="width:15.75pt;height:18pt" o:ole="">
            <v:imagedata r:id="rId419" o:title=""/>
          </v:shape>
          <o:OLEObject Type="Embed" ProgID="Equation.DSMT4" ShapeID="_x0000_i49929" DrawAspect="Content" ObjectID="_1649080368" r:id="rId420"/>
        </w:object>
      </w:r>
      <w:r w:rsidRPr="00DC0D0E">
        <w:rPr>
          <w:lang w:val="en-US"/>
        </w:rPr>
        <w:t>) satisfy the continuity equation. Consequently Eq. (3.56) is discretized using the FVM and Gauss theorem, and considering the pressure and velocity correction, which result in</w:t>
      </w:r>
    </w:p>
    <w:p w14:paraId="367C9375" w14:textId="53543A0F" w:rsidR="00DC0D0E" w:rsidRPr="00DC0D0E" w:rsidRDefault="00DC0D0E" w:rsidP="00DC0D0E">
      <w:pPr>
        <w:rPr>
          <w:lang w:val="en-US"/>
        </w:rPr>
      </w:pPr>
      <w:r w:rsidRPr="00DC0D0E">
        <w:rPr>
          <w:position w:val="-36"/>
          <w:lang w:val="en-US"/>
        </w:rPr>
        <w:object w:dxaOrig="4220" w:dyaOrig="800" w14:anchorId="14D09FD6">
          <v:shape id="_x0000_i49932" type="#_x0000_t75" style="width:210.75pt;height:39.75pt" o:ole="">
            <v:imagedata r:id="rId421" o:title=""/>
          </v:shape>
          <o:OLEObject Type="Embed" ProgID="Equation.DSMT4" ShapeID="_x0000_i49932" DrawAspect="Content" ObjectID="_1649080369" r:id="rId422"/>
        </w:object>
      </w:r>
    </w:p>
    <w:p w14:paraId="633A1B55" w14:textId="056A1A55" w:rsidR="00DC0D0E" w:rsidRPr="00DC0D0E" w:rsidRDefault="00DC0D0E" w:rsidP="00DC0D0E">
      <w:pPr>
        <w:rPr>
          <w:lang w:val="en-US"/>
        </w:rPr>
      </w:pPr>
      <w:r w:rsidRPr="00DC0D0E">
        <w:rPr>
          <w:lang w:val="en-US"/>
        </w:rPr>
        <w:t xml:space="preserve">here, it uses only </w:t>
      </w:r>
      <w:r w:rsidRPr="00DC0D0E">
        <w:rPr>
          <w:position w:val="-12"/>
          <w:lang w:val="en-US"/>
        </w:rPr>
        <w:object w:dxaOrig="260" w:dyaOrig="380" w14:anchorId="6651CDAF">
          <v:shape id="_x0000_i49935" type="#_x0000_t75" style="width:12.75pt;height:18.75pt" o:ole="">
            <v:imagedata r:id="rId423" o:title=""/>
          </v:shape>
          <o:OLEObject Type="Embed" ProgID="Equation.DSMT4" ShapeID="_x0000_i49935" DrawAspect="Content" ObjectID="_1649080370" r:id="rId424"/>
        </w:object>
      </w:r>
      <w:r w:rsidRPr="00DC0D0E">
        <w:rPr>
          <w:lang w:val="en-US"/>
        </w:rPr>
        <w:t>since</w:t>
      </w:r>
      <w:r>
        <w:rPr>
          <w:lang w:val="en-US"/>
        </w:rPr>
        <w:t xml:space="preserve"> </w:t>
      </w:r>
      <w:r w:rsidRPr="00DC0D0E">
        <w:rPr>
          <w:position w:val="-14"/>
          <w:lang w:val="en-US"/>
        </w:rPr>
        <w:object w:dxaOrig="1359" w:dyaOrig="400" w14:anchorId="18A8465A">
          <v:shape id="_x0000_i49938" type="#_x0000_t75" style="width:68.25pt;height:20.25pt" o:ole="">
            <v:imagedata r:id="rId425" o:title=""/>
          </v:shape>
          <o:OLEObject Type="Embed" ProgID="Equation.DSMT4" ShapeID="_x0000_i49938" DrawAspect="Content" ObjectID="_1649080371" r:id="rId426"/>
        </w:object>
      </w:r>
      <w:r w:rsidRPr="00DC0D0E">
        <w:rPr>
          <w:lang w:val="en-US"/>
        </w:rPr>
        <w:t>, and the first velocity already satisfies the continuity constraint.</w:t>
      </w:r>
    </w:p>
    <w:p w14:paraId="47376C76" w14:textId="2EB1E92E" w:rsidR="00DC0D0E" w:rsidRPr="00DC0D0E" w:rsidRDefault="00DC0D0E" w:rsidP="00DC0D0E">
      <w:pPr>
        <w:rPr>
          <w:lang w:val="en-US"/>
        </w:rPr>
      </w:pPr>
      <w:r w:rsidRPr="00DC0D0E">
        <w:rPr>
          <w:lang w:val="en-US"/>
        </w:rPr>
        <w:t xml:space="preserve">After, </w:t>
      </w:r>
      <w:r w:rsidRPr="00DC0D0E">
        <w:rPr>
          <w:position w:val="-20"/>
          <w:lang w:val="en-US"/>
        </w:rPr>
        <w:object w:dxaOrig="880" w:dyaOrig="480" w14:anchorId="1CB85AD8">
          <v:shape id="_x0000_i49941" type="#_x0000_t75" style="width:44.25pt;height:24pt" o:ole="">
            <v:imagedata r:id="rId427" o:title=""/>
          </v:shape>
          <o:OLEObject Type="Embed" ProgID="Equation.DSMT4" ShapeID="_x0000_i49941" DrawAspect="Content" ObjectID="_1649080372" r:id="rId428"/>
        </w:object>
      </w:r>
      <w:r>
        <w:rPr>
          <w:lang w:val="en-US"/>
        </w:rPr>
        <w:t xml:space="preserve"> </w:t>
      </w:r>
      <w:r w:rsidRPr="00DC0D0E">
        <w:rPr>
          <w:lang w:val="en-US"/>
        </w:rPr>
        <w:t xml:space="preserve">is approximated whit a modified Rhie Chaw interpolation, which is based on the local coordinate system, see Fig </w:t>
      </w:r>
      <w:r>
        <w:rPr>
          <w:lang w:val="en-US"/>
        </w:rPr>
        <w:t>3.5</w:t>
      </w:r>
      <w:r w:rsidRPr="00DC0D0E">
        <w:rPr>
          <w:lang w:val="en-US"/>
        </w:rPr>
        <w:t xml:space="preserve">. In order to avoid the decoupling of the pressure and velocity in the collocated variable </w:t>
      </w:r>
      <w:r>
        <w:rPr>
          <w:lang w:val="en-US"/>
        </w:rPr>
        <w:fldChar w:fldCharType="begin" w:fldLock="1"/>
      </w:r>
      <w:r>
        <w:rPr>
          <w:lang w:val="en-US"/>
        </w:rPr>
        <w:instrText>ADDIN CSL_CITATION {"citationItems":[{"id":"ITEM-1","itemData":{"ISBN":"3-540-42074-6","author":[{"dropping-particle":"","family":"Ferziger","given":"Joel H","non-dropping-particle":"","parse-names":false,"suffix":""},{"dropping-particle":"","family":"Peric","given":"Milovan","non-dropping-particle":"","parse-names":false,"suffix":""}],"edition":"3rd","id":"ITEM-1","issued":{"date-parts":[["2012"]]},"publisher":"Springer-Verlag Berlin Heidelberg New","publisher-place":"New York","title":"Computational methods for fluid dynamics","type":"book"},"uris":["http://www.mendeley.com/documents/?uuid=2db71454-407e-4fc3-8f72-b5c68ad6cbb2"]}],"mendeley":{"formattedCitation":"(Ferziger &amp; Peric, 2012)","plainTextFormattedCitation":"(Ferziger &amp; Peric, 2012)","previouslyFormattedCitation":"(Ferziger &amp; Peric, 2012)"},"properties":{"noteIndex":0},"schema":"https://github.com/citation-style-language/schema/raw/master/csl-citation.json"}</w:instrText>
      </w:r>
      <w:r>
        <w:rPr>
          <w:lang w:val="en-US"/>
        </w:rPr>
        <w:fldChar w:fldCharType="separate"/>
      </w:r>
      <w:r w:rsidRPr="00DC0D0E">
        <w:rPr>
          <w:noProof/>
          <w:lang w:val="en-US"/>
        </w:rPr>
        <w:t>(Ferziger &amp; Peric, 2012)</w:t>
      </w:r>
      <w:r>
        <w:rPr>
          <w:lang w:val="en-US"/>
        </w:rPr>
        <w:fldChar w:fldCharType="end"/>
      </w:r>
      <w:r w:rsidRPr="00DC0D0E">
        <w:rPr>
          <w:lang w:val="en-US"/>
        </w:rPr>
        <w:t xml:space="preserve">, and to remove the unphysical spikes in the pressure and velocity fields near the flows interface due to the rapid change of the volume forces </w:t>
      </w:r>
      <w:r>
        <w:rPr>
          <w:lang w:val="en-US"/>
        </w:rPr>
        <w:fldChar w:fldCharType="begin" w:fldLock="1"/>
      </w:r>
      <w:r w:rsidR="007548B6">
        <w:rPr>
          <w:lang w:val="en-US"/>
        </w:rPr>
        <w:instrText>ADDIN CSL_CITATION {"citationItems":[{"id":"ITEM-1","itemData":{"DOI":"10.1016/j.jcp.2006.06.021","ISBN":"00219991","ISSN":"00219991","abstract":"Discontinuities in the body force field typically appear at the interface of two fluid systems. Modeled with the volume-of-fluid (VOF) and discretized with the finite volume method, the discontinuous body force fields are represented as abruptly variable. In the present study, gravity and continuum surface force (CSF) are considered. Such strongly variable body forces can produce unphysical spikes in the velocity field when collocated variable arrangement is used. The spikes can be eliminated following a force field discretization rule which is deduced by imposing a constraint requiring a zero velocity solution when the forces applied to the system are equilibrated with the gradient of the pressure field. It is shown (as a byproduct of the present work) that a zero velocity solution can only be obtained if the force field is conservative on the discrete level, which applies also for the studied case of a stationary bubble. Finally, the case of a rising bubble demonstrates that the proposed rule should be obeyed generally although it is obtained for a quiescent fluid. © 2006 Elsevier Inc. All rights reserved.","author":[{"dropping-particle":"","family":"Mencinger","given":"Jure","non-dropping-particle":"","parse-names":false,"suffix":""},{"dropping-particle":"","family":"</w:instrText>
      </w:r>
      <w:r w:rsidR="007548B6">
        <w:rPr>
          <w:rFonts w:ascii="Cambria" w:hAnsi="Cambria" w:cs="Cambria"/>
          <w:lang w:val="en-US"/>
        </w:rPr>
        <w:instrText>Ž</w:instrText>
      </w:r>
      <w:r w:rsidR="007548B6">
        <w:rPr>
          <w:lang w:val="en-US"/>
        </w:rPr>
        <w:instrText xml:space="preserve">un","given":"Iztok","non-dropping-particle":"","parse-names":false,"suffix":""}],"container-title":"Journal of Computational Physics","id":"ITEM-1","issue":"2","issued":{"date-parts":[["2007","2","10"]]},"page":"524-538","publisher":"Academic Press Inc.","title":"On the finite volume discretization of discontinuous body force field on collocated grid: Application to VOF method","type":"article-journal","volume":"221"},"uris":["http://www.mendeley.com/documents/?uuid=f61c356d-9a31-41cd-aa17-1b160e143b49"]}],"mendeley":{"formattedCitation":"(Mencinger &amp; </w:instrText>
      </w:r>
      <w:r w:rsidR="007548B6">
        <w:rPr>
          <w:rFonts w:ascii="Cambria" w:hAnsi="Cambria" w:cs="Cambria"/>
          <w:lang w:val="en-US"/>
        </w:rPr>
        <w:instrText>Ž</w:instrText>
      </w:r>
      <w:r w:rsidR="007548B6">
        <w:rPr>
          <w:lang w:val="en-US"/>
        </w:rPr>
        <w:instrText xml:space="preserve">un, 2007)","plainTextFormattedCitation":"(Mencinger &amp; </w:instrText>
      </w:r>
      <w:r w:rsidR="007548B6">
        <w:rPr>
          <w:rFonts w:ascii="Cambria" w:hAnsi="Cambria" w:cs="Cambria"/>
          <w:lang w:val="en-US"/>
        </w:rPr>
        <w:instrText>Ž</w:instrText>
      </w:r>
      <w:r w:rsidR="007548B6">
        <w:rPr>
          <w:lang w:val="en-US"/>
        </w:rPr>
        <w:instrText xml:space="preserve">un, 2007)","previouslyFormattedCitation":"(Mencinger &amp; </w:instrText>
      </w:r>
      <w:r w:rsidR="007548B6">
        <w:rPr>
          <w:rFonts w:ascii="Cambria" w:hAnsi="Cambria" w:cs="Cambria"/>
          <w:lang w:val="en-US"/>
        </w:rPr>
        <w:instrText>Ž</w:instrText>
      </w:r>
      <w:r w:rsidR="007548B6">
        <w:rPr>
          <w:lang w:val="en-US"/>
        </w:rPr>
        <w:instrText>un, 2007)"},"properties":{"noteIndex":0},"schema":"https://github.com/citation-style-language/schema/raw/master/csl-citation.json"}</w:instrText>
      </w:r>
      <w:r>
        <w:rPr>
          <w:lang w:val="en-US"/>
        </w:rPr>
        <w:fldChar w:fldCharType="separate"/>
      </w:r>
      <w:r w:rsidRPr="00DC0D0E">
        <w:rPr>
          <w:noProof/>
          <w:lang w:val="en-US"/>
        </w:rPr>
        <w:t xml:space="preserve">(Mencinger &amp; </w:t>
      </w:r>
      <w:r w:rsidRPr="00DC0D0E">
        <w:rPr>
          <w:rFonts w:ascii="Cambria" w:hAnsi="Cambria" w:cs="Cambria"/>
          <w:noProof/>
          <w:lang w:val="en-US"/>
        </w:rPr>
        <w:t>Ž</w:t>
      </w:r>
      <w:r w:rsidRPr="00DC0D0E">
        <w:rPr>
          <w:noProof/>
          <w:lang w:val="en-US"/>
        </w:rPr>
        <w:t>un, 2007)</w:t>
      </w:r>
      <w:r>
        <w:rPr>
          <w:lang w:val="en-US"/>
        </w:rPr>
        <w:fldChar w:fldCharType="end"/>
      </w:r>
      <w:r w:rsidRPr="00DC0D0E">
        <w:rPr>
          <w:lang w:val="en-US"/>
        </w:rPr>
        <w:t xml:space="preserve">. </w:t>
      </w:r>
    </w:p>
    <w:p w14:paraId="21362A72" w14:textId="5487C63A" w:rsidR="00DC0D0E" w:rsidRPr="00DC0D0E" w:rsidRDefault="00DC0D0E" w:rsidP="00DC0D0E">
      <w:pPr>
        <w:rPr>
          <w:lang w:val="en-US"/>
        </w:rPr>
      </w:pPr>
      <w:r w:rsidRPr="00DC0D0E">
        <w:rPr>
          <w:position w:val="-36"/>
          <w:lang w:val="en-US"/>
        </w:rPr>
        <w:object w:dxaOrig="8280" w:dyaOrig="840" w14:anchorId="114164E4">
          <v:shape id="_x0000_i59375" type="#_x0000_t75" style="width:414pt;height:42pt" o:ole="">
            <v:imagedata r:id="rId429" o:title=""/>
          </v:shape>
          <o:OLEObject Type="Embed" ProgID="Equation.DSMT4" ShapeID="_x0000_i59375" DrawAspect="Content" ObjectID="_1649080373" r:id="rId430"/>
        </w:object>
      </w:r>
    </w:p>
    <w:p w14:paraId="36071921" w14:textId="4703DCB2" w:rsidR="00DC0D0E" w:rsidRPr="00DC0D0E" w:rsidRDefault="00DC0D0E" w:rsidP="00DC0D0E">
      <w:pPr>
        <w:rPr>
          <w:lang w:val="en-US"/>
        </w:rPr>
      </w:pPr>
      <w:r w:rsidRPr="00DC0D0E">
        <w:rPr>
          <w:lang w:val="en-US"/>
        </w:rPr>
        <w:t>Where</w:t>
      </w:r>
      <w:r>
        <w:rPr>
          <w:lang w:val="en-US"/>
        </w:rPr>
        <w:t xml:space="preserve"> </w:t>
      </w:r>
      <w:r w:rsidRPr="00DC0D0E">
        <w:rPr>
          <w:position w:val="-14"/>
          <w:lang w:val="en-US"/>
        </w:rPr>
        <w:object w:dxaOrig="1700" w:dyaOrig="400" w14:anchorId="7E4A577C">
          <v:shape id="_x0000_i59378" type="#_x0000_t75" style="width:84.75pt;height:20.25pt" o:ole="">
            <v:imagedata r:id="rId431" o:title=""/>
          </v:shape>
          <o:OLEObject Type="Embed" ProgID="Equation.DSMT4" ShapeID="_x0000_i59378" DrawAspect="Content" ObjectID="_1649080374" r:id="rId432"/>
        </w:object>
      </w:r>
      <w:r w:rsidRPr="00DC0D0E">
        <w:rPr>
          <w:lang w:val="en-US"/>
        </w:rPr>
        <w:t xml:space="preserve">, </w:t>
      </w:r>
      <w:r w:rsidRPr="00DC0D0E">
        <w:rPr>
          <w:position w:val="-14"/>
          <w:lang w:val="en-US"/>
        </w:rPr>
        <w:object w:dxaOrig="300" w:dyaOrig="380" w14:anchorId="487A28D0">
          <v:shape id="_x0000_i59381" type="#_x0000_t75" style="width:15pt;height:18.75pt" o:ole="">
            <v:imagedata r:id="rId433" o:title=""/>
          </v:shape>
          <o:OLEObject Type="Embed" ProgID="Equation.DSMT4" ShapeID="_x0000_i59381" DrawAspect="Content" ObjectID="_1649080375" r:id="rId434"/>
        </w:object>
      </w:r>
      <w:r>
        <w:rPr>
          <w:lang w:val="en-US"/>
        </w:rPr>
        <w:t xml:space="preserve"> </w:t>
      </w:r>
      <w:r w:rsidRPr="00DC0D0E">
        <w:rPr>
          <w:lang w:val="en-US"/>
        </w:rPr>
        <w:t>is the area of the face</w:t>
      </w:r>
      <w:r>
        <w:rPr>
          <w:lang w:val="en-US"/>
        </w:rPr>
        <w:t xml:space="preserve"> </w:t>
      </w:r>
      <w:r w:rsidRPr="00DC0D0E">
        <w:rPr>
          <w:position w:val="-10"/>
          <w:lang w:val="en-US"/>
        </w:rPr>
        <w:object w:dxaOrig="240" w:dyaOrig="320" w14:anchorId="3A0B7210">
          <v:shape id="_x0000_i59384" type="#_x0000_t75" style="width:12pt;height:15.75pt" o:ole="">
            <v:imagedata r:id="rId435" o:title=""/>
          </v:shape>
          <o:OLEObject Type="Embed" ProgID="Equation.DSMT4" ShapeID="_x0000_i59384" DrawAspect="Content" ObjectID="_1649080376" r:id="rId436"/>
        </w:object>
      </w:r>
      <w:r w:rsidRPr="00DC0D0E">
        <w:rPr>
          <w:lang w:val="en-US"/>
        </w:rPr>
        <w:t xml:space="preserve">, </w:t>
      </w:r>
      <w:r w:rsidR="007548B6" w:rsidRPr="00DC0D0E">
        <w:rPr>
          <w:position w:val="-14"/>
          <w:lang w:val="en-US"/>
        </w:rPr>
        <w:object w:dxaOrig="560" w:dyaOrig="400" w14:anchorId="3B5EB367">
          <v:shape id="_x0000_i59390" type="#_x0000_t75" style="width:27.75pt;height:20.25pt" o:ole="">
            <v:imagedata r:id="rId437" o:title=""/>
          </v:shape>
          <o:OLEObject Type="Embed" ProgID="Equation.DSMT4" ShapeID="_x0000_i59390" DrawAspect="Content" ObjectID="_1649080377" r:id="rId438"/>
        </w:object>
      </w:r>
      <w:r w:rsidRPr="00DC0D0E">
        <w:rPr>
          <w:lang w:val="en-US"/>
        </w:rPr>
        <w:t xml:space="preserve"> denotes the interpolated velocity without corrections. The terms defined at the face $f$ are estimated employing linear interpolation,</w:t>
      </w:r>
    </w:p>
    <w:p w14:paraId="01621895" w14:textId="192A0721" w:rsidR="00DC0D0E" w:rsidRPr="00DC0D0E" w:rsidRDefault="007548B6" w:rsidP="00DC0D0E">
      <w:pPr>
        <w:rPr>
          <w:lang w:val="en-US"/>
        </w:rPr>
      </w:pPr>
      <w:r w:rsidRPr="007548B6">
        <w:rPr>
          <w:position w:val="-16"/>
          <w:lang w:val="en-US"/>
        </w:rPr>
        <w:object w:dxaOrig="2460" w:dyaOrig="440" w14:anchorId="33BC3A36">
          <v:shape id="_x0000_i59393" type="#_x0000_t75" style="width:123pt;height:21.75pt" o:ole="">
            <v:imagedata r:id="rId439" o:title=""/>
          </v:shape>
          <o:OLEObject Type="Embed" ProgID="Equation.DSMT4" ShapeID="_x0000_i59393" DrawAspect="Content" ObjectID="_1649080378" r:id="rId440"/>
        </w:object>
      </w:r>
    </w:p>
    <w:p w14:paraId="5D37015C" w14:textId="025AF4C4" w:rsidR="00DC0D0E" w:rsidRPr="00DC0D0E" w:rsidRDefault="007548B6" w:rsidP="00DC0D0E">
      <w:pPr>
        <w:rPr>
          <w:lang w:val="en-US"/>
        </w:rPr>
      </w:pPr>
      <w:r w:rsidRPr="007548B6">
        <w:rPr>
          <w:position w:val="-36"/>
          <w:lang w:val="en-US"/>
        </w:rPr>
        <w:object w:dxaOrig="3720" w:dyaOrig="840" w14:anchorId="70DCED26">
          <v:shape id="_x0000_i59397" type="#_x0000_t75" style="width:186pt;height:42pt" o:ole="">
            <v:imagedata r:id="rId441" o:title=""/>
          </v:shape>
          <o:OLEObject Type="Embed" ProgID="Equation.DSMT4" ShapeID="_x0000_i59397" DrawAspect="Content" ObjectID="_1649080379" r:id="rId442"/>
        </w:object>
      </w:r>
    </w:p>
    <w:p w14:paraId="7C346F85" w14:textId="1959F2C5" w:rsidR="00DC0D0E" w:rsidRPr="00DC0D0E" w:rsidRDefault="007548B6" w:rsidP="00DC0D0E">
      <w:pPr>
        <w:rPr>
          <w:lang w:val="en-US"/>
        </w:rPr>
      </w:pPr>
      <w:r w:rsidRPr="007548B6">
        <w:rPr>
          <w:position w:val="-36"/>
          <w:lang w:val="en-US"/>
        </w:rPr>
        <w:object w:dxaOrig="3560" w:dyaOrig="840" w14:anchorId="5D0553BF">
          <v:shape id="_x0000_i59400" type="#_x0000_t75" style="width:177.75pt;height:42pt" o:ole="">
            <v:imagedata r:id="rId443" o:title=""/>
          </v:shape>
          <o:OLEObject Type="Embed" ProgID="Equation.DSMT4" ShapeID="_x0000_i59400" DrawAspect="Content" ObjectID="_1649080380" r:id="rId444"/>
        </w:object>
      </w:r>
    </w:p>
    <w:p w14:paraId="76001AE1" w14:textId="3EECBEB2" w:rsidR="00DC0D0E" w:rsidRPr="00DC0D0E" w:rsidRDefault="007548B6" w:rsidP="00DC0D0E">
      <w:pPr>
        <w:rPr>
          <w:lang w:val="en-US"/>
        </w:rPr>
      </w:pPr>
      <w:r w:rsidRPr="007548B6">
        <w:rPr>
          <w:position w:val="-16"/>
          <w:lang w:val="en-US"/>
        </w:rPr>
        <w:object w:dxaOrig="2480" w:dyaOrig="440" w14:anchorId="0AA74BD3">
          <v:shape id="_x0000_i59404" type="#_x0000_t75" style="width:123.75pt;height:21.75pt" o:ole="">
            <v:imagedata r:id="rId445" o:title=""/>
          </v:shape>
          <o:OLEObject Type="Embed" ProgID="Equation.DSMT4" ShapeID="_x0000_i59404" DrawAspect="Content" ObjectID="_1649080381" r:id="rId446"/>
        </w:object>
      </w:r>
    </w:p>
    <w:p w14:paraId="05E81EED" w14:textId="3DC0FE46" w:rsidR="00DC0D0E" w:rsidRPr="00DC0D0E" w:rsidRDefault="00DC0D0E" w:rsidP="00DC0D0E">
      <w:pPr>
        <w:rPr>
          <w:lang w:val="en-US"/>
        </w:rPr>
      </w:pPr>
      <w:r w:rsidRPr="00DC0D0E">
        <w:rPr>
          <w:lang w:val="en-US"/>
        </w:rPr>
        <w:t xml:space="preserve">Despite this correction, when a rapid change of the volume forces occurs, the SIMPLE algorithm still experiences an oscillation of the pressure and velocity field introduced by multiphase </w:t>
      </w:r>
      <w:r w:rsidR="007548B6">
        <w:rPr>
          <w:lang w:val="en-US"/>
        </w:rPr>
        <w:fldChar w:fldCharType="begin" w:fldLock="1"/>
      </w:r>
      <w:r w:rsidR="007548B6">
        <w:rPr>
          <w:lang w:val="en-US"/>
        </w:rPr>
        <w:instrText>ADDIN CSL_CITATION {"citationItems":[{"id":"ITEM-1","itemData":{"DOI":"10.1007/s11831-011-9059-4","ISSN":"1134-3060","abstract":"The simulation of viscous free-surface water flow is a subject that has reached a certain maturity and is nowadays used in industrial applications, like the simulation of the flow around ships. While almost all methods used are based on the Navier-Stokes equations, the discretisation methods for the water surface differ widely. Many of these highly different methods are being used with success. We review three of these methods, by describing in detail their implementation in one particular code that is being used in industrial practice. The descriptions concern the principle of the method, numerical details, and the method's strengths and limitations. For each code, examples are given of its use. Finally, the methods are compared to determine the best field of application for each. The following surface descretisation methods are reviewed. First, surface fitting/mesh deformation in PARNASSOS, developed by MARIN; the description focuses on the efficient steady-state solution method of this code. Then surface capturing with Volume-of-Fluid in ISIS-CFD, developed by CNRS/Ecole Centrale de Nantes; the main topic of this review are the compressive flux discretisation schemes for the volume fraction that are used in this code. And finally, the Level Set method in SURF, developed by NMRI; this description contains a modified formulation of the Level Set method that is optimised for ship flow computation. © 2011 CIMNE, Barcelona, Spain.","author":[{"dropping-particle":"","family":"Wackers","given":"J.","non-dropping-particle":"","parse-names":false,"suffix":""},{"dropping-particle":"","family":"Koren","given":"B.","non-dropping-particle":"","parse-names":false,"suffix":""},{"dropping-particle":"","family":"Raven","given":"H. C.","non-dropping-particle":"","parse-names":false,"suffix":""},{"dropping-particle":"","family":"Ploeg","given":"A.","non-dropping-particle":"van der","parse-names":false,"suffix":""},{"dropping-particle":"","family":"Starke","given":"A. R.","non-dropping-particle":"","parse-names":false,"suffix":""},{"dropping-particle":"","family":"Deng","given":"G. B.","non-dropping-particle":"","parse-names":false,"suffix":""},{"dropping-particle":"","family":"Queutey","given":"P.","non-dropping-particle":"","parse-names":false,"suffix":""},{"dropping-particle":"","family":"Visonneau","given":"M.","non-dropping-particle":"","parse-names":false,"suffix":""},{"dropping-particle":"","family":"Hino","given":"T.","non-dropping-particle":"","parse-names":false,"suffix":""},{"dropping-particle":"","family":"Ohashi","given":"K.","non-dropping-particle":"","parse-names":false,"suffix":""}],"container-title":"Archives of Computational Methods in Engineering","id":"ITEM-1","issue":"1","issued":{"date-parts":[["2011","3","12"]]},"page":"1-41","title":"Free-Surface Viscous Flow Solution Methods for Ship Hydrodynamics","type":"article-journal","volume":"18"},"uris":["http://www.mendeley.com/documents/?uuid=19e3962d-0146-3304-a019-8f9e7fa43872"]}],"mendeley":{"formattedCitation":"(Wackers et al., 2011)","plainTextFormattedCitation":"(Wackers et al., 2011)","previouslyFormattedCitation":"(Wackers et al., 2011)"},"properties":{"noteIndex":0},"schema":"https://github.com/citation-style-language/schema/raw/master/csl-citation.json"}</w:instrText>
      </w:r>
      <w:r w:rsidR="007548B6">
        <w:rPr>
          <w:lang w:val="en-US"/>
        </w:rPr>
        <w:fldChar w:fldCharType="separate"/>
      </w:r>
      <w:r w:rsidR="007548B6" w:rsidRPr="007548B6">
        <w:rPr>
          <w:noProof/>
          <w:lang w:val="en-US"/>
        </w:rPr>
        <w:t>(Wackers et al., 2011)</w:t>
      </w:r>
      <w:r w:rsidR="007548B6">
        <w:rPr>
          <w:lang w:val="en-US"/>
        </w:rPr>
        <w:fldChar w:fldCharType="end"/>
      </w:r>
      <w:r w:rsidRPr="00DC0D0E">
        <w:rPr>
          <w:lang w:val="en-US"/>
        </w:rPr>
        <w:t>. Under those circumstances, other modifications can be implemented or developed to improve the efficiency of the Poisson equation solver. For example, the transpose-free quasi-minimal residual (TFQMR) method that is 8 times faster than the normal algorithm</w:t>
      </w:r>
      <w:r w:rsidR="007548B6">
        <w:rPr>
          <w:lang w:val="en-US"/>
        </w:rPr>
        <w:t xml:space="preserve"> </w:t>
      </w:r>
      <w:r w:rsidR="007548B6">
        <w:rPr>
          <w:lang w:val="en-US"/>
        </w:rPr>
        <w:fldChar w:fldCharType="begin" w:fldLock="1"/>
      </w:r>
      <w:r w:rsidR="007548B6">
        <w:rPr>
          <w:lang w:val="en-US"/>
        </w:rPr>
        <w:instrText>ADDIN CSL_CITATION {"citationItems":[{"id":"ITEM-1","itemData":{"DOI":"10.1016/j.jcp.2016.05.035","ISSN":"00219991","abstract":"An immersed-body method is developed here to model fluid-structure interaction for multiphase viscous flows. It does this by coupling a finite element multiphase fluid model and a combined finite-discrete element solid model. A coupling term containing the fluid stresses is introduced within a thin shell mesh surrounding the solid surface. The thin shell mesh acts as a numerical delta function in order to help apply the solid-fluid boundary conditions. When used with an advanced interface capturing method, the immersed-body method has the capability to solve problems with fluid-solid interfaces in the presence of multiphase fluid-fluid interfaces. Importantly, the solid-fluid coupling terms are treated implicitly to enable larger time steps to be used. This two-way coupling method has been validated by three numerical test cases: a free falling cylinder in a fluid at rest, elastic membrane and a collapsing column of water moving an initially stationary solid square. A fourth simulation example is of a water-air interface with a floating solid square being moved around by complex hydrodynamic flows including wave breaking. The results show that the immersed-body method is an effective approach for two-way solid-fluid coupling in multiphase viscous flows.","author":[{"dropping-particle":"","family":"Yang","given":"P.","non-dropping-particle":"","parse-names":false,"suffix":""},{"dropping-particle":"","family":"Xiang","given":"J.","non-dropping-particle":"","parse-names":false,"suffix":""},{"dropping-particle":"","family":"Fang","given":"F.","non-dropping-particle":"","parse-names":false,"suffix":""},{"dropping-particle":"","family":"Pavlidis","given":"D.","non-dropping-particle":"","parse-names":false,"suffix":""},{"dropping-particle":"","family":"Latham","given":"J.-P. P.","non-dropping-particle":"","parse-names":false,"suffix":""},{"dropping-particle":"","family":"Pain","given":"C.C. C.","non-dropping-particle":"","parse-names":false,"suffix":""}],"container-title":"Journal of Computational Physics","id":"ITEM-1","issued":{"date-parts":[["2016","9"]]},"page":"571-592","title":"Modelling of fluid–structure interaction with multiphase viscous flows using an immersed-body method","type":"article-journal","volume":"321"},"uris":["http://www.mendeley.com/documents/?uuid=08ae687c-c33b-4a93-82af-fb0c5c8ed8ec"]}],"mendeley":{"formattedCitation":"(P. Yang et al., 2016)","plainTextFormattedCitation":"(P. Yang et al., 2016)","previouslyFormattedCitation":"(P. Yang et al., 2016)"},"properties":{"noteIndex":0},"schema":"https://github.com/citation-style-language/schema/raw/master/csl-citation.json"}</w:instrText>
      </w:r>
      <w:r w:rsidR="007548B6">
        <w:rPr>
          <w:lang w:val="en-US"/>
        </w:rPr>
        <w:fldChar w:fldCharType="separate"/>
      </w:r>
      <w:r w:rsidR="007548B6" w:rsidRPr="007548B6">
        <w:rPr>
          <w:noProof/>
          <w:lang w:val="en-US"/>
        </w:rPr>
        <w:t>(P. Yang et al., 2016)</w:t>
      </w:r>
      <w:r w:rsidR="007548B6">
        <w:rPr>
          <w:lang w:val="en-US"/>
        </w:rPr>
        <w:fldChar w:fldCharType="end"/>
      </w:r>
      <w:r w:rsidRPr="00DC0D0E">
        <w:rPr>
          <w:lang w:val="en-US"/>
        </w:rPr>
        <w:t>.</w:t>
      </w:r>
    </w:p>
    <w:p w14:paraId="54690240" w14:textId="77777777" w:rsidR="00E73BB6" w:rsidRPr="00E73BB6" w:rsidRDefault="00E73BB6" w:rsidP="00E73BB6">
      <w:pPr>
        <w:rPr>
          <w:lang w:val="en-US"/>
        </w:rPr>
      </w:pPr>
      <w:r w:rsidRPr="00E73BB6">
        <w:rPr>
          <w:noProof/>
        </w:rPr>
        <w:lastRenderedPageBreak/>
        <w:drawing>
          <wp:inline distT="0" distB="0" distL="0" distR="0" wp14:anchorId="4ADCEAE5" wp14:editId="182C1D4C">
            <wp:extent cx="4245712" cy="5040000"/>
            <wp:effectExtent l="0" t="0" r="254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2"/>
                    <pic:cNvPicPr>
                      <a:picLocks noChangeAspect="1" noChangeArrowheads="1"/>
                    </pic:cNvPicPr>
                  </pic:nvPicPr>
                  <pic:blipFill>
                    <a:blip r:embed="rId447" cstate="print">
                      <a:extLst>
                        <a:ext uri="{28A0092B-C50C-407E-A947-70E740481C1C}">
                          <a14:useLocalDpi xmlns:a14="http://schemas.microsoft.com/office/drawing/2010/main" val="0"/>
                        </a:ext>
                      </a:extLst>
                    </a:blip>
                    <a:srcRect/>
                    <a:stretch>
                      <a:fillRect/>
                    </a:stretch>
                  </pic:blipFill>
                  <pic:spPr bwMode="auto">
                    <a:xfrm>
                      <a:off x="0" y="0"/>
                      <a:ext cx="4245712" cy="5040000"/>
                    </a:xfrm>
                    <a:prstGeom prst="rect">
                      <a:avLst/>
                    </a:prstGeom>
                    <a:noFill/>
                    <a:ln>
                      <a:noFill/>
                    </a:ln>
                  </pic:spPr>
                </pic:pic>
              </a:graphicData>
            </a:graphic>
          </wp:inline>
        </w:drawing>
      </w:r>
    </w:p>
    <w:p w14:paraId="5B882877" w14:textId="77777777" w:rsidR="00E73BB6" w:rsidRPr="00E73BB6" w:rsidRDefault="00E73BB6" w:rsidP="00E73BB6">
      <w:pPr>
        <w:rPr>
          <w:lang w:val="en-US"/>
        </w:rPr>
      </w:pPr>
    </w:p>
    <w:p w14:paraId="1185478F" w14:textId="77777777" w:rsidR="00E73BB6" w:rsidRPr="00E73BB6" w:rsidRDefault="00E73BB6" w:rsidP="00E73BB6">
      <w:pPr>
        <w:rPr>
          <w:lang w:val="en-US"/>
        </w:rPr>
      </w:pPr>
      <w:r w:rsidRPr="00E73BB6">
        <w:rPr>
          <w:lang w:val="en-US"/>
        </w:rPr>
        <w:t xml:space="preserve">The discretization and the segregation solution method are based on the cell centered collocated Rhie-Chow SIMPLE </w:t>
      </w:r>
      <w:r w:rsidRPr="00E73BB6">
        <w:fldChar w:fldCharType="begin" w:fldLock="1"/>
      </w:r>
      <w:r w:rsidRPr="00E73BB6">
        <w:rPr>
          <w:lang w:val="en-US"/>
        </w:rPr>
        <w:instrText xml:space="preserve">ADDIN CSL_CITATION {"citationItems":[{"id":"ITEM-1","itemData":{"DOI":"10.1016/0045-7930(85)90013-1","ISBN":"0045793018","ISSN":"00457930","abstract":"A partially parabolic procedure is developed to analyze three-dimensional viscous flows through curved ducts of arbitrary cross-section. The procedure, eventually aimed at centrifugal impeller analysis, incorporates a finite-volume method using a strong conservation form of the parabolized Navier-Stokes equations written in arbitrary curvilinear coordinates. Cartesian velocity components and pressure are used as dependent variables. A solution is achieved through pressure corrections which influence velocity semi-implicity. The basic physical elements associated with centrifugal impellers are considered. Laminar flow through 90° bent square duct, turbulent flow in low-aspect-ratio diffusers and subsonic compressible flow through an accelerating rectangular elbow are calculated. Turbulence is accounted for using the k - </w:instrText>
      </w:r>
      <w:r w:rsidRPr="00E73BB6">
        <w:rPr>
          <w:rFonts w:ascii="Cambria" w:hAnsi="Cambria" w:cs="Cambria"/>
          <w:lang w:val="en-US"/>
        </w:rPr>
        <w:instrText>ε</w:instrText>
      </w:r>
      <w:r w:rsidRPr="00E73BB6">
        <w:rPr>
          <w:lang w:val="en-US"/>
        </w:rPr>
        <w:instrText>{lunate} turbulence model. Good correlation between the predictions and experimental data was achieved. © 1985.","author":[{"dropping-particle":"","family":"Rhie","given":"C.M.","non-dropping-particle":"","parse-names":false,"suffix":""}],"container-title":"Computers &amp; Fluids","id":"ITEM-1","issue":"4","issued":{"date-parts":[["1985","1"]]},"page":"443-460","title":"A three-dimensional passage flow analysis method aimed at centrifugal impellers","type":"article-journal","volume":"13"},"uris":["http://www.mendeley.com/documents/?uuid=2877057a-1a2e-411e-a59f-e4d54a26d50b"]}],"mendeley":{"formattedCitation":"(Rhie, 1985)","plainTextFormattedCitation":"(Rhie, 1985)","previouslyFormattedCitation":"(Rhie, 1985)"},"properties":{"noteIndex":0},"schema":"https://github.com/citation-style-language/schema/raw/master/csl-citation.json"}</w:instrText>
      </w:r>
      <w:r w:rsidRPr="00E73BB6">
        <w:fldChar w:fldCharType="separate"/>
      </w:r>
      <w:r w:rsidRPr="00E73BB6">
        <w:rPr>
          <w:noProof/>
          <w:lang w:val="en-US"/>
        </w:rPr>
        <w:t>(Rhie, 1985)</w:t>
      </w:r>
      <w:r w:rsidRPr="00E73BB6">
        <w:rPr>
          <w:lang w:val="en-US"/>
        </w:rPr>
        <w:fldChar w:fldCharType="end"/>
      </w:r>
      <w:r w:rsidRPr="00E73BB6">
        <w:rPr>
          <w:lang w:val="en-US"/>
        </w:rPr>
        <w:t xml:space="preserve"> algorithm with the modifications to account the effects of underrelaxation </w:t>
      </w:r>
      <w:r w:rsidRPr="00E73BB6">
        <w:fldChar w:fldCharType="begin" w:fldLock="1"/>
      </w:r>
      <w:r w:rsidRPr="00E73BB6">
        <w:rPr>
          <w:lang w:val="en-US"/>
        </w:rPr>
        <w:instrText>ADDIN CSL_CITATION {"citationItems":[{"id":"ITEM-1","itemData":{"DOI":"10.1080/10407788808913607","ISSN":"0149-5720","author":[{"dropping-particle":"","family":"Majumdar","given":"S.","non-dropping-particle":"","parse-names":false,"suffix":""}],"container-title":"Numerical Heat Transfer","id":"ITEM-1","issue":"1","issued":{"date-parts":[["1988","1"]]},"page":"125-132","title":"ROLE OF UNDERRELAXATION IN MOMENTUM INTERPOLATION FOR CALCULATION OF FLOW WITH NONSTAGGERED GRIDS","type":"article-journal","volume":"13"},"uris":["http://www.mendeley.com/documents/?uuid=8be8ef9f-6661-37e0-9099-6ad84eeef932"]}],"mendeley":{"formattedCitation":"(Majumdar, 1988)","plainTextFormattedCitation":"(Majumdar, 1988)","previouslyFormattedCitation":"(Majumdar, 1988)"},"properties":{"noteIndex":0},"schema":"https://github.com/citation-style-language/schema/raw/master/csl-citation.json"}</w:instrText>
      </w:r>
      <w:r w:rsidRPr="00E73BB6">
        <w:fldChar w:fldCharType="separate"/>
      </w:r>
      <w:r w:rsidRPr="00E73BB6">
        <w:rPr>
          <w:noProof/>
          <w:lang w:val="en-US"/>
        </w:rPr>
        <w:t>(Majumdar, 1988)</w:t>
      </w:r>
      <w:r w:rsidRPr="00E73BB6">
        <w:rPr>
          <w:lang w:val="en-US"/>
        </w:rPr>
        <w:fldChar w:fldCharType="end"/>
      </w:r>
      <w:r w:rsidRPr="00E73BB6">
        <w:rPr>
          <w:lang w:val="en-US"/>
        </w:rPr>
        <w:t xml:space="preserve">, and the body forces </w:t>
      </w:r>
      <w:r w:rsidRPr="00E73BB6">
        <w:fldChar w:fldCharType="begin" w:fldLock="1"/>
      </w:r>
      <w:r w:rsidRPr="00E73BB6">
        <w:rPr>
          <w:lang w:val="en-US"/>
        </w:rPr>
        <w:instrText>ADDIN CSL_CITATION {"citationItems":[{"id":"ITEM-1","itemData":{"DOI":"10.5772/38813","author":[{"dropping-particle":"","family":"Mencinger","given":"Jure","non-dropping-particle":"","parse-names":false,"suffix":""}],"container-title":"Finite Volume Method - Powerful Means of Engineering Design","id":"ITEM-1","issue":"March 2012","issued":{"date-parts":[["2012","3","28"]]},"publisher":"InTech","title":"An Alternative Finite Volume Discretization of Body Force Field on Collocated Grid","type":"chapter","volume":"Di"},"uris":["http://www.mendeley.com/documents/?uuid=b63d662e-7ef3-4092-bea0-c106584f07b7"]}],"mendeley":{"formattedCitation":"(Mencinger, 2012)","plainTextFormattedCitation":"(Mencinger, 2012)","previouslyFormattedCitation":"(Mencinger, 2012)"},"properties":{"noteIndex":0},"schema":"https://github.com/citation-style-language/schema/raw/master/csl-citation.json"}</w:instrText>
      </w:r>
      <w:r w:rsidRPr="00E73BB6">
        <w:fldChar w:fldCharType="separate"/>
      </w:r>
      <w:r w:rsidRPr="00E73BB6">
        <w:rPr>
          <w:noProof/>
          <w:lang w:val="en-US"/>
        </w:rPr>
        <w:t>(Mencinger, 2012)</w:t>
      </w:r>
      <w:r w:rsidRPr="00E73BB6">
        <w:rPr>
          <w:lang w:val="en-US"/>
        </w:rPr>
        <w:fldChar w:fldCharType="end"/>
      </w:r>
      <w:r w:rsidRPr="00E73BB6">
        <w:rPr>
          <w:lang w:val="en-US"/>
        </w:rPr>
        <w:t xml:space="preserve">. In addition, some PRIME </w:t>
      </w:r>
      <w:r w:rsidRPr="00E73BB6">
        <w:fldChar w:fldCharType="begin" w:fldLock="1"/>
      </w:r>
      <w:r w:rsidRPr="00E73BB6">
        <w:rPr>
          <w:lang w:val="en-US"/>
        </w:rPr>
        <w:instrText>ADDIN CSL_CITATION {"citationItems":[{"id":"ITEM-1","itemData":{"author":[{"dropping-particle":"","family":"Maliska","given":"Clovis","non-dropping-particle":"","parse-names":false,"suffix":""},{"dropping-particle":"","family":"Raithby","given":"GD","non-dropping-particle":"","parse-names":false,"suffix":""}],"container-title":"Third international conference on numerical methods in laminar and turbulent flows","id":"ITEM-1","issued":{"date-parts":[["1983"]]},"page":"656-666","publisher-place":"Seattle","title":"Calculating three-dimensional fluid flows using nonorthogonal grids","type":"paper-conference"},"uris":["http://www.mendeley.com/documents/?uuid=ea8f91f8-0039-473b-bdd0-337badb6c151"]}],"mendeley":{"formattedCitation":"(Maliska &amp; Raithby, 1983)","plainTextFormattedCitation":"(Maliska &amp; Raithby, 1983)","previouslyFormattedCitation":"(Maliska &amp; Raithby, 1983)"},"properties":{"noteIndex":0},"schema":"https://github.com/citation-style-language/schema/raw/master/csl-citation.json"}</w:instrText>
      </w:r>
      <w:r w:rsidRPr="00E73BB6">
        <w:fldChar w:fldCharType="separate"/>
      </w:r>
      <w:r w:rsidRPr="00E73BB6">
        <w:rPr>
          <w:noProof/>
          <w:lang w:val="en-US"/>
        </w:rPr>
        <w:t>(Maliska &amp; Raithby, 1983)</w:t>
      </w:r>
      <w:r w:rsidRPr="00E73BB6">
        <w:rPr>
          <w:lang w:val="en-US"/>
        </w:rPr>
        <w:fldChar w:fldCharType="end"/>
      </w:r>
      <w:r w:rsidRPr="00E73BB6">
        <w:rPr>
          <w:lang w:val="en-US"/>
        </w:rPr>
        <w:t xml:space="preserve"> explicit correctors steps are added to improve the accelerate the convergence.</w:t>
      </w:r>
    </w:p>
    <w:p w14:paraId="4116E2C2" w14:textId="77777777" w:rsidR="00E73BB6" w:rsidRPr="00E73BB6" w:rsidRDefault="00E73BB6" w:rsidP="00E73BB6">
      <w:pPr>
        <w:rPr>
          <w:lang w:val="en-US"/>
        </w:rPr>
      </w:pPr>
      <w:r w:rsidRPr="00E73BB6">
        <w:rPr>
          <w:lang w:val="en-US"/>
        </w:rPr>
        <w:t xml:space="preserve">The FASTEST code solves the incompressible unsteady or steady Navier-Stokes equations. The velocity field is obtained from the momentum conservation equations and the pressure field is extracted from the continuity equation, using the iterative pressure-corrector algorithm SIMPLE and the Rhie-Chow interpolation for collocated grids. The discrete system is solved via the incomplete LU decomposition method of </w:t>
      </w:r>
      <w:r w:rsidRPr="00E73BB6">
        <w:rPr>
          <w:lang w:val="en-US"/>
        </w:rPr>
        <w:fldChar w:fldCharType="begin" w:fldLock="1"/>
      </w:r>
      <w:r w:rsidRPr="00E73BB6">
        <w:rPr>
          <w:lang w:val="en-US"/>
        </w:rPr>
        <w:instrText>ADDIN CSL_CITATION {"citationItems":[{"id":"ITEM-1","itemData":{"author":[{"dropping-particle":"","family":"Stone","given":"Harold S","non-dropping-particle":"","parse-names":false,"suffix":""}],"container-title":"Journal of the ACM (JACM)","id":"ITEM-1","issue":"1","issued":{"date-parts":[["1973"]]},"page":"27-38","publisher":"ACM","title":"An efficient parallel algorithm for the solution of a tridiagonal linear system of equations","type":"article-journal","volume":"20"},"uris":["http://www.mendeley.com/documents/?uuid=bfad9dbc-4078-4967-afd3-16db5f6692eb"]}],"mendeley":{"formattedCitation":"(Stone, 1973)","manualFormatting":"Stone (1973)","plainTextFormattedCitation":"(Stone, 1973)","previouslyFormattedCitation":"(Stone, 1973)"},"properties":{"noteIndex":0},"schema":"https://github.com/citation-style-language/schema/raw/master/csl-citation.json"}</w:instrText>
      </w:r>
      <w:r w:rsidRPr="00E73BB6">
        <w:rPr>
          <w:lang w:val="en-US"/>
        </w:rPr>
        <w:fldChar w:fldCharType="separate"/>
      </w:r>
      <w:r w:rsidRPr="00E73BB6">
        <w:rPr>
          <w:noProof/>
          <w:lang w:val="en-US"/>
        </w:rPr>
        <w:t>Stone (1973)</w:t>
      </w:r>
      <w:r w:rsidRPr="00E73BB6">
        <w:rPr>
          <w:lang w:val="en-US"/>
        </w:rPr>
        <w:fldChar w:fldCharType="end"/>
      </w:r>
      <w:r w:rsidRPr="00E73BB6">
        <w:rPr>
          <w:lang w:val="en-US"/>
        </w:rPr>
        <w:t>.</w:t>
      </w:r>
    </w:p>
    <w:p w14:paraId="52384B8F" w14:textId="77777777" w:rsidR="00E73BB6" w:rsidRPr="00E73BB6" w:rsidRDefault="00E73BB6" w:rsidP="00E73BB6">
      <w:pPr>
        <w:rPr>
          <w:lang w:val="en-US"/>
        </w:rPr>
      </w:pPr>
    </w:p>
    <w:p w14:paraId="54B79792" w14:textId="77777777" w:rsidR="00E73BB6" w:rsidRPr="00E73BB6" w:rsidRDefault="00E73BB6" w:rsidP="00E73BB6">
      <w:pPr>
        <w:rPr>
          <w:b/>
          <w:bCs/>
          <w:lang w:val="en-US"/>
        </w:rPr>
      </w:pPr>
      <w:r w:rsidRPr="00E73BB6">
        <w:rPr>
          <w:b/>
          <w:bCs/>
          <w:lang w:val="en-US"/>
        </w:rPr>
        <w:t>PRESSURE GRADIENT</w:t>
      </w:r>
    </w:p>
    <w:p w14:paraId="223EA816" w14:textId="77777777" w:rsidR="00E73BB6" w:rsidRPr="00E73BB6" w:rsidRDefault="00E73BB6" w:rsidP="00E73BB6">
      <w:pPr>
        <w:rPr>
          <w:lang w:val="en-US"/>
        </w:rPr>
      </w:pPr>
      <w:r w:rsidRPr="00E73BB6">
        <w:rPr>
          <w:lang w:val="en-US"/>
        </w:rPr>
        <w:t>In continuous flow, the free surface appears as a density discontinuity.</w:t>
      </w:r>
    </w:p>
    <w:p w14:paraId="58C32AFC" w14:textId="77777777" w:rsidR="00E73BB6" w:rsidRPr="00E73BB6" w:rsidRDefault="00E73BB6" w:rsidP="00E73BB6">
      <w:pPr>
        <w:rPr>
          <w:lang w:val="en-US"/>
        </w:rPr>
      </w:pPr>
      <w:r w:rsidRPr="00E73BB6">
        <w:rPr>
          <w:lang w:val="en-US"/>
        </w:rPr>
        <w:t xml:space="preserve">The main trouble when solving two-phase flow with large density variations (e.g. air and water) in the same continuum is to obtain a perfect equilibrium between the pressure gradient and the gravity </w:t>
      </w:r>
      <w:r w:rsidRPr="00E73BB6">
        <w:rPr>
          <w:lang w:val="en-US"/>
        </w:rPr>
        <w:lastRenderedPageBreak/>
        <w:t xml:space="preserve">term to prevent the growth of parasitic currents due to gravity, even when surface tension is neglected </w:t>
      </w:r>
      <w:r w:rsidRPr="00E73BB6">
        <w:fldChar w:fldCharType="begin" w:fldLock="1"/>
      </w:r>
      <w:r w:rsidRPr="00E73BB6">
        <w:rPr>
          <w:lang w:val="en-US"/>
        </w:rPr>
        <w:instrText>ADDIN CSL_CITATION {"citationItems":[{"id":"ITEM-1","itemData":{"DOI":"10.1007/s11831-011-9059-4","ISSN":"1134-3060","abstract":"The simulation of viscous free-surface water flow is a subject that has reached a certain maturity and is nowadays used in industrial applications, like the simulation of the flow around ships. While almost all methods used are based on the Navier-Stokes equations, the discretisation methods for the water surface differ widely. Many of these highly different methods are being used with success. We review three of these methods, by describing in detail their implementation in one particular code that is being used in industrial practice. The descriptions concern the principle of the method, numerical details, and the method's strengths and limitations. For each code, examples are given of its use. Finally, the methods are compared to determine the best field of application for each. The following surface descretisation methods are reviewed. First, surface fitting/mesh deformation in PARNASSOS, developed by MARIN; the description focuses on the efficient steady-state solution method of this code. Then surface capturing with Volume-of-Fluid in ISIS-CFD, developed by CNRS/Ecole Centrale de Nantes; the main topic of this review are the compressive flux discretisation schemes for the volume fraction that are used in this code. And finally, the Level Set method in SURF, developed by NMRI; this description contains a modified formulation of the Level Set method that is optimised for ship flow computation. © 2011 CIMNE, Barcelona, Spain.","author":[{"dropping-particle":"","family":"Wackers","given":"J.","non-dropping-particle":"","parse-names":false,"suffix":""},{"dropping-particle":"","family":"Koren","given":"B.","non-dropping-particle":"","parse-names":false,"suffix":""},{"dropping-particle":"","family":"Raven","given":"H. C.","non-dropping-particle":"","parse-names":false,"suffix":""},{"dropping-particle":"","family":"Ploeg","given":"A.","non-dropping-particle":"van der","parse-names":false,"suffix":""},{"dropping-particle":"","family":"Starke","given":"A. R.","non-dropping-particle":"","parse-names":false,"suffix":""},{"dropping-particle":"","family":"Deng","given":"G. B.","non-dropping-particle":"","parse-names":false,"suffix":""},{"dropping-particle":"","family":"Queutey","given":"P.","non-dropping-particle":"","parse-names":false,"suffix":""},{"dropping-particle":"","family":"Visonneau","given":"M.","non-dropping-particle":"","parse-names":false,"suffix":""},{"dropping-particle":"","family":"Hino","given":"T.","non-dropping-particle":"","parse-names":false,"suffix":""},{"dropping-particle":"","family":"Ohashi","given":"K.","non-dropping-particle":"","parse-names":false,"suffix":""}],"container-title":"Archives of Computational Methods in Engineering","id":"ITEM-1","issue":"1","issued":{"date-parts":[["2011","3","12"]]},"page":"1-41","title":"Free-Surface Viscous Flow Solution Methods for Ship Hydrodynamics","type":"article-journal","volume":"18"},"uris":["http://www.mendeley.com/documents/?uuid=19e3962d-0146-3304-a019-8f9e7fa43872"]}],"mendeley":{"formattedCitation":"(Wackers et al., 2011)","plainTextFormattedCitation":"(Wackers et al., 2011)","previouslyFormattedCitation":"(Wackers et al., 2011)"},"properties":{"noteIndex":0},"schema":"https://github.com/citation-style-language/schema/raw/master/csl-citation.json"}</w:instrText>
      </w:r>
      <w:r w:rsidRPr="00E73BB6">
        <w:fldChar w:fldCharType="separate"/>
      </w:r>
      <w:r w:rsidRPr="00E73BB6">
        <w:rPr>
          <w:noProof/>
          <w:lang w:val="en-US"/>
        </w:rPr>
        <w:t>(Wackers et al., 2011)</w:t>
      </w:r>
      <w:r w:rsidRPr="00E73BB6">
        <w:rPr>
          <w:lang w:val="en-US"/>
        </w:rPr>
        <w:fldChar w:fldCharType="end"/>
      </w:r>
      <w:r w:rsidRPr="00E73BB6">
        <w:rPr>
          <w:lang w:val="en-US"/>
        </w:rPr>
        <w:t>.</w:t>
      </w:r>
    </w:p>
    <w:p w14:paraId="5254DAF7" w14:textId="77777777" w:rsidR="00E73BB6" w:rsidRPr="00E73BB6" w:rsidRDefault="00E73BB6" w:rsidP="00E73BB6">
      <w:pPr>
        <w:rPr>
          <w:lang w:val="en-US"/>
        </w:rPr>
      </w:pPr>
      <w:r w:rsidRPr="00E73BB6">
        <w:rPr>
          <w:lang w:val="en-US"/>
        </w:rPr>
        <w:t xml:space="preserve">The pressure gradient has a jump at the free surface and the density gradient is undefined for a sharp interface. Numerical smearing at the interface avoids the jump behavior. For cells containing the lighter fluid the error is especially large. For density ratios typical for water and air the values could be around 500 times larger. These wrong values lead to unphysical high velocities in the free surface cells containing the lighter fluid </w:t>
      </w:r>
      <w:r w:rsidRPr="00E73BB6">
        <w:fldChar w:fldCharType="begin" w:fldLock="1"/>
      </w:r>
      <w:r w:rsidRPr="00E73BB6">
        <w:rPr>
          <w:lang w:val="en-US"/>
        </w:rPr>
        <w:instrText>ADDIN CSL_CITATION {"citationItems":[{"id":"ITEM-1","itemData":{"author":[{"dropping-particle":"","family":"Meyer","given":"Janek","non-dropping-particle":"","parse-names":false,"suffix":""},{"dropping-particle":"","family":"Renzsch","given":"Hannes","non-dropping-particle":"","parse-names":false,"suffix":""},{"dropping-particle":"","family":"Graf","given":"Kai","non-dropping-particle":"","parse-names":false,"suffix":""},{"dropping-particle":"","family":"Slawing","given":"Thomas","non-dropping-particle":"","parse-names":false,"suffix":""}],"container-title":"THE 22nd CHESAPEAKE SAILING YACHT SYMPOSIUM","id":"ITEM-1","issued":{"date-parts":[["2016"]]},"publisher-place":"ANNAPOLIS","title":"Advanced CDF-Simulations of free-surface flows around modern sailing yachts using a newly developed OpenFOAM solver","type":"paper-conference"},"uris":["http://www.mendeley.com/documents/?uuid=43759e88-4c14-453b-870c-056e6468d473"]}],"mendeley":{"formattedCitation":"(Meyer et al., 2016)","plainTextFormattedCitation":"(Meyer et al., 2016)","previouslyFormattedCitation":"(Meyer et al., 2016)"},"properties":{"noteIndex":0},"schema":"https://github.com/citation-style-language/schema/raw/master/csl-citation.json"}</w:instrText>
      </w:r>
      <w:r w:rsidRPr="00E73BB6">
        <w:fldChar w:fldCharType="separate"/>
      </w:r>
      <w:r w:rsidRPr="00E73BB6">
        <w:rPr>
          <w:noProof/>
          <w:lang w:val="en-US"/>
        </w:rPr>
        <w:t>(Meyer et al., 2016)</w:t>
      </w:r>
      <w:r w:rsidRPr="00E73BB6">
        <w:rPr>
          <w:lang w:val="en-US"/>
        </w:rPr>
        <w:fldChar w:fldCharType="end"/>
      </w:r>
      <w:r w:rsidRPr="00E73BB6">
        <w:rPr>
          <w:lang w:val="en-US"/>
        </w:rPr>
        <w:t xml:space="preserve">. Some methods can be used to avoid this problem. For example the method for the reconstruction of the pressure and its gradient at the cell face for arbitrary unstructured grids given in </w:t>
      </w:r>
      <w:r w:rsidRPr="00E73BB6">
        <w:fldChar w:fldCharType="begin" w:fldLock="1"/>
      </w:r>
      <w:r w:rsidRPr="00E73BB6">
        <w:rPr>
          <w:lang w:val="en-US"/>
        </w:rPr>
        <w:instrText>ADDIN CSL_CITATION {"citationItems":[{"id":"ITEM-1","itemData":{"DOI":"10.1016/j.compfluid.2006.11.007","ISSN":"00457930","abstract":"An interface capturing method based on a numerically revisited procedure for velocity and pressure coupling is worked out. The new treatment of density discontinuity is formulated in the framework of the finite volume methodology for arbitrary unstructured grids. A simple analytical pressure-like model case is presented to illustrate the accuracy of the numerical implementation of the treatment of discontinuous variables. Then, the method is implemented in a viscous flow solver and applied to free-surface flows, including the two-dimensional Rayleigh-Taylor instability problem and three-dimensional hydrodynamic flows for the prediction of ship waves around the Series 60 model ship with and without drift angles. These latter simulations show excellent agreement with the experimental results illustrated by comparisons of free-surface elevations and also velocity field. © 2007 Elsevier Ltd. All rights reserved.","author":[{"dropping-particle":"","family":"Queutey","given":"Patrick","non-dropping-particle":"","parse-names":false,"suffix":""},{"dropping-particle":"","family":"Visonneau","given":"Michel","non-dropping-particle":"","parse-names":false,"suffix":""}],"container-title":"Computers &amp; Fluids","id":"ITEM-1","issue":"9","issued":{"date-parts":[["2007","11"]]},"page":"1481-1510","publisher":"Elsevier Ltd","title":"An interface capturing method for free-surface hydrodynamic flows","type":"article-journal","volume":"36"},"uris":["http://www.mendeley.com/documents/?uuid=0a309b8a-75db-4829-a351-ca3aed593380"]}],"mendeley":{"formattedCitation":"(Queutey &amp; Visonneau, 2007)","plainTextFormattedCitation":"(Queutey &amp; Visonneau, 2007)","previouslyFormattedCitation":"(Queutey &amp; Visonneau, 2007)"},"properties":{"noteIndex":0},"schema":"https://github.com/citation-style-language/schema/raw/master/csl-citation.json"}</w:instrText>
      </w:r>
      <w:r w:rsidRPr="00E73BB6">
        <w:fldChar w:fldCharType="separate"/>
      </w:r>
      <w:r w:rsidRPr="00E73BB6">
        <w:rPr>
          <w:noProof/>
          <w:lang w:val="en-US"/>
        </w:rPr>
        <w:t>(Queutey &amp; Visonneau, 2007)</w:t>
      </w:r>
      <w:r w:rsidRPr="00E73BB6">
        <w:rPr>
          <w:lang w:val="en-US"/>
        </w:rPr>
        <w:fldChar w:fldCharType="end"/>
      </w:r>
      <w:r w:rsidRPr="00E73BB6">
        <w:rPr>
          <w:lang w:val="en-US"/>
        </w:rPr>
        <w:t xml:space="preserve">. </w:t>
      </w:r>
    </w:p>
    <w:p w14:paraId="1C611245" w14:textId="77777777" w:rsidR="00E73BB6" w:rsidRPr="00E73BB6" w:rsidRDefault="00E73BB6" w:rsidP="00E73BB6">
      <w:pPr>
        <w:rPr>
          <w:lang w:val="en-US"/>
        </w:rPr>
      </w:pPr>
      <w:r w:rsidRPr="00E73BB6">
        <w:rPr>
          <w:lang w:val="en-US"/>
        </w:rPr>
        <w:t xml:space="preserve">Besides, the method of Queutey et al. </w:t>
      </w:r>
      <w:r w:rsidRPr="00E73BB6">
        <w:fldChar w:fldCharType="begin" w:fldLock="1"/>
      </w:r>
      <w:r w:rsidRPr="00E73BB6">
        <w:rPr>
          <w:lang w:val="en-US"/>
        </w:rPr>
        <w:instrText>ADDIN CSL_CITATION {"citationItems":[{"id":"ITEM-1","itemData":{"DOI":"10.1016/j.compfluid.2006.11.007","ISSN":"00457930","abstract":"An interface capturing method based on a numerically revisited procedure for velocity and pressure coupling is worked out. The new treatment of density discontinuity is formulated in the framework of the finite volume methodology for arbitrary unstructured grids. A simple analytical pressure-like model case is presented to illustrate the accuracy of the numerical implementation of the treatment of discontinuous variables. Then, the method is implemented in a viscous flow solver and applied to free-surface flows, including the two-dimensional Rayleigh-Taylor instability problem and three-dimensional hydrodynamic flows for the prediction of ship waves around the Series 60 model ship with and without drift angles. These latter simulations show excellent agreement with the experimental results illustrated by comparisons of free-surface elevations and also velocity field. © 2007 Elsevier Ltd. All rights reserved.","author":[{"dropping-particle":"","family":"Queutey","given":"Patrick","non-dropping-particle":"","parse-names":false,"suffix":""},{"dropping-particle":"","family":"Visonneau","given":"Michel","non-dropping-particle":"","parse-names":false,"suffix":""}],"container-title":"Computers &amp; Fluids","id":"ITEM-1","issue":"9","issued":{"date-parts":[["2007","11"]]},"page":"1481-1510","publisher":"Elsevier Ltd","title":"An interface capturing method for free-surface hydrodynamic flows","type":"article-journal","volume":"36"},"uris":["http://www.mendeley.com/documents/?uuid=0a309b8a-75db-4829-a351-ca3aed593380"]}],"mendeley":{"formattedCitation":"(Queutey &amp; Visonneau, 2007)","plainTextFormattedCitation":"(Queutey &amp; Visonneau, 2007)","previouslyFormattedCitation":"(Queutey &amp; Visonneau, 2007)"},"properties":{"noteIndex":0},"schema":"https://github.com/citation-style-language/schema/raw/master/csl-citation.json"}</w:instrText>
      </w:r>
      <w:r w:rsidRPr="00E73BB6">
        <w:fldChar w:fldCharType="separate"/>
      </w:r>
      <w:r w:rsidRPr="00E73BB6">
        <w:rPr>
          <w:noProof/>
          <w:lang w:val="en-US"/>
        </w:rPr>
        <w:t>(Queutey &amp; Visonneau, 2007)</w:t>
      </w:r>
      <w:r w:rsidRPr="00E73BB6">
        <w:rPr>
          <w:lang w:val="en-US"/>
        </w:rPr>
        <w:fldChar w:fldCharType="end"/>
      </w:r>
      <w:r w:rsidRPr="00E73BB6">
        <w:rPr>
          <w:lang w:val="en-US"/>
        </w:rPr>
        <w:t xml:space="preserve"> was used to reconstruct the pressure discontinuities at the interface, and a new robust rigid body motion method was implemented.</w:t>
      </w:r>
    </w:p>
    <w:p w14:paraId="5306A10E" w14:textId="77777777" w:rsidR="00E73BB6" w:rsidRPr="00E73BB6" w:rsidRDefault="00E73BB6" w:rsidP="00E73BB6">
      <w:pPr>
        <w:rPr>
          <w:lang w:val="en-US"/>
        </w:rPr>
      </w:pPr>
    </w:p>
    <w:p w14:paraId="405D7492" w14:textId="77777777" w:rsidR="00E73BB6" w:rsidRPr="00E73BB6" w:rsidRDefault="00E73BB6" w:rsidP="00E73BB6">
      <w:pPr>
        <w:rPr>
          <w:b/>
          <w:bCs/>
          <w:lang w:val="en-US"/>
        </w:rPr>
      </w:pPr>
      <w:r w:rsidRPr="00E73BB6">
        <w:rPr>
          <w:b/>
          <w:bCs/>
          <w:lang w:val="en-US"/>
        </w:rPr>
        <w:t>The discretization of the volume fraction transport equation</w:t>
      </w:r>
    </w:p>
    <w:p w14:paraId="5C4DE0C0" w14:textId="77777777" w:rsidR="00E73BB6" w:rsidRPr="00E73BB6" w:rsidRDefault="00E73BB6" w:rsidP="00E73BB6">
      <w:pPr>
        <w:rPr>
          <w:lang w:val="en-US"/>
        </w:rPr>
      </w:pPr>
      <w:r w:rsidRPr="00E73BB6">
        <w:rPr>
          <w:lang w:val="en-US"/>
        </w:rPr>
        <w:t>The volume integral of the volume fraction transport equation is solved with the BDF2 time scheme, and the surface integral is numerically approximated by the mid-point ruler. For an arbitrary control volume P, Eq. (5) becomes</w:t>
      </w:r>
    </w:p>
    <w:bookmarkStart w:id="4" w:name="_Ref33521016"/>
    <w:bookmarkStart w:id="5" w:name="_Ref33521008"/>
    <w:p w14:paraId="32B40C2E" w14:textId="77777777" w:rsidR="00E73BB6" w:rsidRPr="00E73BB6" w:rsidRDefault="00E73BB6" w:rsidP="00E73BB6">
      <w:pPr>
        <w:rPr>
          <w:bCs/>
        </w:rPr>
      </w:pPr>
      <w:r w:rsidRPr="00E73BB6">
        <w:rPr>
          <w:bCs/>
        </w:rPr>
        <w:object w:dxaOrig="5400" w:dyaOrig="660" w14:anchorId="02E57E2F">
          <v:shape id="_x0000_i1071" type="#_x0000_t75" style="width:270pt;height:33.75pt" o:ole="">
            <v:imagedata r:id="rId448" o:title=""/>
          </v:shape>
          <o:OLEObject Type="Embed" ProgID="Equation.DSMT4" ShapeID="_x0000_i1071" DrawAspect="Content" ObjectID="_1649080382" r:id="rId449"/>
        </w:object>
      </w:r>
      <w:bookmarkEnd w:id="4"/>
      <w:bookmarkEnd w:id="5"/>
      <w:r w:rsidRPr="00E73BB6">
        <w:rPr>
          <w:bCs/>
        </w:rPr>
        <w:tab/>
      </w:r>
      <w:r w:rsidRPr="00E73BB6">
        <w:rPr>
          <w:bCs/>
        </w:rPr>
        <w:tab/>
      </w:r>
      <w:r w:rsidRPr="00E73BB6">
        <w:rPr>
          <w:bCs/>
        </w:rPr>
        <w:tab/>
      </w:r>
      <w:r w:rsidRPr="00E73BB6">
        <w:rPr>
          <w:bCs/>
        </w:rPr>
        <w:fldChar w:fldCharType="begin"/>
      </w:r>
      <w:r w:rsidRPr="00E73BB6">
        <w:rPr>
          <w:bCs/>
        </w:rPr>
        <w:instrText xml:space="preserve"> MACROBUTTON MTPlaceRef \* MERGEFORMAT </w:instrText>
      </w:r>
      <w:r w:rsidRPr="00E73BB6">
        <w:rPr>
          <w:bCs/>
        </w:rPr>
        <w:fldChar w:fldCharType="begin"/>
      </w:r>
      <w:r w:rsidRPr="00E73BB6">
        <w:rPr>
          <w:bCs/>
        </w:rPr>
        <w:instrText xml:space="preserve"> SEQ MTEqn \h \* MERGEFORMAT </w:instrText>
      </w:r>
      <w:r w:rsidRPr="00E73BB6">
        <w:rPr>
          <w:lang w:val="en-US"/>
        </w:rPr>
        <w:fldChar w:fldCharType="end"/>
      </w:r>
      <w:r w:rsidRPr="00E73BB6">
        <w:rPr>
          <w:bCs/>
        </w:rPr>
        <w:instrText>(</w:instrText>
      </w:r>
      <w:r w:rsidRPr="00E73BB6">
        <w:rPr>
          <w:bCs/>
        </w:rPr>
        <w:fldChar w:fldCharType="begin"/>
      </w:r>
      <w:r w:rsidRPr="00E73BB6">
        <w:rPr>
          <w:bCs/>
        </w:rPr>
        <w:instrText xml:space="preserve"> SEQ MTEqn \c \* Arabic \* MERGEFORMAT </w:instrText>
      </w:r>
      <w:r w:rsidRPr="00E73BB6">
        <w:rPr>
          <w:bCs/>
        </w:rPr>
        <w:fldChar w:fldCharType="separate"/>
      </w:r>
      <w:r w:rsidRPr="00E73BB6">
        <w:rPr>
          <w:bCs/>
        </w:rPr>
        <w:instrText>14</w:instrText>
      </w:r>
      <w:r w:rsidRPr="00E73BB6">
        <w:rPr>
          <w:lang w:val="en-US"/>
        </w:rPr>
        <w:fldChar w:fldCharType="end"/>
      </w:r>
      <w:r w:rsidRPr="00E73BB6">
        <w:rPr>
          <w:bCs/>
        </w:rPr>
        <w:instrText>)</w:instrText>
      </w:r>
      <w:r w:rsidRPr="00E73BB6">
        <w:rPr>
          <w:lang w:val="en-US"/>
        </w:rPr>
        <w:fldChar w:fldCharType="end"/>
      </w:r>
    </w:p>
    <w:p w14:paraId="4043FFCD" w14:textId="77777777" w:rsidR="00E73BB6" w:rsidRPr="00E73BB6" w:rsidRDefault="00E73BB6" w:rsidP="00E73BB6">
      <w:pPr>
        <w:rPr>
          <w:lang w:val="en-US"/>
        </w:rPr>
      </w:pPr>
      <w:r w:rsidRPr="00E73BB6">
        <w:rPr>
          <w:lang w:val="en-US"/>
        </w:rPr>
        <w:t xml:space="preserve">where the superscripts </w:t>
      </w:r>
      <w:r w:rsidRPr="00E73BB6">
        <w:rPr>
          <w:i/>
          <w:iCs/>
          <w:lang w:val="en-US"/>
        </w:rPr>
        <w:t>n+1</w:t>
      </w:r>
      <w:r w:rsidRPr="00E73BB6">
        <w:rPr>
          <w:lang w:val="en-US"/>
        </w:rPr>
        <w:t xml:space="preserve">, </w:t>
      </w:r>
      <w:r w:rsidRPr="00E73BB6">
        <w:rPr>
          <w:i/>
          <w:iCs/>
          <w:lang w:val="en-US"/>
        </w:rPr>
        <w:t>n</w:t>
      </w:r>
      <w:r w:rsidRPr="00E73BB6">
        <w:rPr>
          <w:lang w:val="en-US"/>
        </w:rPr>
        <w:t xml:space="preserve">, and </w:t>
      </w:r>
      <w:r w:rsidRPr="00E73BB6">
        <w:rPr>
          <w:i/>
          <w:iCs/>
          <w:lang w:val="en-US"/>
        </w:rPr>
        <w:t>n-1</w:t>
      </w:r>
      <w:r w:rsidRPr="00E73BB6">
        <w:rPr>
          <w:lang w:val="en-US"/>
        </w:rPr>
        <w:t xml:space="preserve"> represented the values at the next, current, and last time-step respectively. The subscript </w:t>
      </w:r>
      <w:r w:rsidRPr="00E73BB6">
        <w:rPr>
          <w:i/>
          <w:iCs/>
          <w:lang w:val="en-US"/>
        </w:rPr>
        <w:t>f</w:t>
      </w:r>
      <w:r w:rsidRPr="00E73BB6">
        <w:rPr>
          <w:lang w:val="en-US"/>
        </w:rPr>
        <w:t xml:space="preserve"> denotes the variable approximated at the center of each face of the control volume </w:t>
      </w:r>
      <w:r w:rsidRPr="00E73BB6">
        <w:rPr>
          <w:i/>
          <w:iCs/>
          <w:lang w:val="en-US"/>
        </w:rPr>
        <w:t>P</w:t>
      </w:r>
      <w:r w:rsidRPr="00E73BB6">
        <w:rPr>
          <w:lang w:val="en-US"/>
        </w:rPr>
        <w:t xml:space="preserve">, and </w:t>
      </w:r>
      <w:r w:rsidRPr="00E73BB6">
        <w:rPr>
          <w:i/>
          <w:iCs/>
          <w:lang w:val="en-US"/>
        </w:rPr>
        <w:t>C</w:t>
      </w:r>
      <w:r w:rsidRPr="00E73BB6">
        <w:rPr>
          <w:lang w:val="en-US"/>
        </w:rPr>
        <w:t xml:space="preserve"> is the convective flux. After some arithmetic operation, the algebraic form of the discretized equation reads </w:t>
      </w:r>
    </w:p>
    <w:p w14:paraId="0BB93311" w14:textId="77777777" w:rsidR="00E73BB6" w:rsidRPr="00E73BB6" w:rsidRDefault="00E73BB6" w:rsidP="00E73BB6">
      <w:pPr>
        <w:rPr>
          <w:bCs/>
        </w:rPr>
      </w:pPr>
      <w:r w:rsidRPr="00E73BB6">
        <w:rPr>
          <w:bCs/>
        </w:rPr>
        <w:object w:dxaOrig="3440" w:dyaOrig="600" w14:anchorId="39268380">
          <v:shape id="_x0000_i1072" type="#_x0000_t75" style="width:172.5pt;height:30pt" o:ole="">
            <v:imagedata r:id="rId450" o:title=""/>
          </v:shape>
          <o:OLEObject Type="Embed" ProgID="Equation.DSMT4" ShapeID="_x0000_i1072" DrawAspect="Content" ObjectID="_1649080383" r:id="rId451"/>
        </w:object>
      </w:r>
      <w:r w:rsidRPr="00E73BB6">
        <w:rPr>
          <w:bCs/>
        </w:rPr>
        <w:tab/>
      </w:r>
      <w:r w:rsidRPr="00E73BB6">
        <w:rPr>
          <w:bCs/>
        </w:rPr>
        <w:tab/>
      </w:r>
      <w:r w:rsidRPr="00E73BB6">
        <w:rPr>
          <w:bCs/>
        </w:rPr>
        <w:tab/>
      </w:r>
      <w:r w:rsidRPr="00E73BB6">
        <w:rPr>
          <w:bCs/>
        </w:rPr>
        <w:tab/>
      </w:r>
      <w:r w:rsidRPr="00E73BB6">
        <w:rPr>
          <w:bCs/>
        </w:rPr>
        <w:fldChar w:fldCharType="begin"/>
      </w:r>
      <w:r w:rsidRPr="00E73BB6">
        <w:rPr>
          <w:bCs/>
        </w:rPr>
        <w:instrText xml:space="preserve"> MACROBUTTON MTPlaceRef \* MERGEFORMAT </w:instrText>
      </w:r>
      <w:r w:rsidRPr="00E73BB6">
        <w:rPr>
          <w:bCs/>
        </w:rPr>
        <w:fldChar w:fldCharType="begin"/>
      </w:r>
      <w:r w:rsidRPr="00E73BB6">
        <w:rPr>
          <w:bCs/>
        </w:rPr>
        <w:instrText xml:space="preserve"> SEQ MTEqn \h \* MERGEFORMAT </w:instrText>
      </w:r>
      <w:r w:rsidRPr="00E73BB6">
        <w:rPr>
          <w:lang w:val="en-US"/>
        </w:rPr>
        <w:fldChar w:fldCharType="end"/>
      </w:r>
      <w:r w:rsidRPr="00E73BB6">
        <w:rPr>
          <w:bCs/>
        </w:rPr>
        <w:instrText>(</w:instrText>
      </w:r>
      <w:r w:rsidRPr="00E73BB6">
        <w:rPr>
          <w:bCs/>
        </w:rPr>
        <w:fldChar w:fldCharType="begin"/>
      </w:r>
      <w:r w:rsidRPr="00E73BB6">
        <w:rPr>
          <w:bCs/>
        </w:rPr>
        <w:instrText xml:space="preserve"> SEQ MTEqn \c \* Arabic \* MERGEFORMAT </w:instrText>
      </w:r>
      <w:r w:rsidRPr="00E73BB6">
        <w:rPr>
          <w:bCs/>
        </w:rPr>
        <w:fldChar w:fldCharType="separate"/>
      </w:r>
      <w:r w:rsidRPr="00E73BB6">
        <w:rPr>
          <w:bCs/>
        </w:rPr>
        <w:instrText>15</w:instrText>
      </w:r>
      <w:r w:rsidRPr="00E73BB6">
        <w:rPr>
          <w:lang w:val="en-US"/>
        </w:rPr>
        <w:fldChar w:fldCharType="end"/>
      </w:r>
      <w:r w:rsidRPr="00E73BB6">
        <w:rPr>
          <w:bCs/>
        </w:rPr>
        <w:instrText>)</w:instrText>
      </w:r>
      <w:r w:rsidRPr="00E73BB6">
        <w:rPr>
          <w:lang w:val="en-US"/>
        </w:rPr>
        <w:fldChar w:fldCharType="end"/>
      </w:r>
    </w:p>
    <w:p w14:paraId="5AE8D39D" w14:textId="59527F35" w:rsidR="00E73BB6" w:rsidRPr="00E73BB6" w:rsidRDefault="00E73BB6" w:rsidP="00E73BB6">
      <w:pPr>
        <w:rPr>
          <w:lang w:val="en-US"/>
        </w:rPr>
      </w:pPr>
      <w:r w:rsidRPr="00E73BB6">
        <w:rPr>
          <w:lang w:val="en-US"/>
        </w:rPr>
        <w:t xml:space="preserve">with </w:t>
      </w:r>
      <w:r w:rsidR="0094585C" w:rsidRPr="0094585C">
        <w:rPr>
          <w:position w:val="-22"/>
        </w:rPr>
        <w:object w:dxaOrig="1320" w:dyaOrig="560" w14:anchorId="158FA8B6">
          <v:shape id="_x0000_i1073" type="#_x0000_t75" style="width:66pt;height:28.5pt" o:ole="">
            <v:imagedata r:id="rId452" o:title=""/>
          </v:shape>
          <o:OLEObject Type="Embed" ProgID="Equation.DSMT4" ShapeID="_x0000_i1073" DrawAspect="Content" ObjectID="_1649080384" r:id="rId453"/>
        </w:object>
      </w:r>
      <w:r w:rsidRPr="00E73BB6">
        <w:rPr>
          <w:lang w:val="en-US"/>
        </w:rPr>
        <w:t xml:space="preserve">  and </w:t>
      </w:r>
      <w:r w:rsidR="0094585C" w:rsidRPr="0094585C">
        <w:rPr>
          <w:position w:val="-22"/>
        </w:rPr>
        <w:object w:dxaOrig="2040" w:dyaOrig="600" w14:anchorId="4348051D">
          <v:shape id="_x0000_i1074" type="#_x0000_t75" style="width:102pt;height:30pt" o:ole="">
            <v:imagedata r:id="rId454" o:title=""/>
          </v:shape>
          <o:OLEObject Type="Embed" ProgID="Equation.DSMT4" ShapeID="_x0000_i1074" DrawAspect="Content" ObjectID="_1649080385" r:id="rId455"/>
        </w:object>
      </w:r>
      <w:r w:rsidRPr="00E73BB6">
        <w:rPr>
          <w:lang w:val="en-US"/>
        </w:rPr>
        <w:t>.</w:t>
      </w:r>
    </w:p>
    <w:p w14:paraId="310B0FF8" w14:textId="3925AA4B" w:rsidR="00E73BB6" w:rsidRPr="00E73BB6" w:rsidRDefault="00E73BB6" w:rsidP="00E73BB6">
      <w:pPr>
        <w:rPr>
          <w:lang w:val="en-US"/>
        </w:rPr>
      </w:pPr>
      <w:r w:rsidRPr="00E73BB6">
        <w:rPr>
          <w:i/>
          <w:iCs/>
          <w:lang w:val="en-US"/>
        </w:rPr>
        <w:t>A</w:t>
      </w:r>
      <w:r w:rsidRPr="00E73BB6">
        <w:rPr>
          <w:i/>
          <w:iCs/>
          <w:vertAlign w:val="subscript"/>
          <w:lang w:val="en-US"/>
        </w:rPr>
        <w:t>P</w:t>
      </w:r>
      <w:r w:rsidRPr="00E73BB6">
        <w:rPr>
          <w:lang w:val="en-US"/>
        </w:rPr>
        <w:t xml:space="preserve"> and </w:t>
      </w:r>
      <w:r w:rsidRPr="00E73BB6">
        <w:rPr>
          <w:i/>
          <w:iCs/>
          <w:lang w:val="en-US"/>
        </w:rPr>
        <w:t>A</w:t>
      </w:r>
      <w:r w:rsidRPr="00E73BB6">
        <w:rPr>
          <w:i/>
          <w:iCs/>
          <w:vertAlign w:val="subscript"/>
          <w:lang w:val="en-US"/>
        </w:rPr>
        <w:t>F</w:t>
      </w:r>
      <w:r w:rsidRPr="00E73BB6">
        <w:rPr>
          <w:vertAlign w:val="subscript"/>
          <w:lang w:val="en-US"/>
        </w:rPr>
        <w:t xml:space="preserve"> </w:t>
      </w:r>
      <w:r w:rsidRPr="00E73BB6">
        <w:rPr>
          <w:lang w:val="en-US"/>
        </w:rPr>
        <w:t>are defined according to the advection scheme used to approximate the face volume fraction</w:t>
      </w:r>
      <w:r w:rsidR="0094585C" w:rsidRPr="0094585C">
        <w:rPr>
          <w:position w:val="-14"/>
        </w:rPr>
        <w:object w:dxaOrig="420" w:dyaOrig="380" w14:anchorId="3CF90FD0">
          <v:shape id="_x0000_i1075" type="#_x0000_t75" style="width:21pt;height:18.75pt" o:ole="">
            <v:imagedata r:id="rId456" o:title=""/>
          </v:shape>
          <o:OLEObject Type="Embed" ProgID="Equation.DSMT4" ShapeID="_x0000_i1075" DrawAspect="Content" ObjectID="_1649080386" r:id="rId457"/>
        </w:object>
      </w:r>
      <w:r w:rsidRPr="00E73BB6">
        <w:rPr>
          <w:lang w:val="en-US"/>
        </w:rPr>
        <w:t>.</w:t>
      </w:r>
    </w:p>
    <w:p w14:paraId="10706015" w14:textId="77777777" w:rsidR="00E73BB6" w:rsidRPr="00E73BB6" w:rsidRDefault="00E73BB6" w:rsidP="00E73BB6">
      <w:pPr>
        <w:rPr>
          <w:lang w:val="en-US"/>
        </w:rPr>
      </w:pPr>
      <w:r w:rsidRPr="00E73BB6">
        <w:rPr>
          <w:lang w:val="en-US"/>
        </w:rPr>
        <w:t xml:space="preserve">The volume fraction </w:t>
      </w:r>
      <w:r w:rsidRPr="00E73BB6">
        <w:rPr>
          <w:rFonts w:ascii="Cambria" w:hAnsi="Cambria" w:cs="Cambria"/>
        </w:rPr>
        <w:t>α</w:t>
      </w:r>
      <w:r w:rsidRPr="00E73BB6">
        <w:rPr>
          <w:lang w:val="en-US"/>
        </w:rPr>
        <w:t>, which represents the presence (</w:t>
      </w:r>
      <w:r w:rsidRPr="00E73BB6">
        <w:rPr>
          <w:rFonts w:ascii="Cambria" w:hAnsi="Cambria" w:cs="Cambria"/>
        </w:rPr>
        <w:t>α</w:t>
      </w:r>
      <w:r w:rsidRPr="00E73BB6">
        <w:rPr>
          <w:lang w:val="en-US"/>
        </w:rPr>
        <w:t>=1) and the absence (</w:t>
      </w:r>
      <w:r w:rsidRPr="00E73BB6">
        <w:rPr>
          <w:rFonts w:ascii="Cambria" w:hAnsi="Cambria" w:cs="Cambria"/>
        </w:rPr>
        <w:t>α</w:t>
      </w:r>
      <w:r w:rsidRPr="00E73BB6">
        <w:rPr>
          <w:lang w:val="en-US"/>
        </w:rPr>
        <w:t xml:space="preserve">=0) of the tracked fluid. Values of </w:t>
      </w:r>
      <w:r w:rsidRPr="00E73BB6">
        <w:rPr>
          <w:rFonts w:ascii="Cambria" w:hAnsi="Cambria" w:cs="Cambria"/>
        </w:rPr>
        <w:t>α</w:t>
      </w:r>
      <w:r w:rsidRPr="00E73BB6">
        <w:rPr>
          <w:lang w:val="en-US"/>
        </w:rPr>
        <w:t xml:space="preserve"> between zero and one means a mixture and </w:t>
      </w:r>
      <w:r w:rsidRPr="00E73BB6">
        <w:rPr>
          <w:rFonts w:ascii="Cambria" w:hAnsi="Cambria" w:cs="Cambria"/>
        </w:rPr>
        <w:t>α</w:t>
      </w:r>
      <w:r w:rsidRPr="00E73BB6">
        <w:rPr>
          <w:lang w:val="en-US"/>
        </w:rPr>
        <w:t>=0.5 defines the interface.</w:t>
      </w:r>
    </w:p>
    <w:p w14:paraId="4222C7F1" w14:textId="39F52167" w:rsidR="00E73BB6" w:rsidRPr="00E73BB6" w:rsidRDefault="00E73BB6" w:rsidP="00E73BB6">
      <w:pPr>
        <w:rPr>
          <w:lang w:val="en-US"/>
        </w:rPr>
      </w:pPr>
      <w:r w:rsidRPr="00E73BB6">
        <w:rPr>
          <w:lang w:val="en-US"/>
        </w:rPr>
        <w:t xml:space="preserve">The volume of fluid transport equation is strongly dependent on the Courant number according to </w:t>
      </w:r>
      <w:r w:rsidRPr="00E73BB6">
        <w:rPr>
          <w:lang w:val="en-US"/>
        </w:rPr>
        <w:fldChar w:fldCharType="begin" w:fldLock="1"/>
      </w:r>
      <w:r w:rsidR="007B03A8">
        <w:rPr>
          <w:lang w:val="en-US"/>
        </w:rPr>
        <w:instrText>ADDIN CSL_CITATION {"citationItems":[{"id":"ITEM-1","itemData":{"abstract":"MARIN, HSVA and TUHH are jointly developing the RANS-code FRESCO. The free-surface modelling part of the code is based on interface capturing. Results with well-known discretization schemes, like CICSAM and HRIC, are presented for artificial benchmark problems and two dam-break problems. They will be compared with experimental data as well as results obtained with an alternative code, based on interface tracking. A critical evaluation is finally given, leading to the conclusion that the interface capturing scheme in FRESCO should not be governed by the Courant number.","author":[{"dropping-particle":"","family":"Hoekstra","given":"M","non-dropping-particle":"","parse-names":false,"suffix":""},{"dropping-particle":"","family":"Vaz","given":"G","non-dropping-particle":"","parse-names":false,"suffix":""},{"dropping-particle":"","family":"Abeil","given":"B","non-dropping-particle":"","parse-names":false,"suffix":""},{"dropping-particle":"","family":"Bunnik","given":"T","non-dropping-particle":"","parse-names":false,"suffix":""}],"container-title":"MARINE 2007","id":"ITEM-1","issued":{"date-parts":[["2007"]]},"page":"1-4","publisher":"International Conference on Computational Methods in Marine Engineering","publisher-place":"Barcelona","title":"Free-surface flow modelling with interface capturing techniques","type":"paper-conference","volume":"2"},"uris":["http://www.mendeley.com/documents/?uuid=a32c1e94-3b20-4e9f-8ad0-7b780f788338"]}],"mendeley":{"formattedCitation":"(Hoekstra et al., 2007)","plainTextFormattedCitation":"(Hoekstra et al., 2007)","previouslyFormattedCitation":"(Hoekstra et al., 2007)"},"properties":{"noteIndex":0},"schema":"https://github.com/citation-style-language/schema/raw/master/csl-citation.json"}</w:instrText>
      </w:r>
      <w:r w:rsidRPr="00E73BB6">
        <w:rPr>
          <w:lang w:val="en-US"/>
        </w:rPr>
        <w:fldChar w:fldCharType="separate"/>
      </w:r>
      <w:r w:rsidR="00915CE6" w:rsidRPr="00915CE6">
        <w:rPr>
          <w:noProof/>
          <w:lang w:val="en-US"/>
        </w:rPr>
        <w:t>(Hoekstra et al., 2007)</w:t>
      </w:r>
      <w:r w:rsidRPr="00E73BB6">
        <w:rPr>
          <w:lang w:val="en-US"/>
        </w:rPr>
        <w:fldChar w:fldCharType="end"/>
      </w:r>
      <w:r w:rsidRPr="00E73BB6">
        <w:rPr>
          <w:lang w:val="en-US"/>
        </w:rPr>
        <w:t>. For example, the new volume fraction in a fixed domain using the implicit Euler scheme is obtained as:</w:t>
      </w:r>
    </w:p>
    <w:p w14:paraId="4B5D38E0" w14:textId="77777777" w:rsidR="00E73BB6" w:rsidRPr="00E73BB6" w:rsidRDefault="00E73BB6" w:rsidP="00E73BB6">
      <w:pPr>
        <w:rPr>
          <w:lang w:val="en-US"/>
        </w:rPr>
      </w:pPr>
      <w:r w:rsidRPr="00E73BB6">
        <w:rPr>
          <w:lang w:val="en-US"/>
        </w:rPr>
        <w:t xml:space="preserve"> </w:t>
      </w:r>
    </w:p>
    <w:p w14:paraId="525BB86C" w14:textId="19FF3798" w:rsidR="00E73BB6" w:rsidRPr="00E73BB6" w:rsidRDefault="008A49B5" w:rsidP="00E73BB6">
      <w:pPr>
        <w:rPr>
          <w:lang w:val="en-US"/>
        </w:rPr>
      </w:pPr>
      <m:oMathPara>
        <m:oMathParaPr>
          <m:jc m:val="right"/>
        </m:oMathParaPr>
        <m:oMath>
          <m:m>
            <m:mPr>
              <m:mcs>
                <m:mc>
                  <m:mcPr>
                    <m:count m:val="2"/>
                    <m:mcJc m:val="center"/>
                  </m:mcPr>
                </m:mc>
              </m:mcs>
              <m:ctrlPr>
                <w:rPr>
                  <w:rFonts w:ascii="Cambria Math" w:hAnsi="Cambria Math"/>
                  <w:i/>
                  <w:lang w:val="en-US"/>
                </w:rPr>
              </m:ctrlPr>
            </m:mPr>
            <m:mr>
              <m:e>
                <m:sSup>
                  <m:sSupPr>
                    <m:ctrlPr>
                      <w:rPr>
                        <w:rFonts w:ascii="Cambria Math" w:hAnsi="Cambria Math"/>
                        <w:i/>
                        <w:lang w:val="en-US"/>
                      </w:rPr>
                    </m:ctrlPr>
                  </m:sSupPr>
                  <m:e>
                    <m:r>
                      <w:rPr>
                        <w:rFonts w:ascii="Cambria Math" w:hAnsi="Cambria Math"/>
                        <w:lang w:val="en-US"/>
                      </w:rPr>
                      <m:t>α</m:t>
                    </m:r>
                  </m:e>
                  <m:sup>
                    <m:r>
                      <w:rPr>
                        <w:rFonts w:ascii="Cambria Math" w:hAnsi="Cambria Math"/>
                        <w:lang w:val="en-US"/>
                      </w:rPr>
                      <m:t>n+1</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α</m:t>
                    </m:r>
                  </m:e>
                  <m:sup>
                    <m:r>
                      <w:rPr>
                        <w:rFonts w:ascii="Cambria Math" w:hAnsi="Cambria Math"/>
                        <w:lang w:val="en-US"/>
                      </w:rPr>
                      <m:t>n</m:t>
                    </m:r>
                  </m:sup>
                </m:sSup>
                <m:r>
                  <w:rPr>
                    <w:rFonts w:ascii="Cambria Math" w:hAnsi="Cambria Math"/>
                    <w:lang w:val="en-US"/>
                  </w:rPr>
                  <m:t>-</m:t>
                </m:r>
                <m:nary>
                  <m:naryPr>
                    <m:chr m:val="∑"/>
                    <m:limLoc m:val="undOvr"/>
                    <m:supHide m:val="1"/>
                    <m:ctrlPr>
                      <w:rPr>
                        <w:rFonts w:ascii="Cambria Math" w:hAnsi="Cambria Math"/>
                        <w:i/>
                        <w:lang w:val="en-US"/>
                      </w:rPr>
                    </m:ctrlPr>
                  </m:naryPr>
                  <m:sub>
                    <m:r>
                      <w:rPr>
                        <w:rFonts w:ascii="Cambria Math" w:hAnsi="Cambria Math"/>
                        <w:lang w:val="en-US"/>
                      </w:rPr>
                      <m:t>f</m:t>
                    </m:r>
                  </m:sub>
                  <m:sup/>
                  <m:e>
                    <m:sSubSup>
                      <m:sSubSupPr>
                        <m:ctrlPr>
                          <w:rPr>
                            <w:rFonts w:ascii="Cambria Math" w:hAnsi="Cambria Math"/>
                            <w:i/>
                            <w:lang w:val="en-US"/>
                          </w:rPr>
                        </m:ctrlPr>
                      </m:sSubSupPr>
                      <m:e>
                        <m:r>
                          <w:rPr>
                            <w:rFonts w:ascii="Cambria Math" w:hAnsi="Cambria Math"/>
                            <w:lang w:val="en-US"/>
                          </w:rPr>
                          <m:t>α</m:t>
                        </m:r>
                      </m:e>
                      <m:sub>
                        <m:r>
                          <w:rPr>
                            <w:rFonts w:ascii="Cambria Math" w:hAnsi="Cambria Math"/>
                            <w:lang w:val="en-US"/>
                          </w:rPr>
                          <m:t>f</m:t>
                        </m:r>
                      </m:sub>
                      <m:sup>
                        <m:r>
                          <w:rPr>
                            <w:rFonts w:ascii="Cambria Math" w:hAnsi="Cambria Math"/>
                            <w:lang w:val="en-US"/>
                          </w:rPr>
                          <m:t>n+1</m:t>
                        </m:r>
                      </m:sup>
                    </m:sSubSup>
                    <m:f>
                      <m:fPr>
                        <m:ctrlPr>
                          <w:rPr>
                            <w:rFonts w:ascii="Cambria Math" w:hAnsi="Cambria Math"/>
                            <w:i/>
                            <w:lang w:val="en-US"/>
                          </w:rPr>
                        </m:ctrlPr>
                      </m:fPr>
                      <m:num>
                        <m:sSub>
                          <m:sSubPr>
                            <m:ctrlPr>
                              <w:rPr>
                                <w:rFonts w:ascii="Cambria Math" w:hAnsi="Cambria Math"/>
                                <w:i/>
                                <w:lang w:val="en-US"/>
                              </w:rPr>
                            </m:ctrlPr>
                          </m:sSubPr>
                          <m:e>
                            <m:d>
                              <m:dPr>
                                <m:ctrlPr>
                                  <w:rPr>
                                    <w:rFonts w:ascii="Cambria Math" w:hAnsi="Cambria Math"/>
                                    <w:i/>
                                    <w:lang w:val="en-US"/>
                                  </w:rPr>
                                </m:ctrlPr>
                              </m:dPr>
                              <m:e>
                                <m:r>
                                  <w:rPr>
                                    <w:rFonts w:ascii="Cambria Math" w:hAnsi="Cambria Math"/>
                                    <w:lang w:val="en-US"/>
                                  </w:rPr>
                                  <m:t>uS</m:t>
                                </m:r>
                              </m:e>
                            </m:d>
                          </m:e>
                          <m:sub>
                            <m:r>
                              <w:rPr>
                                <w:rFonts w:ascii="Cambria Math" w:hAnsi="Cambria Math"/>
                                <w:lang w:val="en-US"/>
                              </w:rPr>
                              <m:t>f</m:t>
                            </m:r>
                          </m:sub>
                        </m:sSub>
                        <m:r>
                          <w:rPr>
                            <w:rFonts w:ascii="Cambria Math" w:hAnsi="Cambria Math"/>
                            <w:lang w:val="en-US"/>
                          </w:rPr>
                          <m:t>∆t</m:t>
                        </m:r>
                      </m:num>
                      <m:den>
                        <m:r>
                          <w:rPr>
                            <w:rFonts w:ascii="Cambria Math" w:hAnsi="Cambria Math"/>
                            <w:lang w:val="en-US"/>
                          </w:rPr>
                          <m:t>δV</m:t>
                        </m:r>
                      </m:den>
                    </m:f>
                  </m:e>
                </m:nary>
                <m:r>
                  <w:rPr>
                    <w:rFonts w:ascii="Cambria Math" w:hAnsi="Cambria Math"/>
                    <w:lang w:val="en-US"/>
                  </w:rPr>
                  <m:t xml:space="preserve"> .</m:t>
                </m:r>
              </m:e>
              <m:e>
                <m:r>
                  <w:rPr>
                    <w:rFonts w:ascii="Cambria Math" w:hAnsi="Cambria Math"/>
                    <w:lang w:val="en-US"/>
                  </w:rPr>
                  <m:t xml:space="preserve">              (15)</m:t>
                </m:r>
              </m:e>
            </m:mr>
          </m:m>
        </m:oMath>
      </m:oMathPara>
    </w:p>
    <w:p w14:paraId="23BEF947" w14:textId="430C84A9" w:rsidR="00E73BB6" w:rsidRPr="00E73BB6" w:rsidRDefault="00E73BB6" w:rsidP="00E73BB6">
      <w:pPr>
        <w:rPr>
          <w:lang w:val="en-US"/>
        </w:rPr>
      </w:pPr>
      <w:r w:rsidRPr="00E73BB6">
        <w:rPr>
          <w:lang w:val="en-US"/>
        </w:rPr>
        <w:lastRenderedPageBreak/>
        <w:t xml:space="preserve">The last part of the Eq. (15) represents the local Courant number on the face. </w:t>
      </w:r>
    </w:p>
    <w:p w14:paraId="706DDDCD" w14:textId="77777777" w:rsidR="00E73BB6" w:rsidRPr="00E73BB6" w:rsidRDefault="00E73BB6" w:rsidP="00E73BB6">
      <w:pPr>
        <w:rPr>
          <w:lang w:val="en-US"/>
        </w:rPr>
      </w:pPr>
    </w:p>
    <w:p w14:paraId="41E2E67A" w14:textId="77777777" w:rsidR="00E73BB6" w:rsidRPr="00E73BB6" w:rsidRDefault="00E73BB6" w:rsidP="00E73BB6">
      <w:pPr>
        <w:rPr>
          <w:lang w:val="en-US"/>
        </w:rPr>
      </w:pPr>
      <w:r w:rsidRPr="00E73BB6">
        <w:rPr>
          <w:lang w:val="en-US"/>
        </w:rPr>
        <w:t xml:space="preserve">   In the case of moving grids, one has</w:t>
      </w:r>
    </w:p>
    <w:p w14:paraId="38B0AA77" w14:textId="77777777" w:rsidR="00E73BB6" w:rsidRPr="00E73BB6" w:rsidRDefault="00E73BB6" w:rsidP="00E73BB6">
      <w:pPr>
        <w:rPr>
          <w:lang w:val="en-US"/>
        </w:rPr>
      </w:pPr>
    </w:p>
    <w:p w14:paraId="6C887065" w14:textId="2CAD93E3" w:rsidR="00E73BB6" w:rsidRPr="00E73BB6" w:rsidRDefault="008A49B5" w:rsidP="00E73BB6">
      <w:pPr>
        <w:rPr>
          <w:lang w:val="en-US"/>
        </w:rPr>
      </w:pPr>
      <m:oMathPara>
        <m:oMathParaPr>
          <m:jc m:val="right"/>
        </m:oMathParaPr>
        <m:oMath>
          <m:m>
            <m:mPr>
              <m:mcs>
                <m:mc>
                  <m:mcPr>
                    <m:count m:val="2"/>
                    <m:mcJc m:val="center"/>
                  </m:mcPr>
                </m:mc>
              </m:mcs>
              <m:ctrlPr>
                <w:rPr>
                  <w:rFonts w:ascii="Cambria Math" w:hAnsi="Cambria Math"/>
                  <w:i/>
                  <w:lang w:val="en-US"/>
                </w:rPr>
              </m:ctrlPr>
            </m:mPr>
            <m:mr>
              <m:e>
                <m:sSup>
                  <m:sSupPr>
                    <m:ctrlPr>
                      <w:rPr>
                        <w:rFonts w:ascii="Cambria Math" w:hAnsi="Cambria Math"/>
                        <w:i/>
                        <w:lang w:val="en-US"/>
                      </w:rPr>
                    </m:ctrlPr>
                  </m:sSupPr>
                  <m:e>
                    <m:r>
                      <w:rPr>
                        <w:rFonts w:ascii="Cambria Math" w:hAnsi="Cambria Math"/>
                        <w:lang w:val="en-US"/>
                      </w:rPr>
                      <m:t>α</m:t>
                    </m:r>
                  </m:e>
                  <m:sup>
                    <m:r>
                      <w:rPr>
                        <w:rFonts w:ascii="Cambria Math" w:hAnsi="Cambria Math"/>
                        <w:lang w:val="en-US"/>
                      </w:rPr>
                      <m:t>n+1</m:t>
                    </m:r>
                  </m:sup>
                </m:sSup>
                <m:r>
                  <w:rPr>
                    <w:rFonts w:ascii="Cambria Math" w:hAnsi="Cambria Math"/>
                    <w:lang w:val="en-US"/>
                  </w:rPr>
                  <m:t>=</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δV</m:t>
                        </m:r>
                      </m:e>
                      <m:sup>
                        <m:r>
                          <w:rPr>
                            <w:rFonts w:ascii="Cambria Math" w:hAnsi="Cambria Math"/>
                            <w:lang w:val="en-US"/>
                          </w:rPr>
                          <m:t>n</m:t>
                        </m:r>
                      </m:sup>
                    </m:sSup>
                  </m:num>
                  <m:den>
                    <m:sSup>
                      <m:sSupPr>
                        <m:ctrlPr>
                          <w:rPr>
                            <w:rFonts w:ascii="Cambria Math" w:hAnsi="Cambria Math"/>
                            <w:i/>
                            <w:lang w:val="en-US"/>
                          </w:rPr>
                        </m:ctrlPr>
                      </m:sSupPr>
                      <m:e>
                        <m:r>
                          <w:rPr>
                            <w:rFonts w:ascii="Cambria Math" w:hAnsi="Cambria Math"/>
                            <w:lang w:val="en-US"/>
                          </w:rPr>
                          <m:t>δV</m:t>
                        </m:r>
                      </m:e>
                      <m:sup>
                        <m:r>
                          <w:rPr>
                            <w:rFonts w:ascii="Cambria Math" w:hAnsi="Cambria Math"/>
                            <w:lang w:val="en-US"/>
                          </w:rPr>
                          <m:t>n+1</m:t>
                        </m:r>
                      </m:sup>
                    </m:sSup>
                  </m:den>
                </m:f>
                <m:sSup>
                  <m:sSupPr>
                    <m:ctrlPr>
                      <w:rPr>
                        <w:rFonts w:ascii="Cambria Math" w:hAnsi="Cambria Math"/>
                        <w:i/>
                        <w:lang w:val="en-US"/>
                      </w:rPr>
                    </m:ctrlPr>
                  </m:sSupPr>
                  <m:e>
                    <m:r>
                      <w:rPr>
                        <w:rFonts w:ascii="Cambria Math" w:hAnsi="Cambria Math"/>
                        <w:lang w:val="en-US"/>
                      </w:rPr>
                      <m:t>α</m:t>
                    </m:r>
                  </m:e>
                  <m:sup>
                    <m:r>
                      <w:rPr>
                        <w:rFonts w:ascii="Cambria Math" w:hAnsi="Cambria Math"/>
                        <w:lang w:val="en-US"/>
                      </w:rPr>
                      <m:t>n</m:t>
                    </m:r>
                  </m:sup>
                </m:sSup>
                <m:r>
                  <w:rPr>
                    <w:rFonts w:ascii="Cambria Math" w:hAnsi="Cambria Math"/>
                    <w:lang w:val="en-US"/>
                  </w:rPr>
                  <m:t>-</m:t>
                </m:r>
                <m:nary>
                  <m:naryPr>
                    <m:chr m:val="∑"/>
                    <m:limLoc m:val="undOvr"/>
                    <m:supHide m:val="1"/>
                    <m:ctrlPr>
                      <w:rPr>
                        <w:rFonts w:ascii="Cambria Math" w:hAnsi="Cambria Math"/>
                        <w:i/>
                        <w:lang w:val="en-US"/>
                      </w:rPr>
                    </m:ctrlPr>
                  </m:naryPr>
                  <m:sub>
                    <m:r>
                      <w:rPr>
                        <w:rFonts w:ascii="Cambria Math" w:hAnsi="Cambria Math"/>
                        <w:lang w:val="en-US"/>
                      </w:rPr>
                      <m:t>f</m:t>
                    </m:r>
                  </m:sub>
                  <m:sup/>
                  <m:e>
                    <m:sSubSup>
                      <m:sSubSupPr>
                        <m:ctrlPr>
                          <w:rPr>
                            <w:rFonts w:ascii="Cambria Math" w:hAnsi="Cambria Math"/>
                            <w:i/>
                            <w:lang w:val="en-US"/>
                          </w:rPr>
                        </m:ctrlPr>
                      </m:sSubSupPr>
                      <m:e>
                        <m:r>
                          <w:rPr>
                            <w:rFonts w:ascii="Cambria Math" w:hAnsi="Cambria Math"/>
                            <w:lang w:val="en-US"/>
                          </w:rPr>
                          <m:t>α</m:t>
                        </m:r>
                      </m:e>
                      <m:sub>
                        <m:r>
                          <w:rPr>
                            <w:rFonts w:ascii="Cambria Math" w:hAnsi="Cambria Math"/>
                            <w:lang w:val="en-US"/>
                          </w:rPr>
                          <m:t>f</m:t>
                        </m:r>
                      </m:sub>
                      <m:sup>
                        <m:r>
                          <w:rPr>
                            <w:rFonts w:ascii="Cambria Math" w:hAnsi="Cambria Math"/>
                            <w:lang w:val="en-US"/>
                          </w:rPr>
                          <m:t>n+1</m:t>
                        </m:r>
                      </m:sup>
                    </m:sSubSup>
                    <m:f>
                      <m:fPr>
                        <m:ctrlPr>
                          <w:rPr>
                            <w:rFonts w:ascii="Cambria Math" w:hAnsi="Cambria Math"/>
                            <w:i/>
                            <w:lang w:val="en-US"/>
                          </w:rPr>
                        </m:ctrlPr>
                      </m:fPr>
                      <m:num>
                        <m:sSub>
                          <m:sSubPr>
                            <m:ctrlPr>
                              <w:rPr>
                                <w:rFonts w:ascii="Cambria Math" w:hAnsi="Cambria Math"/>
                                <w:i/>
                                <w:lang w:val="en-US"/>
                              </w:rPr>
                            </m:ctrlPr>
                          </m:sSubPr>
                          <m:e>
                            <m:sSub>
                              <m:sSubPr>
                                <m:ctrlPr>
                                  <w:rPr>
                                    <w:rFonts w:ascii="Cambria Math" w:hAnsi="Cambria Math"/>
                                    <w:i/>
                                    <w:lang w:val="en-US"/>
                                  </w:rPr>
                                </m:ctrlPr>
                              </m:sSubPr>
                              <m:e>
                                <m:d>
                                  <m:dPr>
                                    <m:ctrlPr>
                                      <w:rPr>
                                        <w:rFonts w:ascii="Cambria Math" w:hAnsi="Cambria Math"/>
                                        <w:i/>
                                        <w:lang w:val="en-US"/>
                                      </w:rPr>
                                    </m:ctrlPr>
                                  </m:dPr>
                                  <m:e>
                                    <m:r>
                                      <w:rPr>
                                        <w:rFonts w:ascii="Cambria Math" w:hAnsi="Cambria Math"/>
                                        <w:lang w:val="en-US"/>
                                      </w:rPr>
                                      <m:t>u-</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g</m:t>
                                        </m:r>
                                      </m:sub>
                                    </m:sSub>
                                  </m:e>
                                </m:d>
                              </m:e>
                              <m:sub>
                                <m:r>
                                  <w:rPr>
                                    <w:rFonts w:ascii="Cambria Math" w:hAnsi="Cambria Math"/>
                                    <w:lang w:val="en-US"/>
                                  </w:rPr>
                                  <m:t>f</m:t>
                                </m:r>
                              </m:sub>
                            </m:sSub>
                            <m:r>
                              <w:rPr>
                                <w:rFonts w:ascii="Cambria Math" w:hAnsi="Cambria Math"/>
                                <w:lang w:val="en-US"/>
                              </w:rPr>
                              <m:t>S</m:t>
                            </m:r>
                          </m:e>
                          <m:sub>
                            <m:r>
                              <w:rPr>
                                <w:rFonts w:ascii="Cambria Math" w:hAnsi="Cambria Math"/>
                                <w:lang w:val="en-US"/>
                              </w:rPr>
                              <m:t>f</m:t>
                            </m:r>
                          </m:sub>
                        </m:sSub>
                        <m:r>
                          <w:rPr>
                            <w:rFonts w:ascii="Cambria Math" w:hAnsi="Cambria Math"/>
                            <w:lang w:val="en-US"/>
                          </w:rPr>
                          <m:t>∆t</m:t>
                        </m:r>
                      </m:num>
                      <m:den>
                        <m:sSup>
                          <m:sSupPr>
                            <m:ctrlPr>
                              <w:rPr>
                                <w:rFonts w:ascii="Cambria Math" w:hAnsi="Cambria Math"/>
                                <w:i/>
                                <w:lang w:val="en-US"/>
                              </w:rPr>
                            </m:ctrlPr>
                          </m:sSupPr>
                          <m:e>
                            <m:r>
                              <w:rPr>
                                <w:rFonts w:ascii="Cambria Math" w:hAnsi="Cambria Math"/>
                                <w:lang w:val="en-US"/>
                              </w:rPr>
                              <m:t>δV</m:t>
                            </m:r>
                          </m:e>
                          <m:sup>
                            <m:r>
                              <w:rPr>
                                <w:rFonts w:ascii="Cambria Math" w:hAnsi="Cambria Math"/>
                                <w:lang w:val="en-US"/>
                              </w:rPr>
                              <m:t>n+1</m:t>
                            </m:r>
                          </m:sup>
                        </m:sSup>
                      </m:den>
                    </m:f>
                  </m:e>
                </m:nary>
                <m:r>
                  <w:rPr>
                    <w:rFonts w:ascii="Cambria Math" w:hAnsi="Cambria Math"/>
                    <w:lang w:val="en-US"/>
                  </w:rPr>
                  <m:t xml:space="preserve"> ,</m:t>
                </m:r>
              </m:e>
              <m:e>
                <m:r>
                  <w:rPr>
                    <w:rFonts w:ascii="Cambria Math" w:hAnsi="Cambria Math"/>
                    <w:lang w:val="en-US"/>
                  </w:rPr>
                  <m:t xml:space="preserve">   (16)</m:t>
                </m:r>
              </m:e>
            </m:mr>
          </m:m>
        </m:oMath>
      </m:oMathPara>
    </w:p>
    <w:p w14:paraId="494CB260" w14:textId="77777777" w:rsidR="00E73BB6" w:rsidRPr="00E73BB6" w:rsidRDefault="00E73BB6" w:rsidP="00E73BB6">
      <w:pPr>
        <w:rPr>
          <w:lang w:val="en-US"/>
        </w:rPr>
      </w:pPr>
    </w:p>
    <w:p w14:paraId="1E63E511" w14:textId="77777777" w:rsidR="00E73BB6" w:rsidRPr="00E73BB6" w:rsidRDefault="00E73BB6" w:rsidP="00E73BB6">
      <w:pPr>
        <w:rPr>
          <w:lang w:val="en-US"/>
        </w:rPr>
      </w:pPr>
      <w:bookmarkStart w:id="6" w:name="_Hlk1752449"/>
      <w:r w:rsidRPr="00E73BB6">
        <w:rPr>
          <w:lang w:val="en-US"/>
        </w:rPr>
        <w:t xml:space="preserve">the Courant number also depends on the movement of the grid. </w:t>
      </w:r>
    </w:p>
    <w:bookmarkEnd w:id="6"/>
    <w:p w14:paraId="79578EFF" w14:textId="77777777" w:rsidR="00E73BB6" w:rsidRPr="00E73BB6" w:rsidRDefault="00E73BB6" w:rsidP="00E73BB6">
      <w:pPr>
        <w:rPr>
          <w:lang w:val="en-US"/>
        </w:rPr>
      </w:pPr>
    </w:p>
    <w:p w14:paraId="2F15B3F7" w14:textId="77777777" w:rsidR="00E73BB6" w:rsidRPr="00E73BB6" w:rsidRDefault="00E73BB6" w:rsidP="00E73BB6">
      <w:pPr>
        <w:rPr>
          <w:lang w:val="en-US"/>
        </w:rPr>
      </w:pPr>
      <w:r w:rsidRPr="00E73BB6">
        <w:rPr>
          <w:lang w:val="en-US"/>
        </w:rPr>
        <w:t xml:space="preserve">   Therefore, choosing a consistent high-resolution scheme that can manage this frequent Co changes is an essential part of this investigation.</w:t>
      </w:r>
    </w:p>
    <w:p w14:paraId="6EA5D0C9" w14:textId="08DA5D7D" w:rsidR="00E73BB6" w:rsidRDefault="00E73BB6" w:rsidP="00E73BB6">
      <w:pPr>
        <w:rPr>
          <w:lang w:val="en-US"/>
        </w:rPr>
      </w:pPr>
      <w:r w:rsidRPr="00E73BB6">
        <w:rPr>
          <w:lang w:val="en-US"/>
        </w:rPr>
        <w:t>We found that M-CICSAM keeps the sharpness of the interface until Co=0.5 and is stable using very small time-steps. However, in FSI simulations one often has to work with Co larger than 1 and the coupling itself already consumes a lot of time. Consequently, we need a High-Resolution scheme that allows a Co larger than 1 without losing stability.</w:t>
      </w:r>
    </w:p>
    <w:p w14:paraId="3C413FD4" w14:textId="2E3A836E" w:rsidR="007548B6" w:rsidRDefault="007548B6" w:rsidP="00E73BB6">
      <w:pPr>
        <w:rPr>
          <w:lang w:val="en-US"/>
        </w:rPr>
      </w:pPr>
    </w:p>
    <w:p w14:paraId="24691A3E" w14:textId="77777777" w:rsidR="007548B6" w:rsidRPr="007548B6" w:rsidRDefault="007548B6" w:rsidP="007548B6">
      <w:pPr>
        <w:rPr>
          <w:b/>
          <w:bCs/>
          <w:lang w:val="en-US"/>
        </w:rPr>
      </w:pPr>
      <w:r w:rsidRPr="007548B6">
        <w:rPr>
          <w:b/>
          <w:bCs/>
          <w:lang w:val="en-US"/>
        </w:rPr>
        <w:t>Discretization of the volume of fraction transport equation</w:t>
      </w:r>
    </w:p>
    <w:p w14:paraId="6F207DC9" w14:textId="777FD97B" w:rsidR="007548B6" w:rsidRPr="00DC0D0E" w:rsidRDefault="007548B6" w:rsidP="007548B6">
      <w:pPr>
        <w:rPr>
          <w:lang w:val="en-US"/>
        </w:rPr>
      </w:pPr>
      <w:r w:rsidRPr="00DC0D0E">
        <w:rPr>
          <w:lang w:val="en-US"/>
        </w:rPr>
        <w:t xml:space="preserve">The volume of fraction transport equation Eq. (3.9) is discretized in the space whit FVM and in the time using the Crank-Nicolson method, as is suggested by Ubbink and Issa </w:t>
      </w:r>
      <w:r>
        <w:rPr>
          <w:lang w:val="en-US"/>
        </w:rPr>
        <w:fldChar w:fldCharType="begin" w:fldLock="1"/>
      </w:r>
      <w:r>
        <w:rPr>
          <w:lang w:val="en-US"/>
        </w:rPr>
        <w:instrText>ADDIN CSL_CITATION {"citationItems":[{"id":"ITEM-1","itemData":{"DOI":"10.1006/jcph.1999.6276","ISSN":"00219991","abstract":"The paper describes a high resolution method (CICSAM) for the accurate capturing of fluid interfaces on meshes of arbitrary topology. It is based on the finite-volume technique and is fully conservative. The motion of the interface is tracked by the solution of a scalar transport equation for a phase-indicator field that is discontinuous at the interface and uniform elsewhere; no explicit interface reconstruction, which is perceived to be difficult to implement on unstructured meshes, is needed. The novelty of the method lies in the adaptive combination of high resolution discretisation schemes which ensure the preservation of the sharpness and shape of the interface while retaining boundedness of the field. The special implicit implementation presented herein makes it applicable to unstructured meshes and an extension to such grids is presented. The method is capable of handling interface rupture and coalescence. The paper outlines the methodology of CICSAM and its validation against academic test cases used to verify its accuracy. © 1999 Academic Press.","author":[{"dropping-particle":"","family":"Ubbink","given":"O.","non-dropping-particle":"","parse-names":false,"suffix":""},{"dropping-particle":"","family":"Issa","given":"R.I.","non-dropping-particle":"","parse-names":false,"suffix":""}],"container-title":"Journal of Computational Physics","id":"ITEM-1","issue":"1","issued":{"date-parts":[["1999","7"]]},"page":"26-50","publisher":"Elsevier","title":"A Method for Capturing Sharp Fluid Interfaces on Arbitrary Meshes","type":"article-journal","volume":"153"},"uris":["http://www.mendeley.com/documents/?uuid=5a27819a-2d99-4176-9708-645b50d632f7"]}],"mendeley":{"formattedCitation":"(O. Ubbink &amp; Issa, 1999)","plainTextFormattedCitation":"(O. Ubbink &amp; Issa, 1999)","previouslyFormattedCitation":"(O. Ubbink &amp; Issa, 1999)"},"properties":{"noteIndex":0},"schema":"https://github.com/citation-style-language/schema/raw/master/csl-citation.json"}</w:instrText>
      </w:r>
      <w:r>
        <w:rPr>
          <w:lang w:val="en-US"/>
        </w:rPr>
        <w:fldChar w:fldCharType="separate"/>
      </w:r>
      <w:r w:rsidRPr="007548B6">
        <w:rPr>
          <w:noProof/>
          <w:lang w:val="en-US"/>
        </w:rPr>
        <w:t>(O. Ubbink &amp; Issa, 1999)</w:t>
      </w:r>
      <w:r>
        <w:rPr>
          <w:lang w:val="en-US"/>
        </w:rPr>
        <w:fldChar w:fldCharType="end"/>
      </w:r>
      <w:r w:rsidRPr="00DC0D0E">
        <w:rPr>
          <w:lang w:val="en-US"/>
        </w:rPr>
        <w:t>. Furthermore, one assumes that influence of the velocity variation during a one-time step is negligible to calculate the volume-fraction so only the previous velocity is used,</w:t>
      </w:r>
    </w:p>
    <w:p w14:paraId="082ED0A7" w14:textId="2A4110AE" w:rsidR="007548B6" w:rsidRPr="00DC0D0E" w:rsidRDefault="007548B6" w:rsidP="007548B6">
      <w:pPr>
        <w:rPr>
          <w:lang w:val="en-US"/>
        </w:rPr>
      </w:pPr>
      <w:r w:rsidRPr="007548B6">
        <w:rPr>
          <w:position w:val="-32"/>
          <w:lang w:val="en-US"/>
        </w:rPr>
        <w:object w:dxaOrig="3700" w:dyaOrig="740" w14:anchorId="5DD183C9">
          <v:shape id="_x0000_i74062" type="#_x0000_t75" style="width:185.25pt;height:36.75pt" o:ole="">
            <v:imagedata r:id="rId458" o:title=""/>
          </v:shape>
          <o:OLEObject Type="Embed" ProgID="Equation.DSMT4" ShapeID="_x0000_i74062" DrawAspect="Content" ObjectID="_1649080387" r:id="rId459"/>
        </w:object>
      </w:r>
    </w:p>
    <w:p w14:paraId="07075E61" w14:textId="0CE69FAB" w:rsidR="007548B6" w:rsidRPr="00DC0D0E" w:rsidRDefault="007548B6" w:rsidP="007548B6">
      <w:pPr>
        <w:rPr>
          <w:lang w:val="en-US"/>
        </w:rPr>
      </w:pPr>
      <w:r w:rsidRPr="00DC0D0E">
        <w:rPr>
          <w:lang w:val="en-US"/>
        </w:rPr>
        <w:t>The fluxes through faces are grouped into the variable</w:t>
      </w:r>
      <w:r>
        <w:rPr>
          <w:lang w:val="en-US"/>
        </w:rPr>
        <w:t xml:space="preserve"> </w:t>
      </w:r>
      <w:r w:rsidRPr="007548B6">
        <w:rPr>
          <w:position w:val="-16"/>
          <w:lang w:val="en-US"/>
        </w:rPr>
        <w:object w:dxaOrig="2040" w:dyaOrig="440" w14:anchorId="0E6A9DEC">
          <v:shape id="_x0000_i74065" type="#_x0000_t75" style="width:102pt;height:21.75pt" o:ole="">
            <v:imagedata r:id="rId460" o:title=""/>
          </v:shape>
          <o:OLEObject Type="Embed" ProgID="Equation.DSMT4" ShapeID="_x0000_i74065" DrawAspect="Content" ObjectID="_1649080388" r:id="rId461"/>
        </w:object>
      </w:r>
      <w:r w:rsidRPr="00DC0D0E">
        <w:rPr>
          <w:lang w:val="en-US"/>
        </w:rPr>
        <w:t>.</w:t>
      </w:r>
    </w:p>
    <w:p w14:paraId="1529C368" w14:textId="4A351AFD" w:rsidR="007548B6" w:rsidRPr="00DC0D0E" w:rsidRDefault="007548B6" w:rsidP="007548B6">
      <w:pPr>
        <w:rPr>
          <w:lang w:val="en-US"/>
        </w:rPr>
      </w:pPr>
      <w:r w:rsidRPr="00DC0D0E">
        <w:rPr>
          <w:lang w:val="en-US"/>
        </w:rPr>
        <w:t xml:space="preserve">To avoid artificial numerical diffusion also known as smearing of the interface, the transport equation has to be solved without excessive diffusion. Thus, the success of a VOF method depends heavily on the used scheme for the advection of the field, </w:t>
      </w:r>
      <w:r w:rsidRPr="007548B6">
        <w:rPr>
          <w:position w:val="-14"/>
          <w:lang w:val="en-US"/>
        </w:rPr>
        <w:object w:dxaOrig="320" w:dyaOrig="400" w14:anchorId="3017AB90">
          <v:shape id="_x0000_i74069" type="#_x0000_t75" style="width:15.75pt;height:20.25pt" o:ole="">
            <v:imagedata r:id="rId462" o:title=""/>
          </v:shape>
          <o:OLEObject Type="Embed" ProgID="Equation.DSMT4" ShapeID="_x0000_i74069" DrawAspect="Content" ObjectID="_1649080389" r:id="rId463"/>
        </w:object>
      </w:r>
      <w:r>
        <w:rPr>
          <w:lang w:val="en-US"/>
        </w:rPr>
        <w:t xml:space="preserve"> </w:t>
      </w:r>
      <w:r>
        <w:rPr>
          <w:lang w:val="en-US"/>
        </w:rPr>
        <w:fldChar w:fldCharType="begin" w:fldLock="1"/>
      </w:r>
      <w:r w:rsidR="00576218">
        <w:rPr>
          <w:lang w:val="en-US"/>
        </w:rPr>
        <w:instrText>ADDIN CSL_CITATION {"citationItems":[{"id":"ITEM-1","itemData":{"DOI":"10.1080/10407790500272137","ISSN":"1040-7790","abstract":"In this article, the general methodology used in constructing interface-capturing schemes is clarified and concisely described. Moreover, a new interface-capturing scheme, denoted STACS and based on a switching strategy, is developed. The accuracy of the new scheme is compared to the well-known CICSAM and HRIC schemes by solving four pure advection test problems. Results, displayed in the form of interface contours for the various schemes, reveal deterioration in the accuracy of the CICSAM and HRIC schemes, with their per- formance approaching that of the UPWIND scheme as the Courant number increases. On the other hand, predictions obtained with the new STACS scheme are by far more accu- rate and less diffusive, preserving interface sharpness and boundedness at all Courant num- ber values considered","author":[{"dropping-particle":"","family":"Darwish","given":"M.","non-dropping-particle":"","parse-names":false,"suffix":""},{"dropping-particle":"","family":"Moukalled","given":"F.","non-dropping-particle":"","parse-names":false,"suffix":""}],"container-title":"Numerical Heat Transfer, Part B: Fundamentals","id":"ITEM-1","issue":"1","issued":{"date-parts":[["2006","1"]]},"page":"19-42","publisher":"Taylor &amp; Francis","title":"Convective Schemes for Capturing Interfaces of Free-Surface Flows on Unstructured Grids","type":"article-journal","volume":"49"},"uris":["http://www.mendeley.com/documents/?uuid=970e2463-254c-4730-9ddd-a60eb38f72a7"]}],"mendeley":{"formattedCitation":"(Darwish &amp; Moukalled, 2006)","plainTextFormattedCitation":"(Darwish &amp; Moukalled, 2006)","previouslyFormattedCitation":"(Darwish &amp; Moukalled, 2006)"},"properties":{"noteIndex":0},"schema":"https://github.com/citation-style-language/schema/raw/master/csl-citation.json"}</w:instrText>
      </w:r>
      <w:r>
        <w:rPr>
          <w:lang w:val="en-US"/>
        </w:rPr>
        <w:fldChar w:fldCharType="separate"/>
      </w:r>
      <w:r w:rsidRPr="007548B6">
        <w:rPr>
          <w:noProof/>
          <w:lang w:val="en-US"/>
        </w:rPr>
        <w:t>(Darwish &amp; Moukalled, 2006)</w:t>
      </w:r>
      <w:r>
        <w:rPr>
          <w:lang w:val="en-US"/>
        </w:rPr>
        <w:fldChar w:fldCharType="end"/>
      </w:r>
      <w:r w:rsidRPr="00DC0D0E">
        <w:rPr>
          <w:lang w:val="en-US"/>
        </w:rPr>
        <w:t xml:space="preserve">. The estimation of </w:t>
      </w:r>
      <w:r w:rsidRPr="007548B6">
        <w:rPr>
          <w:position w:val="-14"/>
          <w:lang w:val="en-US"/>
        </w:rPr>
        <w:object w:dxaOrig="320" w:dyaOrig="400" w14:anchorId="5AEC0EAB">
          <v:shape id="_x0000_i79014" type="#_x0000_t75" style="width:15.75pt;height:20.25pt" o:ole="">
            <v:imagedata r:id="rId464" o:title=""/>
          </v:shape>
          <o:OLEObject Type="Embed" ProgID="Equation.DSMT4" ShapeID="_x0000_i79014" DrawAspect="Content" ObjectID="_1649080390" r:id="rId465"/>
        </w:object>
      </w:r>
      <w:r w:rsidRPr="00DC0D0E">
        <w:rPr>
          <w:lang w:val="en-US"/>
        </w:rPr>
        <w:t xml:space="preserve"> should be performed with geometric or algebraic schemes instead of a low-resolution scheme as UDS or CDS which produces unboundedness solutions (i.e. </w:t>
      </w:r>
      <w:r w:rsidRPr="007548B6">
        <w:rPr>
          <w:position w:val="-14"/>
          <w:lang w:val="en-US"/>
        </w:rPr>
        <w:object w:dxaOrig="700" w:dyaOrig="400" w14:anchorId="1320C92F">
          <v:shape id="_x0000_i79021" type="#_x0000_t75" style="width:35.25pt;height:20.25pt" o:ole="">
            <v:imagedata r:id="rId466" o:title=""/>
          </v:shape>
          <o:OLEObject Type="Embed" ProgID="Equation.DSMT4" ShapeID="_x0000_i79021" DrawAspect="Content" ObjectID="_1649080391" r:id="rId467"/>
        </w:object>
      </w:r>
      <w:r>
        <w:rPr>
          <w:lang w:val="en-US"/>
        </w:rPr>
        <w:t xml:space="preserve"> </w:t>
      </w:r>
      <w:r w:rsidRPr="00DC0D0E">
        <w:rPr>
          <w:lang w:val="en-US"/>
        </w:rPr>
        <w:t>or</w:t>
      </w:r>
      <w:r>
        <w:rPr>
          <w:lang w:val="en-US"/>
        </w:rPr>
        <w:t xml:space="preserve"> </w:t>
      </w:r>
      <w:r w:rsidRPr="007548B6">
        <w:rPr>
          <w:position w:val="-14"/>
          <w:lang w:val="en-US"/>
        </w:rPr>
        <w:object w:dxaOrig="660" w:dyaOrig="400" w14:anchorId="0BF204D0">
          <v:shape id="_x0000_i79024" type="#_x0000_t75" style="width:33pt;height:20.25pt" o:ole="">
            <v:imagedata r:id="rId468" o:title=""/>
          </v:shape>
          <o:OLEObject Type="Embed" ProgID="Equation.DSMT4" ShapeID="_x0000_i79024" DrawAspect="Content" ObjectID="_1649080392" r:id="rId469"/>
        </w:object>
      </w:r>
      <w:r w:rsidRPr="00DC0D0E">
        <w:rPr>
          <w:lang w:val="en-US"/>
        </w:rPr>
        <w:t>) and smears the interface</w:t>
      </w:r>
      <w:r w:rsidR="00576218">
        <w:rPr>
          <w:lang w:val="en-US"/>
        </w:rPr>
        <w:t xml:space="preserve"> </w:t>
      </w:r>
      <w:r w:rsidR="00576218">
        <w:rPr>
          <w:lang w:val="en-US"/>
        </w:rPr>
        <w:fldChar w:fldCharType="begin" w:fldLock="1"/>
      </w:r>
      <w:r w:rsidR="00576218">
        <w:rPr>
          <w:lang w:val="en-US"/>
        </w:rPr>
        <w:instrText>ADDIN CSL_CITATION {"citationItems":[{"id":"ITEM-1","itemData":{"DOI":"10.1016/j.jcp.2010.10.010","ISSN":"00219991","abstract":"This paper presents a new variant of the volume-of-fluid (VOF) color function C advection algorithm based on the piecewise linear interface construction (PLIC) method suitable for use on general moving grids. From several existing methods for reconstructing the linear interface we adopted the least squares volume-of-fluid interface reconstruction algorithm (LVIRA) which can be easily implemented on general grids. The distinguishing step in the advection algorithm that takes into account the grid movement is the construction of the donating region containing the fluid passing through corresponding cell-faces in a single time-step. The donating regions are constructed utilizing fluid velocity in cell corners relative to grid (corner) velocities. The method is conservative as it complies with the space conservation law (SCL) and requires a proper definition of the grid velocities and fluxes due to the grid movement. The accuracy of the presented advection algorithm is assessed with standard test cases. It is comparable with other PLIC based algorithms on fixed grids, while the applicability on adaptive moving grids enables a considerable reduction in the number of grid cells. © 2010 Elsevier Inc.","author":[{"dropping-particle":"","family":"Mencinger","given":"Jure","non-dropping-particle":"","parse-names":false,"suffix":""},{"dropping-particle":"","family":"</w:instrText>
      </w:r>
      <w:r w:rsidR="00576218">
        <w:rPr>
          <w:rFonts w:ascii="Cambria" w:hAnsi="Cambria" w:cs="Cambria"/>
          <w:lang w:val="en-US"/>
        </w:rPr>
        <w:instrText>Ž</w:instrText>
      </w:r>
      <w:r w:rsidR="00576218">
        <w:rPr>
          <w:lang w:val="en-US"/>
        </w:rPr>
        <w:instrText xml:space="preserve">un","given":"Iztok","non-dropping-particle":"","parse-names":false,"suffix":""}],"container-title":"Journal of Computational Physics","id":"ITEM-1","issue":"3","issued":{"date-parts":[["2011","2"]]},"page":"644-663","title":"A PLIC–VOF method suited for adaptive moving grids","type":"article-journal","volume":"230"},"uris":["http://www.mendeley.com/documents/?uuid=e894d1ef-a75f-421f-9638-732852ee5d8e"]}],"mendeley":{"formattedCitation":"(Mencinger &amp; </w:instrText>
      </w:r>
      <w:r w:rsidR="00576218">
        <w:rPr>
          <w:rFonts w:ascii="Cambria" w:hAnsi="Cambria" w:cs="Cambria"/>
          <w:lang w:val="en-US"/>
        </w:rPr>
        <w:instrText>Ž</w:instrText>
      </w:r>
      <w:r w:rsidR="00576218">
        <w:rPr>
          <w:lang w:val="en-US"/>
        </w:rPr>
        <w:instrText xml:space="preserve">un, 2011)","plainTextFormattedCitation":"(Mencinger &amp; </w:instrText>
      </w:r>
      <w:r w:rsidR="00576218">
        <w:rPr>
          <w:rFonts w:ascii="Cambria" w:hAnsi="Cambria" w:cs="Cambria"/>
          <w:lang w:val="en-US"/>
        </w:rPr>
        <w:instrText>Ž</w:instrText>
      </w:r>
      <w:r w:rsidR="00576218">
        <w:rPr>
          <w:lang w:val="en-US"/>
        </w:rPr>
        <w:instrText xml:space="preserve">un, 2011)","previouslyFormattedCitation":"(Mencinger &amp; </w:instrText>
      </w:r>
      <w:r w:rsidR="00576218">
        <w:rPr>
          <w:rFonts w:ascii="Cambria" w:hAnsi="Cambria" w:cs="Cambria"/>
          <w:lang w:val="en-US"/>
        </w:rPr>
        <w:instrText>Ž</w:instrText>
      </w:r>
      <w:r w:rsidR="00576218">
        <w:rPr>
          <w:lang w:val="en-US"/>
        </w:rPr>
        <w:instrText>un, 2011)"},"properties":{"noteIndex":0},"schema":"https://github.com/citation-style-language/schema/raw/master/csl-citation.json"}</w:instrText>
      </w:r>
      <w:r w:rsidR="00576218">
        <w:rPr>
          <w:lang w:val="en-US"/>
        </w:rPr>
        <w:fldChar w:fldCharType="separate"/>
      </w:r>
      <w:r w:rsidR="00576218" w:rsidRPr="00576218">
        <w:rPr>
          <w:noProof/>
          <w:lang w:val="en-US"/>
        </w:rPr>
        <w:t xml:space="preserve">(Mencinger &amp; </w:t>
      </w:r>
      <w:r w:rsidR="00576218" w:rsidRPr="00576218">
        <w:rPr>
          <w:rFonts w:ascii="Cambria" w:hAnsi="Cambria" w:cs="Cambria"/>
          <w:noProof/>
          <w:lang w:val="en-US"/>
        </w:rPr>
        <w:t>Ž</w:t>
      </w:r>
      <w:r w:rsidR="00576218" w:rsidRPr="00576218">
        <w:rPr>
          <w:noProof/>
          <w:lang w:val="en-US"/>
        </w:rPr>
        <w:t>un, 2011)</w:t>
      </w:r>
      <w:r w:rsidR="00576218">
        <w:rPr>
          <w:lang w:val="en-US"/>
        </w:rPr>
        <w:fldChar w:fldCharType="end"/>
      </w:r>
      <w:r w:rsidRPr="00DC0D0E">
        <w:rPr>
          <w:lang w:val="en-US"/>
        </w:rPr>
        <w:t>. On the one hand, geometric schemes reconstruct accurately the interface within each cell by unions of rectangles, triangles, or regions bounded by piecewise-polynomial surfaces; SLIC</w:t>
      </w:r>
      <w:r w:rsidR="00576218">
        <w:rPr>
          <w:lang w:val="en-US"/>
        </w:rPr>
        <w:t xml:space="preserve"> </w:t>
      </w:r>
      <w:r w:rsidR="00576218">
        <w:rPr>
          <w:lang w:val="en-US"/>
        </w:rPr>
        <w:fldChar w:fldCharType="begin" w:fldLock="1"/>
      </w:r>
      <w:r w:rsidR="00576218">
        <w:rPr>
          <w:lang w:val="en-US"/>
        </w:rPr>
        <w:instrText>ADDIN CSL_CITATION {"citationItems":[{"id":"ITEM-1","itemData":{"DOI":"10.1007/3-540-08004-X_336","author":[{"dropping-particle":"","family":"Noh","given":"W. F.","non-dropping-particle":"","parse-names":false,"suffix":""},{"dropping-particle":"","family":"Woodward","given":"Paul","non-dropping-particle":"","parse-names":false,"suffix":""}],"id":"ITEM-1","issued":{"date-parts":[["1976"]]},"page":"330-340","title":"SLIC (Simple Line Interface Calculation)","type":"chapter"},"uris":["http://www.mendeley.com/documents/?uuid=95cda942-6459-4998-a76b-ce036cd1fe02"]}],"mendeley":{"formattedCitation":"(Noh &amp; Woodward, 1976)","plainTextFormattedCitation":"(Noh &amp; Woodward, 1976)","previouslyFormattedCitation":"(Noh &amp; Woodward, 1976)"},"properties":{"noteIndex":0},"schema":"https://github.com/citation-style-language/schema/raw/master/csl-citation.json"}</w:instrText>
      </w:r>
      <w:r w:rsidR="00576218">
        <w:rPr>
          <w:lang w:val="en-US"/>
        </w:rPr>
        <w:fldChar w:fldCharType="separate"/>
      </w:r>
      <w:r w:rsidR="00576218" w:rsidRPr="00576218">
        <w:rPr>
          <w:noProof/>
          <w:lang w:val="en-US"/>
        </w:rPr>
        <w:t>(Noh &amp; Woodward, 1976)</w:t>
      </w:r>
      <w:r w:rsidR="00576218">
        <w:rPr>
          <w:lang w:val="en-US"/>
        </w:rPr>
        <w:fldChar w:fldCharType="end"/>
      </w:r>
      <w:r w:rsidRPr="00DC0D0E">
        <w:rPr>
          <w:lang w:val="en-US"/>
        </w:rPr>
        <w:t>, PLIC</w:t>
      </w:r>
      <w:r w:rsidR="00576218">
        <w:rPr>
          <w:lang w:val="en-US"/>
        </w:rPr>
        <w:t xml:space="preserve"> </w:t>
      </w:r>
      <w:r w:rsidR="00576218">
        <w:rPr>
          <w:lang w:val="en-US"/>
        </w:rPr>
        <w:fldChar w:fldCharType="begin" w:fldLock="1"/>
      </w:r>
      <w:r w:rsidR="00576218">
        <w:rPr>
          <w:lang w:val="en-US"/>
        </w:rPr>
        <w:instrText>ADDIN CSL_CITATION {"citationItems":[{"id":"ITEM-1","itemData":{"author":[{"dropping-particle":"","family":"Youngs","given":"D. L.","non-dropping-particle":"","parse-names":false,"suffix":""}],"container-title":"Numerical Methods for Fluid Dynamics","id":"ITEM-1","issued":{"date-parts":[["1982"]]},"publisher":"Academic Press","title":"Time-dependent multi-material flow with large fluid distortion","type":"article-journal"},"uris":["http://www.mendeley.com/documents/?uuid=766b663c-c945-349e-9219-7db6dcc97d3c"]}],"mendeley":{"formattedCitation":"(Youngs, 1982)","plainTextFormattedCitation":"(Youngs, 1982)","previouslyFormattedCitation":"(Youngs, 1982)"},"properties":{"noteIndex":0},"schema":"https://github.com/citation-style-language/schema/raw/master/csl-citation.json"}</w:instrText>
      </w:r>
      <w:r w:rsidR="00576218">
        <w:rPr>
          <w:lang w:val="en-US"/>
        </w:rPr>
        <w:fldChar w:fldCharType="separate"/>
      </w:r>
      <w:r w:rsidR="00576218" w:rsidRPr="00576218">
        <w:rPr>
          <w:noProof/>
          <w:lang w:val="en-US"/>
        </w:rPr>
        <w:t>(Youngs, 1982)</w:t>
      </w:r>
      <w:r w:rsidR="00576218">
        <w:rPr>
          <w:lang w:val="en-US"/>
        </w:rPr>
        <w:fldChar w:fldCharType="end"/>
      </w:r>
      <w:r w:rsidRPr="00DC0D0E">
        <w:rPr>
          <w:lang w:val="en-US"/>
        </w:rPr>
        <w:t>, and cubic splines</w:t>
      </w:r>
      <w:r w:rsidR="00576218">
        <w:rPr>
          <w:lang w:val="en-US"/>
        </w:rPr>
        <w:t xml:space="preserve"> </w:t>
      </w:r>
      <w:r w:rsidR="007761F5">
        <w:rPr>
          <w:lang w:val="en-US"/>
        </w:rPr>
        <w:fldChar w:fldCharType="begin" w:fldLock="1"/>
      </w:r>
      <w:r w:rsidR="007761F5">
        <w:rPr>
          <w:lang w:val="en-US"/>
        </w:rPr>
        <w:instrText>ADDIN CSL_CITATION {"citationItems":[{"id":"ITEM-1","itemData":{"DOI":"10.1016/j.apenergy.2014.04.020","ISBN":"0306-2619","ISSN":"03062619","abstract":"The performance of an oscillating water column (OWC) wave energy converter depends on many factors, among which the incident wave conditions, the tidal level or the coupling between the chamber and the air turbine. In this work a 2D numerical model based on the RANS equations and the VOF surface capturing scheme (RANS-VOF) is implemented in order to study the optimum turbine-chamber coupling for a given OWC. The model represents a numerical wave flume where the OWC is tested under regular and irregular waves and for different damping coefficients, i.e., turbines of different characteristics. First, the numerical model is validated under regular and irregular waves using results from physical model tests. Excellent agreement is obtained between both models, physical and numerical. After the validation, an extensive campaign of computational tests is carried out, studying the performance of the OWC under nine different damping coefficients. The model developed allows, first, to quantify the relevance of the damping coefficient and wave conditions on the performance of an OWC chamber; and second, to define the damping condition which maximizes that performance, determining the characteristics that a turbine must meet to achieve the optimum coupling. In this manner this work contributes to the development of high performance OWCs. ©2014 Elsevier Ltd.","author":[{"dropping-particle":"","family":"López","given":"I","non-dropping-particle":"","parse-names":false,"suffix":""},{"dropping-particle":"","family":"Pereiras","given":"B","non-dropping-particle":"","parse-names":false,"suffix":""},{"dropping-particle":"","family":"Castro","given":"F","non-dropping-particle":"","parse-names":false,"suffix":""},{"dropping-particle":"","family":"Iglesias","given":"G","non-dropping-particle":"","parse-names":false,"suffix":""}],"container-title":"Applied Energy","id":"ITEM-1","issued":{"date-parts":[["2014","8"]]},"page":"105-114","title":"Optimisation of turbine-induced damping for an OWC wave energy converter using a RANS–VOF numerical model","type":"article-journal","volume":"127"},"uris":["http://www.mendeley.com/documents/?uuid=ee47e10b-0814-4a9b-b2bc-bbfd35cc4ee7"]}],"mendeley":{"formattedCitation":"(López et al., 2014)","plainTextFormattedCitation":"(López et al., 2014)","previouslyFormattedCitation":"(López et al., 2014)"},"properties":{"noteIndex":0},"schema":"https://github.com/citation-style-language/schema/raw/master/csl-citation.json"}</w:instrText>
      </w:r>
      <w:r w:rsidR="007761F5">
        <w:rPr>
          <w:lang w:val="en-US"/>
        </w:rPr>
        <w:fldChar w:fldCharType="separate"/>
      </w:r>
      <w:r w:rsidR="007761F5" w:rsidRPr="007761F5">
        <w:rPr>
          <w:noProof/>
          <w:lang w:val="en-US"/>
        </w:rPr>
        <w:t>(López et al., 2014)</w:t>
      </w:r>
      <w:r w:rsidR="007761F5">
        <w:rPr>
          <w:lang w:val="en-US"/>
        </w:rPr>
        <w:fldChar w:fldCharType="end"/>
      </w:r>
      <w:r w:rsidRPr="00DC0D0E">
        <w:rPr>
          <w:lang w:val="en-US"/>
        </w:rPr>
        <w:t xml:space="preserve"> techniques respectively. Even so, they considerably increase the computational effort</w:t>
      </w:r>
      <w:r w:rsidR="007761F5">
        <w:rPr>
          <w:lang w:val="en-US"/>
        </w:rPr>
        <w:t xml:space="preserve"> </w:t>
      </w:r>
      <w:r w:rsidR="007761F5">
        <w:rPr>
          <w:lang w:val="en-US"/>
        </w:rPr>
        <w:fldChar w:fldCharType="begin" w:fldLock="1"/>
      </w:r>
      <w:r w:rsidR="007761F5">
        <w:rPr>
          <w:lang w:val="en-US"/>
        </w:rPr>
        <w:instrText>ADDIN CSL_CITATION {"citationItems":[{"id":"ITEM-1","itemData":{"author":[{"dropping-particle":"","family":"Zaleski","given":"S.","non-dropping-particle":"","parse-names":false,"suffix":""}],"chapter-number":"2","container-title":"Lecture series-van Kareman Institute for fluid dynamics","id":"ITEM-1","issued":{"date-parts":[["1996"]]},"page":"L1-L31","title":"Simulations of high Reynolds number breakup of liquid-gas interfaces","type":"chapter"},"uris":["http://www.mendeley.com/documents/?uuid=972f1b7c-f2d3-478a-a4dc-bedd31312721"]}],"mendeley":{"formattedCitation":"(Zaleski, 1996)","plainTextFormattedCitation":"(Zaleski, 1996)","previouslyFormattedCitation":"(Zaleski, 1996)"},"properties":{"noteIndex":0},"schema":"https://github.com/citation-style-language/schema/raw/master/csl-citation.json"}</w:instrText>
      </w:r>
      <w:r w:rsidR="007761F5">
        <w:rPr>
          <w:lang w:val="en-US"/>
        </w:rPr>
        <w:fldChar w:fldCharType="separate"/>
      </w:r>
      <w:r w:rsidR="007761F5" w:rsidRPr="007761F5">
        <w:rPr>
          <w:noProof/>
          <w:lang w:val="en-US"/>
        </w:rPr>
        <w:t>(Zaleski, 1996)</w:t>
      </w:r>
      <w:r w:rsidR="007761F5">
        <w:rPr>
          <w:lang w:val="en-US"/>
        </w:rPr>
        <w:fldChar w:fldCharType="end"/>
      </w:r>
      <w:r w:rsidRPr="00DC0D0E">
        <w:rPr>
          <w:lang w:val="en-US"/>
        </w:rPr>
        <w:t xml:space="preserve">. On the other hand, algebraic refers to the schemes typically composed of two standard schemes: one bounded and one anti-diffusive. Although the smearing of the interface can occur, their implementation is considerably simpler, especially on irregular or </w:t>
      </w:r>
      <w:r w:rsidRPr="00DC0D0E">
        <w:rPr>
          <w:lang w:val="en-US"/>
        </w:rPr>
        <w:lastRenderedPageBreak/>
        <w:t xml:space="preserve">three-dimensional grids. In the case of FASTEST, it works with algebraic methods which are briefly explained below. </w:t>
      </w:r>
    </w:p>
    <w:p w14:paraId="18DFDF89" w14:textId="19BB33E4" w:rsidR="007548B6" w:rsidRDefault="007548B6" w:rsidP="007548B6">
      <w:pPr>
        <w:rPr>
          <w:lang w:val="en-US"/>
        </w:rPr>
      </w:pPr>
      <w:r w:rsidRPr="00DC0D0E">
        <w:rPr>
          <w:lang w:val="en-US"/>
        </w:rPr>
        <w:t xml:space="preserve">The algebraic schemes are based on the boundedness criterion (CBC) that is illustrated in a Normalized Variable Diagram (NVD). This diagram controls that the different schemes are bounded and preserve the continuous distribution of the variables. The boundedness criterion states that the variable interpolated on the face must be within the range </w:t>
      </w:r>
      <w:r w:rsidR="007761F5" w:rsidRPr="007761F5">
        <w:rPr>
          <w:position w:val="-16"/>
          <w:lang w:val="en-US"/>
        </w:rPr>
        <w:object w:dxaOrig="1560" w:dyaOrig="440" w14:anchorId="0DD16719">
          <v:shape id="_x0000_i124402" type="#_x0000_t75" style="width:78pt;height:21.75pt" o:ole="">
            <v:imagedata r:id="rId470" o:title=""/>
          </v:shape>
          <o:OLEObject Type="Embed" ProgID="Equation.DSMT4" ShapeID="_x0000_i124402" DrawAspect="Content" ObjectID="_1649080393" r:id="rId471"/>
        </w:object>
      </w:r>
      <w:r w:rsidRPr="00DC0D0E">
        <w:rPr>
          <w:lang w:val="en-US"/>
        </w:rPr>
        <w:t xml:space="preserve"> where </w:t>
      </w:r>
      <w:r w:rsidR="007761F5" w:rsidRPr="007761F5">
        <w:rPr>
          <w:position w:val="-12"/>
          <w:lang w:val="en-US"/>
        </w:rPr>
        <w:object w:dxaOrig="340" w:dyaOrig="360" w14:anchorId="08A6A603">
          <v:shape id="_x0000_i124406" type="#_x0000_t75" style="width:17.25pt;height:18pt" o:ole="">
            <v:imagedata r:id="rId472" o:title=""/>
          </v:shape>
          <o:OLEObject Type="Embed" ProgID="Equation.DSMT4" ShapeID="_x0000_i124406" DrawAspect="Content" ObjectID="_1649080394" r:id="rId473"/>
        </w:object>
      </w:r>
      <w:r w:rsidR="007761F5">
        <w:rPr>
          <w:lang w:val="en-US"/>
        </w:rPr>
        <w:t xml:space="preserve"> </w:t>
      </w:r>
      <w:r w:rsidRPr="00DC0D0E">
        <w:rPr>
          <w:lang w:val="en-US"/>
        </w:rPr>
        <w:t xml:space="preserve">and </w:t>
      </w:r>
      <w:r w:rsidR="007761F5" w:rsidRPr="007761F5">
        <w:rPr>
          <w:position w:val="-12"/>
          <w:lang w:val="en-US"/>
        </w:rPr>
        <w:object w:dxaOrig="320" w:dyaOrig="360" w14:anchorId="6AC2EF36">
          <v:shape id="_x0000_i124409" type="#_x0000_t75" style="width:15.75pt;height:18pt" o:ole="">
            <v:imagedata r:id="rId474" o:title=""/>
          </v:shape>
          <o:OLEObject Type="Embed" ProgID="Equation.DSMT4" ShapeID="_x0000_i124409" DrawAspect="Content" ObjectID="_1649080395" r:id="rId475"/>
        </w:object>
      </w:r>
      <w:r w:rsidRPr="00DC0D0E">
        <w:rPr>
          <w:lang w:val="en-US"/>
        </w:rPr>
        <w:t xml:space="preserve">correspond to the variables in the centers of neighboring control volumes Donor and Acceptor respectively like is shown in Fig. </w:t>
      </w:r>
      <w:r w:rsidR="007761F5">
        <w:rPr>
          <w:lang w:val="en-US"/>
        </w:rPr>
        <w:t>3.6</w:t>
      </w:r>
    </w:p>
    <w:p w14:paraId="3DC27A82" w14:textId="5B49BC2C" w:rsidR="007761F5" w:rsidRPr="00DC0D0E" w:rsidRDefault="007761F5" w:rsidP="007548B6">
      <w:pPr>
        <w:rPr>
          <w:lang w:val="en-US"/>
        </w:rPr>
      </w:pPr>
      <w:r>
        <w:rPr>
          <w:noProof/>
          <w:lang w:val="en-US"/>
        </w:rPr>
        <w:drawing>
          <wp:inline distT="0" distB="0" distL="0" distR="0" wp14:anchorId="36C4CF82" wp14:editId="18FCFC84">
            <wp:extent cx="2510939" cy="1540168"/>
            <wp:effectExtent l="0" t="0" r="0" b="0"/>
            <wp:docPr id="6" name="Picture 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oundedness_criterion.jpg"/>
                    <pic:cNvPicPr/>
                  </pic:nvPicPr>
                  <pic:blipFill>
                    <a:blip r:embed="rId476" cstate="print">
                      <a:extLst>
                        <a:ext uri="{28A0092B-C50C-407E-A947-70E740481C1C}">
                          <a14:useLocalDpi xmlns:a14="http://schemas.microsoft.com/office/drawing/2010/main" val="0"/>
                        </a:ext>
                      </a:extLst>
                    </a:blip>
                    <a:stretch>
                      <a:fillRect/>
                    </a:stretch>
                  </pic:blipFill>
                  <pic:spPr>
                    <a:xfrm>
                      <a:off x="0" y="0"/>
                      <a:ext cx="2520401" cy="1545972"/>
                    </a:xfrm>
                    <a:prstGeom prst="rect">
                      <a:avLst/>
                    </a:prstGeom>
                  </pic:spPr>
                </pic:pic>
              </a:graphicData>
            </a:graphic>
          </wp:inline>
        </w:drawing>
      </w:r>
    </w:p>
    <w:p w14:paraId="77534B4F" w14:textId="215D776C" w:rsidR="007548B6" w:rsidRPr="00DC0D0E" w:rsidRDefault="007761F5" w:rsidP="007548B6">
      <w:pPr>
        <w:rPr>
          <w:lang w:val="en-US"/>
        </w:rPr>
      </w:pPr>
      <w:r>
        <w:rPr>
          <w:lang w:val="en-US"/>
        </w:rPr>
        <w:t>B</w:t>
      </w:r>
      <w:r w:rsidR="007548B6" w:rsidRPr="00DC0D0E">
        <w:rPr>
          <w:lang w:val="en-US"/>
        </w:rPr>
        <w:t>oundedness criterion, the upwind (U), the donor (D), and the acceptor (A) cells</w:t>
      </w:r>
    </w:p>
    <w:p w14:paraId="52692959" w14:textId="77777777" w:rsidR="007761F5" w:rsidRDefault="007761F5" w:rsidP="007548B6">
      <w:pPr>
        <w:rPr>
          <w:lang w:val="en-US"/>
        </w:rPr>
      </w:pPr>
    </w:p>
    <w:p w14:paraId="4724F103" w14:textId="1605FBCA" w:rsidR="007548B6" w:rsidRPr="00DC0D0E" w:rsidRDefault="007548B6" w:rsidP="007548B6">
      <w:pPr>
        <w:rPr>
          <w:lang w:val="en-US"/>
        </w:rPr>
      </w:pPr>
      <w:r w:rsidRPr="00DC0D0E">
        <w:rPr>
          <w:lang w:val="en-US"/>
        </w:rPr>
        <w:t>Applying the CBC and using the value of the variable in the upwind control volume</w:t>
      </w:r>
      <w:r w:rsidR="007761F5">
        <w:rPr>
          <w:lang w:val="en-US"/>
        </w:rPr>
        <w:t xml:space="preserve"> </w:t>
      </w:r>
      <w:r w:rsidR="007761F5" w:rsidRPr="007761F5">
        <w:rPr>
          <w:position w:val="-12"/>
          <w:lang w:val="en-US"/>
        </w:rPr>
        <w:object w:dxaOrig="340" w:dyaOrig="360" w14:anchorId="78E77D73">
          <v:shape id="_x0000_i124415" type="#_x0000_t75" style="width:17.25pt;height:18pt" o:ole="">
            <v:imagedata r:id="rId477" o:title=""/>
          </v:shape>
          <o:OLEObject Type="Embed" ProgID="Equation.DSMT4" ShapeID="_x0000_i124415" DrawAspect="Content" ObjectID="_1649080396" r:id="rId478"/>
        </w:object>
      </w:r>
      <w:r w:rsidRPr="00DC0D0E">
        <w:rPr>
          <w:lang w:val="en-US"/>
        </w:rPr>
        <w:t>, the normalized variables are formulated,</w:t>
      </w:r>
    </w:p>
    <w:p w14:paraId="7F10729B" w14:textId="157F5AE1" w:rsidR="007548B6" w:rsidRPr="00DC0D0E" w:rsidRDefault="007761F5" w:rsidP="007548B6">
      <w:pPr>
        <w:rPr>
          <w:lang w:val="en-US"/>
        </w:rPr>
      </w:pPr>
      <w:r w:rsidRPr="007761F5">
        <w:rPr>
          <w:position w:val="-30"/>
          <w:lang w:val="en-US"/>
        </w:rPr>
        <w:object w:dxaOrig="1380" w:dyaOrig="720" w14:anchorId="177E5012">
          <v:shape id="_x0000_i124418" type="#_x0000_t75" style="width:69pt;height:36pt" o:ole="">
            <v:imagedata r:id="rId479" o:title=""/>
          </v:shape>
          <o:OLEObject Type="Embed" ProgID="Equation.DSMT4" ShapeID="_x0000_i124418" DrawAspect="Content" ObjectID="_1649080397" r:id="rId480"/>
        </w:object>
      </w:r>
    </w:p>
    <w:p w14:paraId="167AF481" w14:textId="1CCBC3B5" w:rsidR="007548B6" w:rsidRPr="00DC0D0E" w:rsidRDefault="007761F5" w:rsidP="007548B6">
      <w:pPr>
        <w:rPr>
          <w:lang w:val="en-US"/>
        </w:rPr>
      </w:pPr>
      <w:r w:rsidRPr="007761F5">
        <w:rPr>
          <w:position w:val="-30"/>
          <w:lang w:val="en-US"/>
        </w:rPr>
        <w:object w:dxaOrig="1500" w:dyaOrig="680" w14:anchorId="1A9C24C9">
          <v:shape id="_x0000_i124421" type="#_x0000_t75" style="width:75pt;height:33.75pt" o:ole="">
            <v:imagedata r:id="rId481" o:title=""/>
          </v:shape>
          <o:OLEObject Type="Embed" ProgID="Equation.DSMT4" ShapeID="_x0000_i124421" DrawAspect="Content" ObjectID="_1649080398" r:id="rId482"/>
        </w:object>
      </w:r>
    </w:p>
    <w:p w14:paraId="0602BFAD" w14:textId="684C3D74" w:rsidR="007548B6" w:rsidRPr="00DC0D0E" w:rsidRDefault="007548B6" w:rsidP="007548B6">
      <w:pPr>
        <w:rPr>
          <w:lang w:val="en-US"/>
        </w:rPr>
      </w:pPr>
      <w:r w:rsidRPr="00DC0D0E">
        <w:rPr>
          <w:lang w:val="en-US"/>
        </w:rPr>
        <w:t xml:space="preserve">and the range for the new normalized variables is redefined as </w:t>
      </w:r>
      <w:r w:rsidR="007761F5" w:rsidRPr="007761F5">
        <w:rPr>
          <w:position w:val="-14"/>
          <w:lang w:val="en-US"/>
        </w:rPr>
        <w:object w:dxaOrig="1260" w:dyaOrig="380" w14:anchorId="31F66CAC">
          <v:shape id="_x0000_i124424" type="#_x0000_t75" style="width:63pt;height:18.75pt" o:ole="">
            <v:imagedata r:id="rId483" o:title=""/>
          </v:shape>
          <o:OLEObject Type="Embed" ProgID="Equation.DSMT4" ShapeID="_x0000_i124424" DrawAspect="Content" ObjectID="_1649080399" r:id="rId484"/>
        </w:object>
      </w:r>
    </w:p>
    <w:p w14:paraId="327FF5EA" w14:textId="16C00652" w:rsidR="007548B6" w:rsidRPr="00DC0D0E" w:rsidRDefault="007548B6" w:rsidP="007548B6">
      <w:pPr>
        <w:rPr>
          <w:lang w:val="en-US"/>
        </w:rPr>
      </w:pPr>
      <w:r w:rsidRPr="00DC0D0E">
        <w:rPr>
          <w:lang w:val="en-US"/>
        </w:rPr>
        <w:t xml:space="preserve">The normalized variables are used to calculate the coefficient </w:t>
      </w:r>
      <w:r w:rsidR="007761F5" w:rsidRPr="007761F5">
        <w:rPr>
          <w:position w:val="-14"/>
          <w:lang w:val="en-US"/>
        </w:rPr>
        <w:object w:dxaOrig="320" w:dyaOrig="420" w14:anchorId="7D429658">
          <v:shape id="_x0000_i124427" type="#_x0000_t75" style="width:15.75pt;height:21pt" o:ole="">
            <v:imagedata r:id="rId485" o:title=""/>
          </v:shape>
          <o:OLEObject Type="Embed" ProgID="Equation.DSMT4" ShapeID="_x0000_i124427" DrawAspect="Content" ObjectID="_1649080400" r:id="rId486"/>
        </w:object>
      </w:r>
      <w:r w:rsidR="007761F5">
        <w:rPr>
          <w:lang w:val="en-US"/>
        </w:rPr>
        <w:t xml:space="preserve"> </w:t>
      </w:r>
      <w:r w:rsidRPr="00DC0D0E">
        <w:rPr>
          <w:lang w:val="en-US"/>
        </w:rPr>
        <w:t>which allows approximating the volume-fraction in the face</w:t>
      </w:r>
      <w:r w:rsidR="007761F5">
        <w:rPr>
          <w:lang w:val="en-US"/>
        </w:rPr>
        <w:t xml:space="preserve"> </w:t>
      </w:r>
      <w:r w:rsidR="007761F5" w:rsidRPr="007761F5">
        <w:rPr>
          <w:position w:val="-14"/>
          <w:lang w:val="en-US"/>
        </w:rPr>
        <w:object w:dxaOrig="320" w:dyaOrig="400" w14:anchorId="578F5DEB">
          <v:shape id="_x0000_i124430" type="#_x0000_t75" style="width:15.75pt;height:20.25pt" o:ole="">
            <v:imagedata r:id="rId487" o:title=""/>
          </v:shape>
          <o:OLEObject Type="Embed" ProgID="Equation.DSMT4" ShapeID="_x0000_i124430" DrawAspect="Content" ObjectID="_1649080401" r:id="rId488"/>
        </w:object>
      </w:r>
      <w:r w:rsidRPr="00DC0D0E">
        <w:rPr>
          <w:lang w:val="en-US"/>
        </w:rPr>
        <w:t>,</w:t>
      </w:r>
    </w:p>
    <w:p w14:paraId="28531014" w14:textId="3AAB66F4" w:rsidR="007548B6" w:rsidRPr="00DC0D0E" w:rsidRDefault="007761F5" w:rsidP="007548B6">
      <w:pPr>
        <w:rPr>
          <w:lang w:val="en-US"/>
        </w:rPr>
      </w:pPr>
      <w:r w:rsidRPr="007761F5">
        <w:rPr>
          <w:position w:val="-30"/>
          <w:lang w:val="en-US"/>
        </w:rPr>
        <w:object w:dxaOrig="1380" w:dyaOrig="720" w14:anchorId="2BED8554">
          <v:shape id="_x0000_i124433" type="#_x0000_t75" style="width:69pt;height:36pt" o:ole="">
            <v:imagedata r:id="rId489" o:title=""/>
          </v:shape>
          <o:OLEObject Type="Embed" ProgID="Equation.DSMT4" ShapeID="_x0000_i124433" DrawAspect="Content" ObjectID="_1649080402" r:id="rId490"/>
        </w:object>
      </w:r>
    </w:p>
    <w:p w14:paraId="608279FF" w14:textId="085CE677" w:rsidR="007548B6" w:rsidRPr="00DC0D0E" w:rsidRDefault="007761F5" w:rsidP="007548B6">
      <w:pPr>
        <w:rPr>
          <w:lang w:val="en-US"/>
        </w:rPr>
      </w:pPr>
      <w:r w:rsidRPr="007761F5">
        <w:rPr>
          <w:position w:val="-24"/>
          <w:lang w:val="en-US"/>
        </w:rPr>
        <w:object w:dxaOrig="3720" w:dyaOrig="660" w14:anchorId="66910BA6">
          <v:shape id="_x0000_i124436" type="#_x0000_t75" style="width:186pt;height:33pt" o:ole="">
            <v:imagedata r:id="rId491" o:title=""/>
          </v:shape>
          <o:OLEObject Type="Embed" ProgID="Equation.DSMT4" ShapeID="_x0000_i124436" DrawAspect="Content" ObjectID="_1649080403" r:id="rId492"/>
        </w:object>
      </w:r>
    </w:p>
    <w:p w14:paraId="088F25EC" w14:textId="1185B99D" w:rsidR="007548B6" w:rsidRDefault="007548B6" w:rsidP="007548B6">
      <w:pPr>
        <w:rPr>
          <w:lang w:val="en-US"/>
        </w:rPr>
      </w:pPr>
      <w:r w:rsidRPr="00DC0D0E">
        <w:rPr>
          <w:lang w:val="en-US"/>
        </w:rPr>
        <w:t>Nevertheless, in the above equation,</w:t>
      </w:r>
      <w:r w:rsidR="007761F5">
        <w:rPr>
          <w:lang w:val="en-US"/>
        </w:rPr>
        <w:t xml:space="preserve"> </w:t>
      </w:r>
      <w:r w:rsidR="007761F5" w:rsidRPr="007761F5">
        <w:rPr>
          <w:position w:val="-14"/>
          <w:lang w:val="en-US"/>
        </w:rPr>
        <w:object w:dxaOrig="320" w:dyaOrig="380" w14:anchorId="4009D4DA">
          <v:shape id="_x0000_i124439" type="#_x0000_t75" style="width:15.75pt;height:18.75pt" o:ole="">
            <v:imagedata r:id="rId493" o:title=""/>
          </v:shape>
          <o:OLEObject Type="Embed" ProgID="Equation.DSMT4" ShapeID="_x0000_i124439" DrawAspect="Content" ObjectID="_1649080404" r:id="rId494"/>
        </w:object>
      </w:r>
      <w:r w:rsidR="007761F5">
        <w:rPr>
          <w:lang w:val="en-US"/>
        </w:rPr>
        <w:t xml:space="preserve"> </w:t>
      </w:r>
      <w:r w:rsidRPr="00DC0D0E">
        <w:rPr>
          <w:lang w:val="en-US"/>
        </w:rPr>
        <w:t xml:space="preserve">is also unknown, and different techniques have been developed to find this value. The first was the donor-acceptor scheme DAS </w:t>
      </w:r>
      <w:r w:rsidR="007761F5">
        <w:rPr>
          <w:lang w:val="en-US"/>
        </w:rPr>
        <w:fldChar w:fldCharType="begin" w:fldLock="1"/>
      </w:r>
      <w:r w:rsidR="004D3532">
        <w:rPr>
          <w:lang w:val="en-US"/>
        </w:rPr>
        <w:instrText>ADDIN CSL_CITATION {"citationItems":[{"id":"ITEM-1","itemData":{"DOI":"10.1016/0021-9991(81)90145-5","ISBN":"0021-9991","ISSN":"00219991","PMID":"16","abstract":"PID controller has been quite successful when its parameters are tuned properly. However, it fails in varying situations. This is even more critical where the system is not known. In this paper, after illustrating the capability of fuzzy wavelet neural network (FWNN) in modeling of nonlinear systems, a self-tuning PID controller based on this model has been designed. The auto-tuner effectively handles the limitation of PID controller in unpredictable conditions such as environmental changes. Chaotic optimization method which is a robust algorithm of escaping from local minimum is applied for tuning of the controller parameters. This supports finding optimal values of controller parameters in a short time which enables online implementation. Unlike most of the researches in this area, the tuning rules could be begun without any trial and error. Since it contains no extra parameters, it has the feature of simplicity in the tuning. The proposed method with few parameters has the ability to increase the speed of tracking with very little steady-state error. The capability of FWNN in the modeling of nonlinear systems with a few rules and susceptibility of the proposed controller will be shown by simulation.","author":[{"dropping-particle":"","family":"Hirt","given":"C.W","non-dropping-particle":"","parse-names":false,"suffix":""},{"dropping-particle":"","family":"Nichols","given":"B.D","non-dropping-particle":"","parse-names":false,"suffix":""}],"container-title":"Journal of Computational Physics","id":"ITEM-1","issue":"1","issued":{"date-parts":[["1981","1","27"]]},"page":"201-225","title":"Volume of fluid (VOF) method for the dynamics of free boundaries","type":"article-journal","volume":"39"},"uris":["http://www.mendeley.com/documents/?uuid=2495084f-6a36-3cbf-9e9f-af6354f65ecd"]}],"mendeley":{"formattedCitation":"(Hirt &amp; Nichols, 1981)","plainTextFormattedCitation":"(Hirt &amp; Nichols, 1981)","previouslyFormattedCitation":"(Hirt &amp; Nichols, 1981)"},"properties":{"noteIndex":0},"schema":"https://github.com/citation-style-language/schema/raw/master/csl-citation.json"}</w:instrText>
      </w:r>
      <w:r w:rsidR="007761F5">
        <w:rPr>
          <w:lang w:val="en-US"/>
        </w:rPr>
        <w:fldChar w:fldCharType="separate"/>
      </w:r>
      <w:r w:rsidR="007761F5" w:rsidRPr="007761F5">
        <w:rPr>
          <w:noProof/>
          <w:lang w:val="en-US"/>
        </w:rPr>
        <w:t>(Hirt &amp; Nichols, 1981)</w:t>
      </w:r>
      <w:r w:rsidR="007761F5">
        <w:rPr>
          <w:lang w:val="en-US"/>
        </w:rPr>
        <w:fldChar w:fldCharType="end"/>
      </w:r>
      <w:r w:rsidR="007761F5">
        <w:rPr>
          <w:lang w:val="en-US"/>
        </w:rPr>
        <w:t>.</w:t>
      </w:r>
      <w:r w:rsidRPr="00DC0D0E">
        <w:rPr>
          <w:lang w:val="en-US"/>
        </w:rPr>
        <w:t xml:space="preserve"> DAS states that the amount of the transported fluid through the face </w:t>
      </w:r>
      <w:r w:rsidR="007761F5" w:rsidRPr="007761F5">
        <w:rPr>
          <w:position w:val="-10"/>
          <w:lang w:val="en-US"/>
        </w:rPr>
        <w:object w:dxaOrig="240" w:dyaOrig="320" w14:anchorId="2E7F2C25">
          <v:shape id="_x0000_i129669" type="#_x0000_t75" style="width:12pt;height:15.75pt" o:ole="">
            <v:imagedata r:id="rId495" o:title=""/>
          </v:shape>
          <o:OLEObject Type="Embed" ProgID="Equation.DSMT4" ShapeID="_x0000_i129669" DrawAspect="Content" ObjectID="_1649080405" r:id="rId496"/>
        </w:object>
      </w:r>
      <w:r w:rsidR="007761F5">
        <w:rPr>
          <w:lang w:val="en-US"/>
        </w:rPr>
        <w:t xml:space="preserve"> </w:t>
      </w:r>
      <w:r w:rsidRPr="00DC0D0E">
        <w:rPr>
          <w:lang w:val="en-US"/>
        </w:rPr>
        <w:t xml:space="preserve">of the cell </w:t>
      </w:r>
      <w:r w:rsidR="007761F5" w:rsidRPr="007761F5">
        <w:rPr>
          <w:position w:val="-4"/>
          <w:lang w:val="en-US"/>
        </w:rPr>
        <w:object w:dxaOrig="260" w:dyaOrig="260" w14:anchorId="46A16EB6">
          <v:shape id="_x0000_i129672" type="#_x0000_t75" style="width:12.75pt;height:12.75pt" o:ole="">
            <v:imagedata r:id="rId497" o:title=""/>
          </v:shape>
          <o:OLEObject Type="Embed" ProgID="Equation.DSMT4" ShapeID="_x0000_i129672" DrawAspect="Content" ObjectID="_1649080406" r:id="rId498"/>
        </w:object>
      </w:r>
      <w:r w:rsidR="007761F5">
        <w:rPr>
          <w:lang w:val="en-US"/>
        </w:rPr>
        <w:t xml:space="preserve"> </w:t>
      </w:r>
      <w:r w:rsidRPr="00DC0D0E">
        <w:rPr>
          <w:lang w:val="en-US"/>
        </w:rPr>
        <w:t>during one-</w:t>
      </w:r>
      <w:r w:rsidRPr="00DC0D0E">
        <w:rPr>
          <w:lang w:val="en-US"/>
        </w:rPr>
        <w:lastRenderedPageBreak/>
        <w:t xml:space="preserve">time step cannot be larger than the amount of the fluid inside the cell. So </w:t>
      </w:r>
      <w:r w:rsidR="004D3532" w:rsidRPr="007761F5">
        <w:rPr>
          <w:position w:val="-14"/>
          <w:lang w:val="en-US"/>
        </w:rPr>
        <w:object w:dxaOrig="2020" w:dyaOrig="380" w14:anchorId="3BFA8E65">
          <v:shape id="_x0000_i129677" type="#_x0000_t75" style="width:101.25pt;height:18.75pt" o:ole="">
            <v:imagedata r:id="rId499" o:title=""/>
          </v:shape>
          <o:OLEObject Type="Embed" ProgID="Equation.DSMT4" ShapeID="_x0000_i129677" DrawAspect="Content" ObjectID="_1649080407" r:id="rId500"/>
        </w:object>
      </w:r>
      <w:r w:rsidRPr="00DC0D0E">
        <w:rPr>
          <w:lang w:val="en-US"/>
        </w:rPr>
        <w:t xml:space="preserve"> where </w:t>
      </w:r>
      <w:r w:rsidR="004D3532" w:rsidRPr="004D3532">
        <w:rPr>
          <w:position w:val="-12"/>
          <w:lang w:val="en-US"/>
        </w:rPr>
        <w:object w:dxaOrig="340" w:dyaOrig="360" w14:anchorId="64A560B2">
          <v:shape id="_x0000_i129680" type="#_x0000_t75" style="width:17.25pt;height:18pt" o:ole="">
            <v:imagedata r:id="rId501" o:title=""/>
          </v:shape>
          <o:OLEObject Type="Embed" ProgID="Equation.DSMT4" ShapeID="_x0000_i129680" DrawAspect="Content" ObjectID="_1649080408" r:id="rId502"/>
        </w:object>
      </w:r>
      <w:r w:rsidR="004D3532">
        <w:rPr>
          <w:lang w:val="en-US"/>
        </w:rPr>
        <w:t xml:space="preserve"> </w:t>
      </w:r>
      <w:r w:rsidRPr="00DC0D0E">
        <w:rPr>
          <w:lang w:val="en-US"/>
        </w:rPr>
        <w:t xml:space="preserve">is the Courant number. However, </w:t>
      </w:r>
      <w:r w:rsidR="004D3532" w:rsidRPr="004D3532">
        <w:rPr>
          <w:position w:val="-12"/>
          <w:lang w:val="en-US"/>
        </w:rPr>
        <w:object w:dxaOrig="340" w:dyaOrig="360" w14:anchorId="2BB58E2C">
          <v:shape id="_x0000_i129683" type="#_x0000_t75" style="width:17.25pt;height:18pt" o:ole="">
            <v:imagedata r:id="rId503" o:title=""/>
          </v:shape>
          <o:OLEObject Type="Embed" ProgID="Equation.DSMT4" ShapeID="_x0000_i129683" DrawAspect="Content" ObjectID="_1649080409" r:id="rId504"/>
        </w:object>
      </w:r>
      <w:r w:rsidRPr="00DC0D0E">
        <w:rPr>
          <w:lang w:val="en-US"/>
        </w:rPr>
        <w:t xml:space="preserve">can be out of the range between zero and one, which results in an unboundedness solution. To overcome this problem DAS was later combined with the upwind scheme because it unconditionally satisfies CBC and thus the Hyper-C scheme appeared \cite{muzaferija1998two}. This last has problems when the interface is tangential to the flow direction and tends to deform it artificially. This inconvenience leads the development of a scheme that considers the geometry of the interface and its </w:t>
      </w:r>
      <w:r w:rsidR="004D3532" w:rsidRPr="00DC0D0E">
        <w:rPr>
          <w:lang w:val="en-US"/>
        </w:rPr>
        <w:t>relationship</w:t>
      </w:r>
      <w:r w:rsidRPr="00DC0D0E">
        <w:rPr>
          <w:lang w:val="en-US"/>
        </w:rPr>
        <w:t xml:space="preserve"> with the center of donor and acceptor control volumes. This resulted in CICSAM, which is also called Ultimate-Quickest (UQ) scheme that is obtained from Lagrange interpolation polynomial, see Ref. </w:t>
      </w:r>
      <w:r w:rsidR="004D3532">
        <w:rPr>
          <w:lang w:val="en-US"/>
        </w:rPr>
        <w:fldChar w:fldCharType="begin" w:fldLock="1"/>
      </w:r>
      <w:r w:rsidR="004D3532">
        <w:rPr>
          <w:lang w:val="en-US"/>
        </w:rPr>
        <w:instrText>ADDIN CSL_CITATION {"citationItems":[{"id":"ITEM-1","itemData":{"ISBN":"3-540-42074-6","author":[{"dropping-particle":"","family":"Ferziger","given":"Joel H","non-dropping-particle":"","parse-names":false,"suffix":""},{"dropping-particle":"","family":"Peric","given":"Milovan","non-dropping-particle":"","parse-names":false,"suffix":""}],"edition":"3rd","id":"ITEM-1","issued":{"date-parts":[["2012"]]},"publisher":"Springer-Verlag Berlin Heidelberg New","publisher-place":"New York","title":"Computational methods for fluid dynamics","type":"book"},"uris":["http://www.mendeley.com/documents/?uuid=2db71454-407e-4fc3-8f72-b5c68ad6cbb2"]}],"mendeley":{"formattedCitation":"(Ferziger &amp; Peric, 2012)","plainTextFormattedCitation":"(Ferziger &amp; Peric, 2012)","previouslyFormattedCitation":"(Ferziger &amp; Peric, 2012)"},"properties":{"noteIndex":0},"schema":"https://github.com/citation-style-language/schema/raw/master/csl-citation.json"}</w:instrText>
      </w:r>
      <w:r w:rsidR="004D3532">
        <w:rPr>
          <w:lang w:val="en-US"/>
        </w:rPr>
        <w:fldChar w:fldCharType="separate"/>
      </w:r>
      <w:r w:rsidR="004D3532" w:rsidRPr="004D3532">
        <w:rPr>
          <w:noProof/>
          <w:lang w:val="en-US"/>
        </w:rPr>
        <w:t>(Ferziger &amp; Peric, 2012)</w:t>
      </w:r>
      <w:r w:rsidR="004D3532">
        <w:rPr>
          <w:lang w:val="en-US"/>
        </w:rPr>
        <w:fldChar w:fldCharType="end"/>
      </w:r>
      <w:r w:rsidRPr="00DC0D0E">
        <w:rPr>
          <w:lang w:val="en-US"/>
        </w:rPr>
        <w:t xml:space="preserve">. CICSAM calculates </w:t>
      </w:r>
      <w:r w:rsidR="004D3532" w:rsidRPr="004D3532">
        <w:rPr>
          <w:position w:val="-14"/>
          <w:lang w:val="en-US"/>
        </w:rPr>
        <w:object w:dxaOrig="320" w:dyaOrig="380" w14:anchorId="0BAB0EBD">
          <v:shape id="_x0000_i135008" type="#_x0000_t75" style="width:15.75pt;height:18.75pt" o:ole="">
            <v:imagedata r:id="rId505" o:title=""/>
          </v:shape>
          <o:OLEObject Type="Embed" ProgID="Equation.DSMT4" ShapeID="_x0000_i135008" DrawAspect="Content" ObjectID="_1649080410" r:id="rId506"/>
        </w:object>
      </w:r>
      <w:r w:rsidRPr="00DC0D0E">
        <w:rPr>
          <w:lang w:val="en-US"/>
        </w:rPr>
        <w:t xml:space="preserve"> in function of an angle </w:t>
      </w:r>
      <w:r w:rsidR="004D3532" w:rsidRPr="004D3532">
        <w:rPr>
          <w:position w:val="-14"/>
          <w:lang w:val="en-US"/>
        </w:rPr>
        <w:object w:dxaOrig="279" w:dyaOrig="380" w14:anchorId="4357C70F">
          <v:shape id="_x0000_i135015" type="#_x0000_t75" style="width:14.25pt;height:18.75pt" o:ole="">
            <v:imagedata r:id="rId507" o:title=""/>
          </v:shape>
          <o:OLEObject Type="Embed" ProgID="Equation.DSMT4" ShapeID="_x0000_i135015" DrawAspect="Content" ObjectID="_1649080411" r:id="rId508"/>
        </w:object>
      </w:r>
      <w:r w:rsidRPr="00DC0D0E">
        <w:rPr>
          <w:lang w:val="en-US"/>
        </w:rPr>
        <w:t xml:space="preserve"> between the unit vector normal to the interface and the unit vector parallel to the line between centers of the donor D and acceptor A volumes, see Fig. </w:t>
      </w:r>
      <w:r w:rsidR="004D3532">
        <w:rPr>
          <w:lang w:val="en-US"/>
        </w:rPr>
        <w:t>3.7.</w:t>
      </w:r>
    </w:p>
    <w:p w14:paraId="62F83A6A" w14:textId="158CA00D" w:rsidR="004D3532" w:rsidRPr="00DC0D0E" w:rsidRDefault="004D3532" w:rsidP="007548B6">
      <w:pPr>
        <w:rPr>
          <w:lang w:val="en-US"/>
        </w:rPr>
      </w:pPr>
      <w:r>
        <w:rPr>
          <w:noProof/>
          <w:lang w:val="en-US"/>
        </w:rPr>
        <w:drawing>
          <wp:inline distT="0" distB="0" distL="0" distR="0" wp14:anchorId="4EE4C0F4" wp14:editId="0B0EFB5E">
            <wp:extent cx="2616894" cy="1729787"/>
            <wp:effectExtent l="0" t="0" r="0" b="0"/>
            <wp:docPr id="7" name="Picture 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vector_interface.jpg"/>
                    <pic:cNvPicPr/>
                  </pic:nvPicPr>
                  <pic:blipFill>
                    <a:blip r:embed="rId509" cstate="print">
                      <a:extLst>
                        <a:ext uri="{28A0092B-C50C-407E-A947-70E740481C1C}">
                          <a14:useLocalDpi xmlns:a14="http://schemas.microsoft.com/office/drawing/2010/main" val="0"/>
                        </a:ext>
                      </a:extLst>
                    </a:blip>
                    <a:stretch>
                      <a:fillRect/>
                    </a:stretch>
                  </pic:blipFill>
                  <pic:spPr>
                    <a:xfrm>
                      <a:off x="0" y="0"/>
                      <a:ext cx="2620188" cy="1731964"/>
                    </a:xfrm>
                    <a:prstGeom prst="rect">
                      <a:avLst/>
                    </a:prstGeom>
                  </pic:spPr>
                </pic:pic>
              </a:graphicData>
            </a:graphic>
          </wp:inline>
        </w:drawing>
      </w:r>
    </w:p>
    <w:p w14:paraId="3A9DE3D1" w14:textId="5894F835" w:rsidR="007548B6" w:rsidRPr="00DC0D0E" w:rsidRDefault="004D3532" w:rsidP="007548B6">
      <w:pPr>
        <w:rPr>
          <w:lang w:val="en-US"/>
        </w:rPr>
      </w:pPr>
      <w:r>
        <w:rPr>
          <w:lang w:val="en-US"/>
        </w:rPr>
        <w:t xml:space="preserve">Fig 3.7 </w:t>
      </w:r>
      <w:r w:rsidR="007548B6" w:rsidRPr="00DC0D0E">
        <w:rPr>
          <w:lang w:val="en-US"/>
        </w:rPr>
        <w:t xml:space="preserve">Vector normal to the interface </w:t>
      </w:r>
      <w:r w:rsidR="00CA2440" w:rsidRPr="00CA2440">
        <w:rPr>
          <w:position w:val="-6"/>
          <w:lang w:val="en-US"/>
        </w:rPr>
        <w:object w:dxaOrig="200" w:dyaOrig="279" w14:anchorId="24D57992">
          <v:shape id="_x0000_i186276" type="#_x0000_t75" style="width:9.75pt;height:14.25pt" o:ole="">
            <v:imagedata r:id="rId510" o:title=""/>
          </v:shape>
          <o:OLEObject Type="Embed" ProgID="Equation.DSMT4" ShapeID="_x0000_i186276" DrawAspect="Content" ObjectID="_1649080412" r:id="rId511"/>
        </w:object>
      </w:r>
      <w:r w:rsidR="00CA2440">
        <w:rPr>
          <w:lang w:val="en-US"/>
        </w:rPr>
        <w:t xml:space="preserve"> </w:t>
      </w:r>
      <w:r w:rsidR="007548B6" w:rsidRPr="00DC0D0E">
        <w:rPr>
          <w:lang w:val="en-US"/>
        </w:rPr>
        <w:t xml:space="preserve">and vector parallel to the line between centers of D and A control volumes </w:t>
      </w:r>
      <w:r w:rsidR="00CA2440" w:rsidRPr="00CA2440">
        <w:rPr>
          <w:position w:val="-4"/>
          <w:lang w:val="en-US"/>
        </w:rPr>
        <w:object w:dxaOrig="400" w:dyaOrig="320" w14:anchorId="6198DFB2">
          <v:shape id="_x0000_i186273" type="#_x0000_t75" style="width:20.25pt;height:15.75pt" o:ole="">
            <v:imagedata r:id="rId512" o:title=""/>
          </v:shape>
          <o:OLEObject Type="Embed" ProgID="Equation.DSMT4" ShapeID="_x0000_i186273" DrawAspect="Content" ObjectID="_1649080413" r:id="rId513"/>
        </w:object>
      </w:r>
    </w:p>
    <w:p w14:paraId="65E3AB5A" w14:textId="7684EC2C" w:rsidR="007548B6" w:rsidRPr="00DC0D0E" w:rsidRDefault="007548B6" w:rsidP="007548B6">
      <w:pPr>
        <w:rPr>
          <w:lang w:val="en-US"/>
        </w:rPr>
      </w:pPr>
      <w:r w:rsidRPr="00DC0D0E">
        <w:rPr>
          <w:lang w:val="en-US"/>
        </w:rPr>
        <w:t xml:space="preserve">Furthermore, CICSAM scheme preserves accurately the shape but when the Courant number becomes larger, numerical diffusion appears. Until here, all the schemes have an explicit dependence on the local Courant number which limits their application. To overpass the issue, the HRIC dynamic scheme was introduced, it does not use </w:t>
      </w:r>
      <w:r w:rsidR="004D3532" w:rsidRPr="004D3532">
        <w:rPr>
          <w:position w:val="-12"/>
          <w:lang w:val="en-US"/>
        </w:rPr>
        <w:object w:dxaOrig="340" w:dyaOrig="360" w14:anchorId="5A9C663B">
          <v:shape id="_x0000_i135026" type="#_x0000_t75" style="width:17.25pt;height:18pt" o:ole="">
            <v:imagedata r:id="rId514" o:title=""/>
          </v:shape>
          <o:OLEObject Type="Embed" ProgID="Equation.DSMT4" ShapeID="_x0000_i135026" DrawAspect="Content" ObjectID="_1649080414" r:id="rId515"/>
        </w:object>
      </w:r>
      <w:r w:rsidRPr="00DC0D0E">
        <w:rPr>
          <w:lang w:val="en-US"/>
        </w:rPr>
        <w:t>in its formulation but can cause stability problems.</w:t>
      </w:r>
    </w:p>
    <w:p w14:paraId="6A318737" w14:textId="44138B70" w:rsidR="007548B6" w:rsidRPr="00DC0D0E" w:rsidRDefault="007548B6" w:rsidP="007548B6">
      <w:pPr>
        <w:rPr>
          <w:lang w:val="en-US"/>
        </w:rPr>
      </w:pPr>
      <w:r w:rsidRPr="00DC0D0E">
        <w:rPr>
          <w:lang w:val="en-US"/>
        </w:rPr>
        <w:t>Finally, Waclawczyk</w:t>
      </w:r>
      <w:r w:rsidR="004D3532">
        <w:rPr>
          <w:lang w:val="en-US"/>
        </w:rPr>
        <w:t xml:space="preserve"> </w:t>
      </w:r>
      <w:r w:rsidR="004D3532">
        <w:rPr>
          <w:lang w:val="en-US"/>
        </w:rPr>
        <w:fldChar w:fldCharType="begin" w:fldLock="1"/>
      </w:r>
      <w:r w:rsidR="004D3532">
        <w:rPr>
          <w:lang w:val="en-US"/>
        </w:rPr>
        <w:instrText>ADDIN CSL_CITATION {"citationItems":[{"id":"ITEM-1","itemData":{"abstract":"The paper concerns the modelling of flows with sharp interfaces using the Volume of Fluid method and a novel high-resolution scheme based on the normalized variable diagram (NVD). To improve the accuracy of the commonly used high-resolution schemes CICSAM and HRIC their advantages are combined: accurate interface reconstruction and small dependence on the Courant number distribution. The novel formulation is presented with several test cases where the properties of the proposed scheme are assessed.","author":[{"dropping-particle":"","family":"Wac</w:instrText>
      </w:r>
      <w:r w:rsidR="004D3532">
        <w:rPr>
          <w:rFonts w:ascii="Cambria" w:hAnsi="Cambria" w:cs="Cambria"/>
          <w:lang w:val="en-US"/>
        </w:rPr>
        <w:instrText>ł</w:instrText>
      </w:r>
      <w:r w:rsidR="004D3532">
        <w:rPr>
          <w:lang w:val="en-US"/>
        </w:rPr>
        <w:instrText>awczyk","given":"Tomasz","non-dropping-particle":"","parse-names":false,"suffix":""},{"dropping-particle":"","family":"Caner Gemici","given":"Ömer","non-dropping-particle":"","parse-names":false,"suffix":""},{"dropping-particle":"","family":"Schäfer","given":"Michael","non-dropping-particle":"","parse-names":false,"suffix":""}],"container-title":"6th International Conference on Multiphase Flow","id":"ITEM-1","issued":{"date-parts":[["2007"]]},"publisher-place":"Leipzig","title":"Novel high-resolution scheme for interface capturing in multi-phase flow","type":"paper-conference"},"uris":["http://www.mendeley.com/documents/?uuid=cc156ef3-c3fd-4785-84f2-02518ce3b72b"]}],"mendeley":{"formattedCitation":"(Wac</w:instrText>
      </w:r>
      <w:r w:rsidR="004D3532">
        <w:rPr>
          <w:rFonts w:ascii="Cambria" w:hAnsi="Cambria" w:cs="Cambria"/>
          <w:lang w:val="en-US"/>
        </w:rPr>
        <w:instrText>ł</w:instrText>
      </w:r>
      <w:r w:rsidR="004D3532">
        <w:rPr>
          <w:lang w:val="en-US"/>
        </w:rPr>
        <w:instrText>awczyk et al., 2007)","plainTextFormattedCitation":"(Wac</w:instrText>
      </w:r>
      <w:r w:rsidR="004D3532">
        <w:rPr>
          <w:rFonts w:ascii="Cambria" w:hAnsi="Cambria" w:cs="Cambria"/>
          <w:lang w:val="en-US"/>
        </w:rPr>
        <w:instrText>ł</w:instrText>
      </w:r>
      <w:r w:rsidR="004D3532">
        <w:rPr>
          <w:lang w:val="en-US"/>
        </w:rPr>
        <w:instrText>awczyk et al., 2007)","previouslyFormattedCitation":"(Wac</w:instrText>
      </w:r>
      <w:r w:rsidR="004D3532">
        <w:rPr>
          <w:rFonts w:ascii="Cambria" w:hAnsi="Cambria" w:cs="Cambria"/>
          <w:lang w:val="en-US"/>
        </w:rPr>
        <w:instrText>ł</w:instrText>
      </w:r>
      <w:r w:rsidR="004D3532">
        <w:rPr>
          <w:lang w:val="en-US"/>
        </w:rPr>
        <w:instrText>awczyk et al., 2007)"},"properties":{"noteIndex":0},"schema":"https://github.com/citation-style-language/schema/raw/master/csl-citation.json"}</w:instrText>
      </w:r>
      <w:r w:rsidR="004D3532">
        <w:rPr>
          <w:lang w:val="en-US"/>
        </w:rPr>
        <w:fldChar w:fldCharType="separate"/>
      </w:r>
      <w:r w:rsidR="004D3532" w:rsidRPr="004D3532">
        <w:rPr>
          <w:noProof/>
          <w:lang w:val="en-US"/>
        </w:rPr>
        <w:t>(Wac</w:t>
      </w:r>
      <w:r w:rsidR="004D3532" w:rsidRPr="004D3532">
        <w:rPr>
          <w:rFonts w:ascii="Cambria" w:hAnsi="Cambria" w:cs="Cambria"/>
          <w:noProof/>
          <w:lang w:val="en-US"/>
        </w:rPr>
        <w:t>ł</w:t>
      </w:r>
      <w:r w:rsidR="004D3532" w:rsidRPr="004D3532">
        <w:rPr>
          <w:noProof/>
          <w:lang w:val="en-US"/>
        </w:rPr>
        <w:t>awczyk et al., 2007)</w:t>
      </w:r>
      <w:r w:rsidR="004D3532">
        <w:rPr>
          <w:lang w:val="en-US"/>
        </w:rPr>
        <w:fldChar w:fldCharType="end"/>
      </w:r>
      <w:r w:rsidRPr="00DC0D0E">
        <w:rPr>
          <w:lang w:val="en-US"/>
        </w:rPr>
        <w:t xml:space="preserve"> combined the advantages of the two previous schemes in order to obtain the M-CICSAM scheme which does not depend on the Courant number and avoids the artificial deformation employing a second order accurate bounded linear Fromm scheme</w:t>
      </w:r>
      <w:r w:rsidR="004D3532">
        <w:rPr>
          <w:lang w:val="en-US"/>
        </w:rPr>
        <w:t xml:space="preserve"> </w:t>
      </w:r>
      <w:r w:rsidR="004D3532">
        <w:rPr>
          <w:lang w:val="en-US"/>
        </w:rPr>
        <w:fldChar w:fldCharType="begin" w:fldLock="1"/>
      </w:r>
      <w:r w:rsidR="0002021A">
        <w:rPr>
          <w:lang w:val="en-US"/>
        </w:rPr>
        <w:instrText>ADDIN CSL_CITATION {"citationItems":[{"id":"ITEM-1","itemData":{"DOI":"10.1002/fld.817","ISSN":"0271-2091","author":[{"dropping-particle":"","family":"Pijl","given":"S. P.","non-dropping-particle":"van der","parse-names":false,"suffix":""},{"dropping-particle":"","family":"Segal","given":"A","non-dropping-particle":"","parse-names":false,"suffix":""},{"dropping-particle":"","family":"Vuik","given":"C","non-dropping-particle":"","parse-names":false,"suffix":""},{"dropping-particle":"","family":"Wesseling","given":"P","non-dropping-particle":"","parse-names":false,"suffix":""}],"container-title":"International Journal for Numerical Methods in Fluids","id":"ITEM-1","issue":"4","issued":{"date-parts":[["2005","2","10"]]},"page":"339-361","title":"A mass-conserving Level-Set method for modelling of multi-phase flows","type":"article-journal","volume":"47"},"uris":["http://www.mendeley.com/documents/?uuid=055e4bb8-78be-4318-a239-7051af0c6199"]}],"mendeley":{"formattedCitation":"(van der Pijl et al., 2005)","plainTextFormattedCitation":"(van der Pijl et al., 2005)","previouslyFormattedCitation":"(van der Pijl et al., 2005)"},"properties":{"noteIndex":0},"schema":"https://github.com/citation-style-language/schema/raw/master/csl-citation.json"}</w:instrText>
      </w:r>
      <w:r w:rsidR="004D3532">
        <w:rPr>
          <w:lang w:val="en-US"/>
        </w:rPr>
        <w:fldChar w:fldCharType="separate"/>
      </w:r>
      <w:r w:rsidR="004D3532" w:rsidRPr="004D3532">
        <w:rPr>
          <w:noProof/>
          <w:lang w:val="en-US"/>
        </w:rPr>
        <w:t>(van der Pijl et al., 2005)</w:t>
      </w:r>
      <w:r w:rsidR="004D3532">
        <w:rPr>
          <w:lang w:val="en-US"/>
        </w:rPr>
        <w:fldChar w:fldCharType="end"/>
      </w:r>
      <w:r w:rsidRPr="00DC0D0E">
        <w:rPr>
          <w:lang w:val="en-US"/>
        </w:rPr>
        <w:t xml:space="preserve">. Using these two constrains M-CICSAM determines the normalized variable </w:t>
      </w:r>
      <w:r w:rsidR="004D3532" w:rsidRPr="004D3532">
        <w:rPr>
          <w:position w:val="-14"/>
          <w:lang w:val="en-US"/>
        </w:rPr>
        <w:object w:dxaOrig="320" w:dyaOrig="380" w14:anchorId="7412ACE5">
          <v:shape id="_x0000_i145787" type="#_x0000_t75" style="width:15.75pt;height:18.75pt" o:ole="">
            <v:imagedata r:id="rId516" o:title=""/>
          </v:shape>
          <o:OLEObject Type="Embed" ProgID="Equation.DSMT4" ShapeID="_x0000_i145787" DrawAspect="Content" ObjectID="_1649080415" r:id="rId517"/>
        </w:object>
      </w:r>
      <w:r w:rsidRPr="00DC0D0E">
        <w:rPr>
          <w:lang w:val="en-US"/>
        </w:rPr>
        <w:t xml:space="preserve"> with the following equation,</w:t>
      </w:r>
    </w:p>
    <w:p w14:paraId="633C7F21" w14:textId="54623193" w:rsidR="007548B6" w:rsidRPr="00DC0D0E" w:rsidRDefault="004D3532" w:rsidP="007548B6">
      <w:pPr>
        <w:rPr>
          <w:lang w:val="en-US"/>
        </w:rPr>
      </w:pPr>
      <w:r w:rsidRPr="004D3532">
        <w:rPr>
          <w:position w:val="-14"/>
          <w:lang w:val="en-US"/>
        </w:rPr>
        <w:object w:dxaOrig="2520" w:dyaOrig="380" w14:anchorId="3AD8C483">
          <v:shape id="_x0000_i145790" type="#_x0000_t75" style="width:126pt;height:18.75pt" o:ole="">
            <v:imagedata r:id="rId518" o:title=""/>
          </v:shape>
          <o:OLEObject Type="Embed" ProgID="Equation.DSMT4" ShapeID="_x0000_i145790" DrawAspect="Content" ObjectID="_1649080416" r:id="rId519"/>
        </w:object>
      </w:r>
    </w:p>
    <w:p w14:paraId="22E5EDA1" w14:textId="77777777" w:rsidR="007548B6" w:rsidRPr="00DC0D0E" w:rsidRDefault="007548B6" w:rsidP="007548B6">
      <w:pPr>
        <w:rPr>
          <w:lang w:val="en-US"/>
        </w:rPr>
      </w:pPr>
      <w:r w:rsidRPr="00DC0D0E">
        <w:rPr>
          <w:lang w:val="en-US"/>
        </w:rPr>
        <w:t>where,</w:t>
      </w:r>
    </w:p>
    <w:p w14:paraId="295190C5" w14:textId="722C03A0" w:rsidR="007548B6" w:rsidRPr="00DC0D0E" w:rsidRDefault="004D3532" w:rsidP="007548B6">
      <w:pPr>
        <w:rPr>
          <w:lang w:val="en-US"/>
        </w:rPr>
      </w:pPr>
      <w:r w:rsidRPr="004D3532">
        <w:rPr>
          <w:position w:val="-32"/>
          <w:lang w:val="en-US"/>
        </w:rPr>
        <w:object w:dxaOrig="3820" w:dyaOrig="760" w14:anchorId="10EC7202">
          <v:shape id="_x0000_i145795" type="#_x0000_t75" style="width:191.25pt;height:38.25pt" o:ole="">
            <v:imagedata r:id="rId520" o:title=""/>
          </v:shape>
          <o:OLEObject Type="Embed" ProgID="Equation.DSMT4" ShapeID="_x0000_i145795" DrawAspect="Content" ObjectID="_1649080417" r:id="rId521"/>
        </w:object>
      </w:r>
    </w:p>
    <w:p w14:paraId="7611BEE9" w14:textId="2FA58FB2" w:rsidR="007548B6" w:rsidRPr="00DC0D0E" w:rsidRDefault="004D3532" w:rsidP="007548B6">
      <w:pPr>
        <w:rPr>
          <w:lang w:val="en-US"/>
        </w:rPr>
      </w:pPr>
      <w:r w:rsidRPr="004D3532">
        <w:rPr>
          <w:position w:val="-48"/>
          <w:lang w:val="en-US"/>
        </w:rPr>
        <w:object w:dxaOrig="4459" w:dyaOrig="1080" w14:anchorId="3AF204CA">
          <v:shape id="_x0000_i145798" type="#_x0000_t75" style="width:222.75pt;height:54pt" o:ole="">
            <v:imagedata r:id="rId522" o:title=""/>
          </v:shape>
          <o:OLEObject Type="Embed" ProgID="Equation.DSMT4" ShapeID="_x0000_i145798" DrawAspect="Content" ObjectID="_1649080418" r:id="rId523"/>
        </w:object>
      </w:r>
    </w:p>
    <w:p w14:paraId="21D5FA24" w14:textId="3444B877" w:rsidR="007548B6" w:rsidRPr="00DC0D0E" w:rsidRDefault="007548B6" w:rsidP="007548B6">
      <w:pPr>
        <w:rPr>
          <w:lang w:val="en-US"/>
        </w:rPr>
      </w:pPr>
      <w:r w:rsidRPr="00DC0D0E">
        <w:rPr>
          <w:lang w:val="en-US"/>
        </w:rPr>
        <w:t xml:space="preserve">and </w:t>
      </w:r>
      <w:r w:rsidR="004D3532" w:rsidRPr="004D3532">
        <w:rPr>
          <w:position w:val="-14"/>
          <w:lang w:val="en-US"/>
        </w:rPr>
        <w:object w:dxaOrig="300" w:dyaOrig="380" w14:anchorId="012FA342">
          <v:shape id="_x0000_i145801" type="#_x0000_t75" style="width:15pt;height:18.75pt" o:ole="">
            <v:imagedata r:id="rId524" o:title=""/>
          </v:shape>
          <o:OLEObject Type="Embed" ProgID="Equation.DSMT4" ShapeID="_x0000_i145801" DrawAspect="Content" ObjectID="_1649080419" r:id="rId525"/>
        </w:object>
      </w:r>
      <w:r w:rsidR="004D3532">
        <w:rPr>
          <w:lang w:val="en-US"/>
        </w:rPr>
        <w:t xml:space="preserve"> </w:t>
      </w:r>
      <w:r w:rsidRPr="00DC0D0E">
        <w:rPr>
          <w:lang w:val="en-US"/>
        </w:rPr>
        <w:t>is a blending factor that depends on the orientation of the interface, which is calculated as</w:t>
      </w:r>
    </w:p>
    <w:p w14:paraId="599CBADF" w14:textId="685EF99D" w:rsidR="007548B6" w:rsidRPr="00DC0D0E" w:rsidRDefault="004D3532" w:rsidP="007548B6">
      <w:pPr>
        <w:rPr>
          <w:lang w:val="en-US"/>
        </w:rPr>
      </w:pPr>
      <w:r w:rsidRPr="004D3532">
        <w:rPr>
          <w:position w:val="-16"/>
          <w:lang w:val="en-US"/>
        </w:rPr>
        <w:object w:dxaOrig="1359" w:dyaOrig="580" w14:anchorId="6CE67E97">
          <v:shape id="_x0000_i145807" type="#_x0000_t75" style="width:68.25pt;height:29.25pt" o:ole="">
            <v:imagedata r:id="rId526" o:title=""/>
          </v:shape>
          <o:OLEObject Type="Embed" ProgID="Equation.DSMT4" ShapeID="_x0000_i145807" DrawAspect="Content" ObjectID="_1649080420" r:id="rId527"/>
        </w:object>
      </w:r>
    </w:p>
    <w:p w14:paraId="6CB9E0D0" w14:textId="77777777" w:rsidR="007548B6" w:rsidRPr="00DC0D0E" w:rsidRDefault="007548B6" w:rsidP="007548B6">
      <w:pPr>
        <w:rPr>
          <w:lang w:val="en-US"/>
        </w:rPr>
      </w:pPr>
      <w:r w:rsidRPr="00DC0D0E">
        <w:rPr>
          <w:lang w:val="en-US"/>
        </w:rPr>
        <w:t>At the moment, M-CICSAM is the scheme frequently used in the FASTEST despite the sharpness of the interface to higher Courant numbers is not enough accurate.</w:t>
      </w:r>
    </w:p>
    <w:p w14:paraId="03887124" w14:textId="77777777" w:rsidR="007548B6" w:rsidRPr="00E73BB6" w:rsidRDefault="007548B6" w:rsidP="00E73BB6">
      <w:pPr>
        <w:rPr>
          <w:lang w:val="en-US"/>
        </w:rPr>
      </w:pPr>
    </w:p>
    <w:p w14:paraId="6A47A8DA" w14:textId="77777777" w:rsidR="00E73BB6" w:rsidRPr="00E73BB6" w:rsidRDefault="00E73BB6" w:rsidP="00E73BB6">
      <w:pPr>
        <w:rPr>
          <w:b/>
          <w:bCs/>
          <w:lang w:val="en-US"/>
        </w:rPr>
      </w:pPr>
      <w:r w:rsidRPr="00E73BB6">
        <w:rPr>
          <w:b/>
          <w:bCs/>
          <w:lang w:val="en-US"/>
        </w:rPr>
        <w:t>Blended High-resolution (HR) schemes</w:t>
      </w:r>
    </w:p>
    <w:p w14:paraId="5A259A85" w14:textId="77777777" w:rsidR="00E73BB6" w:rsidRPr="00E73BB6" w:rsidRDefault="00E73BB6" w:rsidP="00E73BB6">
      <w:pPr>
        <w:rPr>
          <w:lang w:val="en-US"/>
        </w:rPr>
      </w:pPr>
      <w:r w:rsidRPr="00E73BB6">
        <w:rPr>
          <w:lang w:val="en-US"/>
        </w:rPr>
        <w:t xml:space="preserve">The accuracy of the numerical solution of Eq. (7) depends on the proper estimation of the face volume fraction. This demands an advection scheme that should neither produce numerical diffusion nor unbounded values </w:t>
      </w:r>
      <w:r w:rsidRPr="00E73BB6">
        <w:fldChar w:fldCharType="begin" w:fldLock="1"/>
      </w:r>
      <w:r w:rsidRPr="00E73BB6">
        <w:rPr>
          <w:lang w:val="en-US"/>
        </w:rPr>
        <w:instrText>ADDIN CSL_CITATION {"citationItems":[{"id":"ITEM-1","itemData":{"author":[{"dropping-particle":"","family":"Muzaferija","given":"Samir","non-dropping-particle":"","parse-names":false,"suffix":""},{"dropping-particle":"","family":"Peri</w:instrText>
      </w:r>
      <w:r w:rsidRPr="00E73BB6">
        <w:rPr>
          <w:rFonts w:ascii="Cambria" w:hAnsi="Cambria" w:cs="Cambria"/>
          <w:lang w:val="en-US"/>
        </w:rPr>
        <w:instrText>ć</w:instrText>
      </w:r>
      <w:r w:rsidRPr="00E73BB6">
        <w:rPr>
          <w:lang w:val="en-US"/>
        </w:rPr>
        <w:instrText>","given":"M.","non-dropping-particle":"","parse-names":false,"suffix":""}],"container-title":"Proceedings of 22nd symposium on naval hydrodynamics","id":"ITEM-1","issued":{"date-parts":[["1999"]]},"page":"638-651","publisher":"National Academy Press.","publisher-place":"Washington","title":"A Two-Fluid Navier-Stokes Solver to Simulate Water Entry","type":"paper-conference"},"uris":["http://www.mendeley.com/documents/?uuid=84f7d6c9-de38-403a-93db-52d71d60bf64"]}],"mendeley":{"formattedCitation":"(Muzaferija &amp; Peri</w:instrText>
      </w:r>
      <w:r w:rsidRPr="00E73BB6">
        <w:rPr>
          <w:rFonts w:ascii="Cambria" w:hAnsi="Cambria" w:cs="Cambria"/>
          <w:lang w:val="en-US"/>
        </w:rPr>
        <w:instrText>ć</w:instrText>
      </w:r>
      <w:r w:rsidRPr="00E73BB6">
        <w:rPr>
          <w:lang w:val="en-US"/>
        </w:rPr>
        <w:instrText>, 1999)","plainTextFormattedCitation":"(Muzaferija &amp; Peri</w:instrText>
      </w:r>
      <w:r w:rsidRPr="00E73BB6">
        <w:rPr>
          <w:rFonts w:ascii="Cambria" w:hAnsi="Cambria" w:cs="Cambria"/>
          <w:lang w:val="en-US"/>
        </w:rPr>
        <w:instrText>ć</w:instrText>
      </w:r>
      <w:r w:rsidRPr="00E73BB6">
        <w:rPr>
          <w:lang w:val="en-US"/>
        </w:rPr>
        <w:instrText>, 1999)","previouslyFormattedCitation":"(Muzaferija &amp; Peri</w:instrText>
      </w:r>
      <w:r w:rsidRPr="00E73BB6">
        <w:rPr>
          <w:rFonts w:ascii="Cambria" w:hAnsi="Cambria" w:cs="Cambria"/>
          <w:lang w:val="en-US"/>
        </w:rPr>
        <w:instrText>ć</w:instrText>
      </w:r>
      <w:r w:rsidRPr="00E73BB6">
        <w:rPr>
          <w:lang w:val="en-US"/>
        </w:rPr>
        <w:instrText>, 1999)"},"properties":{"noteIndex":0},"schema":"https://github.com/citation-style-language/schema/raw/master/csl-citation.json"}</w:instrText>
      </w:r>
      <w:r w:rsidRPr="00E73BB6">
        <w:fldChar w:fldCharType="separate"/>
      </w:r>
      <w:r w:rsidRPr="00E73BB6">
        <w:rPr>
          <w:noProof/>
          <w:lang w:val="en-US"/>
        </w:rPr>
        <w:t>(Muzaferija &amp; Peri</w:t>
      </w:r>
      <w:r w:rsidRPr="00E73BB6">
        <w:rPr>
          <w:rFonts w:ascii="Cambria" w:hAnsi="Cambria" w:cs="Cambria"/>
          <w:noProof/>
          <w:lang w:val="en-US"/>
        </w:rPr>
        <w:t>ć</w:t>
      </w:r>
      <w:r w:rsidRPr="00E73BB6">
        <w:rPr>
          <w:noProof/>
          <w:lang w:val="en-US"/>
        </w:rPr>
        <w:t>, 1999)</w:t>
      </w:r>
      <w:r w:rsidRPr="00E73BB6">
        <w:rPr>
          <w:lang w:val="en-US"/>
        </w:rPr>
        <w:fldChar w:fldCharType="end"/>
      </w:r>
      <w:r w:rsidRPr="00E73BB6">
        <w:rPr>
          <w:lang w:val="en-US"/>
        </w:rPr>
        <w:t xml:space="preserve">. Over the last decades, blended advection schemes between a compressive and a diffusive high-resolution (HR) scheme have been used to advect the volume fraction. The reason for this is, that the use of just the compressive schemes can cause an alignment of the fluid interface with the grid </w:t>
      </w:r>
      <w:r w:rsidRPr="00E73BB6">
        <w:fldChar w:fldCharType="begin" w:fldLock="1"/>
      </w:r>
      <w:r w:rsidRPr="00E73BB6">
        <w:rPr>
          <w:lang w:val="en-US"/>
        </w:rPr>
        <w:instrText>ADDIN CSL_CITATION {"citationItems":[{"id":"ITEM-1","itemData":{"author":[{"dropping-particle":"","family":"Ubbink","given":"Onno","non-dropping-particle":"","parse-names":false,"suffix":""}],"id":"ITEM-1","issued":{"date-parts":[["1997"]]},"publisher":"Universtity of London","title":"Numerical prediction of two fluid systems with sharp interfaces","type":"thesis"},"uris":["http://www.mendeley.com/documents/?uuid=e1f4703b-57c5-3861-b5d1-f4f6a934c266"]}],"mendeley":{"formattedCitation":"(Onno Ubbink, 1997)","plainTextFormattedCitation":"(Onno Ubbink, 1997)","previouslyFormattedCitation":"(Onno Ubbink, 1997)"},"properties":{"noteIndex":0},"schema":"https://github.com/citation-style-language/schema/raw/master/csl-citation.json"}</w:instrText>
      </w:r>
      <w:r w:rsidRPr="00E73BB6">
        <w:fldChar w:fldCharType="separate"/>
      </w:r>
      <w:r w:rsidRPr="00E73BB6">
        <w:rPr>
          <w:noProof/>
          <w:lang w:val="en-US"/>
        </w:rPr>
        <w:t>(Onno Ubbink, 1997)</w:t>
      </w:r>
      <w:r w:rsidRPr="00E73BB6">
        <w:rPr>
          <w:lang w:val="en-US"/>
        </w:rPr>
        <w:fldChar w:fldCharType="end"/>
      </w:r>
      <w:r w:rsidRPr="00E73BB6">
        <w:rPr>
          <w:lang w:val="en-US"/>
        </w:rPr>
        <w:t xml:space="preserve">, as well as, when the interface is aligned with the flow direction, too much compression of the interface causes spurious oscillations in the interface shape </w:t>
      </w:r>
      <w:r w:rsidRPr="00E73BB6">
        <w:fldChar w:fldCharType="begin" w:fldLock="1"/>
      </w:r>
      <w:r w:rsidRPr="00E73BB6">
        <w:rPr>
          <w:lang w:val="en-US"/>
        </w:rPr>
        <w:instrText>ADDIN CSL_CITATION {"citationItems":[{"id":"ITEM-1","itemData":{"DOI":"10.1007/s11831-011-9059-4","ISSN":"1134-3060","abstract":"The simulation of viscous free-surface water flow is a subject that has reached a certain maturity and is nowadays used in industrial applications, like the simulation of the flow around ships. While almost all methods used are based on the Navier-Stokes equations, the discretisation methods for the water surface differ widely. Many of these highly different methods are being used with success. We review three of these methods, by describing in detail their implementation in one particular code that is being used in industrial practice. The descriptions concern the principle of the method, numerical details, and the method's strengths and limitations. For each code, examples are given of its use. Finally, the methods are compared to determine the best field of application for each. The following surface descretisation methods are reviewed. First, surface fitting/mesh deformation in PARNASSOS, developed by MARIN; the description focuses on the efficient steady-state solution method of this code. Then surface capturing with Volume-of-Fluid in ISIS-CFD, developed by CNRS/Ecole Centrale de Nantes; the main topic of this review are the compressive flux discretisation schemes for the volume fraction that are used in this code. And finally, the Level Set method in SURF, developed by NMRI; this description contains a modified formulation of the Level Set method that is optimised for ship flow computation. © 2011 CIMNE, Barcelona, Spain.","author":[{"dropping-particle":"","family":"Wackers","given":"J.","non-dropping-particle":"","parse-names":false,"suffix":""},{"dropping-particle":"","family":"Koren","given":"B.","non-dropping-particle":"","parse-names":false,"suffix":""},{"dropping-particle":"","family":"Raven","given":"H. C.","non-dropping-particle":"","parse-names":false,"suffix":""},{"dropping-particle":"","family":"Ploeg","given":"A.","non-dropping-particle":"van der","parse-names":false,"suffix":""},{"dropping-particle":"","family":"Starke","given":"A. R.","non-dropping-particle":"","parse-names":false,"suffix":""},{"dropping-particle":"","family":"Deng","given":"G. B.","non-dropping-particle":"","parse-names":false,"suffix":""},{"dropping-particle":"","family":"Queutey","given":"P.","non-dropping-particle":"","parse-names":false,"suffix":""},{"dropping-particle":"","family":"Visonneau","given":"M.","non-dropping-particle":"","parse-names":false,"suffix":""},{"dropping-particle":"","family":"Hino","given":"T.","non-dropping-particle":"","parse-names":false,"suffix":""},{"dropping-particle":"","family":"Ohashi","given":"K.","non-dropping-particle":"","parse-names":false,"suffix":""}],"container-title":"Archives of Computational Methods in Engineering","id":"ITEM-1","issue":"1","issued":{"date-parts":[["2011","3","12"]]},"page":"1-41","title":"Free-Surface Viscous Flow Solution Methods for Ship Hydrodynamics","type":"article-journal","volume":"18"},"uris":["http://www.mendeley.com/documents/?uuid=19e3962d-0146-3304-a019-8f9e7fa43872"]}],"mendeley":{"formattedCitation":"(Wackers et al., 2011)","plainTextFormattedCitation":"(Wackers et al., 2011)","previouslyFormattedCitation":"(Wackers et al., 2011)"},"properties":{"noteIndex":0},"schema":"https://github.com/citation-style-language/schema/raw/master/csl-citation.json"}</w:instrText>
      </w:r>
      <w:r w:rsidRPr="00E73BB6">
        <w:fldChar w:fldCharType="separate"/>
      </w:r>
      <w:r w:rsidRPr="00E73BB6">
        <w:rPr>
          <w:noProof/>
          <w:lang w:val="en-US"/>
        </w:rPr>
        <w:t>(Wackers et al., 2011)</w:t>
      </w:r>
      <w:r w:rsidRPr="00E73BB6">
        <w:rPr>
          <w:lang w:val="en-US"/>
        </w:rPr>
        <w:fldChar w:fldCharType="end"/>
      </w:r>
      <w:r w:rsidRPr="00E73BB6">
        <w:rPr>
          <w:lang w:val="en-US"/>
        </w:rPr>
        <w:t xml:space="preserve">. Whereas, the use of just the diffusive HR schemes deteriorates the accuracy when the flow is not orientated along a grid line due to the false diffusion </w:t>
      </w:r>
      <w:r w:rsidRPr="00E73BB6">
        <w:fldChar w:fldCharType="begin" w:fldLock="1"/>
      </w:r>
      <w:r w:rsidRPr="00E73BB6">
        <w:rPr>
          <w:lang w:val="en-US"/>
        </w:rPr>
        <w:instrText>ADDIN CSL_CITATION {"citationItems":[{"id":"ITEM-1","itemData":{"DOI":"10.1080/10407790.2016.1138748","ISSN":"1040-7790","abstract":"© 2016, Taylor &amp; Francis. The paper deals with the formulation of a variety of boundary conditions for incompressible and compressible flows in the context of the segregated pressure-based unstructured finite volume method. The focus is on the derivation and the implementation of these boundary conditions and their relation to the various physical boundaries and geometric constraints. While a variety of boundary conditions apply at any of the physical boundaries (inlets, outlets, and walls), geometric constraints define the type of boundary condition to be used. The emphasis is on relating the mathematical derivation of the boundary conditions to the algebraic equations defined at each centroid of the boundary elements and their coefficients. All derived boundary conditions are validated through a set of test cases with comparison of computed results to available numerical and/or experimental data.","author":[{"dropping-particle":"","family":"Moukalled","given":"Fadl","non-dropping-particle":"","parse-names":false,"suffix":""},{"dropping-particle":"","family":"Mangani","given":"Luca","non-dropping-particle":"","parse-names":false,"suffix":""},{"dropping-particle":"","family":"Darwish","given":"Marwan","non-dropping-particle":"","parse-names":false,"suffix":""}],"container-title":"Numerical Heat Transfer, Part B: Fundamentals","id":"ITEM-1","issue":"6","issued":{"date-parts":[["2016","6","2"]]},"page":"534-562","publisher":"Taylor and Francis Ltd.","title":"Implementation of boundary conditions in the finite-volume pressure-based method—Part I: Segregated solvers","type":"article-journal","volume":"69"},"uris":["http://www.mendeley.com/documents/?uuid=3853431a-e03a-4329-8848-506800dfb0da"]}],"mendeley":{"formattedCitation":"(Fadl Moukalled, Mangani, &amp; Darwish, 2016)","plainTextFormattedCitation":"(Fadl Moukalled, Mangani, &amp; Darwish, 2016)","previouslyFormattedCitation":"(Fadl Moukalled, Mangani, &amp; Darwish, 2016)"},"properties":{"noteIndex":0},"schema":"https://github.com/citation-style-language/schema/raw/master/csl-citation.json"}</w:instrText>
      </w:r>
      <w:r w:rsidRPr="00E73BB6">
        <w:fldChar w:fldCharType="separate"/>
      </w:r>
      <w:r w:rsidRPr="00E73BB6">
        <w:rPr>
          <w:noProof/>
          <w:lang w:val="en-US"/>
        </w:rPr>
        <w:t>(Fadl Moukalled, Mangani, &amp; Darwish, 2016)</w:t>
      </w:r>
      <w:r w:rsidRPr="00E73BB6">
        <w:rPr>
          <w:lang w:val="en-US"/>
        </w:rPr>
        <w:fldChar w:fldCharType="end"/>
      </w:r>
      <w:r w:rsidRPr="00E73BB6">
        <w:rPr>
          <w:lang w:val="en-US"/>
        </w:rPr>
        <w:t xml:space="preserve">. The switching strategy depends on the angle </w:t>
      </w:r>
      <w:r w:rsidRPr="00E73BB6">
        <w:rPr>
          <w:rFonts w:ascii="Cambria" w:hAnsi="Cambria" w:cs="Cambria"/>
          <w:i/>
          <w:iCs/>
          <w:lang w:val="en-US"/>
        </w:rPr>
        <w:t>θ</w:t>
      </w:r>
      <w:r w:rsidRPr="00E73BB6">
        <w:rPr>
          <w:i/>
          <w:iCs/>
          <w:vertAlign w:val="subscript"/>
          <w:lang w:val="en-US"/>
        </w:rPr>
        <w:t>f</w:t>
      </w:r>
      <w:r w:rsidRPr="00E73BB6">
        <w:rPr>
          <w:lang w:val="en-US"/>
        </w:rPr>
        <w:t xml:space="preserve"> between the flow direction and the grid lines. This approach has been employed to develop several blending advection schemes, also known as interface-capture schemes, for example, CICSAM </w:t>
      </w:r>
      <w:r w:rsidRPr="00E73BB6">
        <w:rPr>
          <w:lang w:val="en-US"/>
        </w:rPr>
        <w:fldChar w:fldCharType="begin" w:fldLock="1"/>
      </w:r>
      <w:r w:rsidRPr="00E73BB6">
        <w:rPr>
          <w:lang w:val="en-US"/>
        </w:rPr>
        <w:instrText>ADDIN CSL_CITATION {"citationItems":[{"id":"ITEM-1","itemData":{"DOI":"10.1006/jcph.1999.6276","ISSN":"00219991","abstract":"The paper describes a high resolution method (CICSAM) for the accurate capturing of fluid interfaces on meshes of arbitrary topology. It is based on the finite-volume technique and is fully conservative. The motion of the interface is tracked by the solution of a scalar transport equation for a phase-indicator field that is discontinuous at the interface and uniform elsewhere; no explicit interface reconstruction, which is perceived to be difficult to implement on unstructured meshes, is needed. The novelty of the method lies in the adaptive combination of high resolution discretisation schemes which ensure the preservation of the sharpness and shape of the interface while retaining boundedness of the field. The special implicit implementation presented herein makes it applicable to unstructured meshes and an extension to such grids is presented. The method is capable of handling interface rupture and coalescence. The paper outlines the methodology of CICSAM and its validation against academic test cases used to verify its accuracy. © 1999 Academic Press.","author":[{"dropping-particle":"","family":"Ubbink","given":"O.","non-dropping-particle":"","parse-names":false,"suffix":""},{"dropping-particle":"","family":"Issa","given":"R.I.","non-dropping-particle":"","parse-names":false,"suffix":""}],"container-title":"Journal of Computational Physics","id":"ITEM-1","issue":"1","issued":{"date-parts":[["1999","7"]]},"page":"26-50","publisher":"Elsevier","title":"A Method for Capturing Sharp Fluid Interfaces on Arbitrary Meshes","type":"article-journal","volume":"153"},"uris":["http://www.mendeley.com/documents/?uuid=5a27819a-2d99-4176-9708-645b50d632f7"]}],"mendeley":{"formattedCitation":"(O. Ubbink &amp; Issa, 1999)","plainTextFormattedCitation":"(O. Ubbink &amp; Issa, 1999)","previouslyFormattedCitation":"(O. Ubbink &amp; Issa, 1999)"},"properties":{"noteIndex":0},"schema":"https://github.com/citation-style-language/schema/raw/master/csl-citation.json"}</w:instrText>
      </w:r>
      <w:r w:rsidRPr="00E73BB6">
        <w:rPr>
          <w:lang w:val="en-US"/>
        </w:rPr>
        <w:fldChar w:fldCharType="separate"/>
      </w:r>
      <w:r w:rsidRPr="00E73BB6">
        <w:rPr>
          <w:noProof/>
          <w:lang w:val="en-US"/>
        </w:rPr>
        <w:t>(O. Ubbink &amp; Issa, 1999)</w:t>
      </w:r>
      <w:r w:rsidRPr="00E73BB6">
        <w:rPr>
          <w:lang w:val="en-US"/>
        </w:rPr>
        <w:fldChar w:fldCharType="end"/>
      </w:r>
      <w:r w:rsidRPr="00E73BB6">
        <w:rPr>
          <w:lang w:val="en-US"/>
        </w:rPr>
        <w:t xml:space="preserve">, HRIC </w:t>
      </w:r>
      <w:r w:rsidRPr="00E73BB6">
        <w:rPr>
          <w:lang w:val="en-US"/>
        </w:rPr>
        <w:fldChar w:fldCharType="begin" w:fldLock="1"/>
      </w:r>
      <w:r w:rsidRPr="00E73BB6">
        <w:rPr>
          <w:lang w:val="en-US"/>
        </w:rPr>
        <w:instrText>ADDIN CSL_CITATION {"citationItems":[{"id":"ITEM-1","itemData":{"author":[{"dropping-particle":"","family":"Muzaferija","given":"Samir","non-dropping-particle":"","parse-names":false,"suffix":""},{"dropping-particle":"","family":"Peri</w:instrText>
      </w:r>
      <w:r w:rsidRPr="00E73BB6">
        <w:rPr>
          <w:rFonts w:ascii="Cambria" w:hAnsi="Cambria" w:cs="Cambria"/>
          <w:lang w:val="en-US"/>
        </w:rPr>
        <w:instrText>ć</w:instrText>
      </w:r>
      <w:r w:rsidRPr="00E73BB6">
        <w:rPr>
          <w:lang w:val="en-US"/>
        </w:rPr>
        <w:instrText>","given":"M.","non-dropping-particle":"","parse-names":false,"suffix":""}],"container-title":"Proceedings of 22nd symposium on naval hydrodynamics","id":"ITEM-1","issued":{"date-parts":[["1999"]]},"page":"638-651","publisher":"National Academy Press.","publisher-place":"Washington","title":"A Two-Fluid Navier-Stokes Solver to Simulate Water Entry","type":"paper-conference"},"uris":["http://www.mendeley.com/documents/?uuid=84f7d6c9-de38-403a-93db-52d71d60bf64"]}],"mendeley":{"formattedCitation":"(Muzaferija &amp; Peri</w:instrText>
      </w:r>
      <w:r w:rsidRPr="00E73BB6">
        <w:rPr>
          <w:rFonts w:ascii="Cambria" w:hAnsi="Cambria" w:cs="Cambria"/>
          <w:lang w:val="en-US"/>
        </w:rPr>
        <w:instrText>ć</w:instrText>
      </w:r>
      <w:r w:rsidRPr="00E73BB6">
        <w:rPr>
          <w:lang w:val="en-US"/>
        </w:rPr>
        <w:instrText>, 1999)","plainTextFormattedCitation":"(Muzaferija &amp; Peri</w:instrText>
      </w:r>
      <w:r w:rsidRPr="00E73BB6">
        <w:rPr>
          <w:rFonts w:ascii="Cambria" w:hAnsi="Cambria" w:cs="Cambria"/>
          <w:lang w:val="en-US"/>
        </w:rPr>
        <w:instrText>ć</w:instrText>
      </w:r>
      <w:r w:rsidRPr="00E73BB6">
        <w:rPr>
          <w:lang w:val="en-US"/>
        </w:rPr>
        <w:instrText>, 1999)","previouslyFormattedCitation":"(Muzaferija &amp; Peri</w:instrText>
      </w:r>
      <w:r w:rsidRPr="00E73BB6">
        <w:rPr>
          <w:rFonts w:ascii="Cambria" w:hAnsi="Cambria" w:cs="Cambria"/>
          <w:lang w:val="en-US"/>
        </w:rPr>
        <w:instrText>ć</w:instrText>
      </w:r>
      <w:r w:rsidRPr="00E73BB6">
        <w:rPr>
          <w:lang w:val="en-US"/>
        </w:rPr>
        <w:instrText>, 1999)"},"properties":{"noteIndex":0},"schema":"https://github.com/citation-style-language/schema/raw/master/csl-citation.json"}</w:instrText>
      </w:r>
      <w:r w:rsidRPr="00E73BB6">
        <w:rPr>
          <w:lang w:val="en-US"/>
        </w:rPr>
        <w:fldChar w:fldCharType="separate"/>
      </w:r>
      <w:r w:rsidRPr="00E73BB6">
        <w:rPr>
          <w:noProof/>
          <w:lang w:val="en-US"/>
        </w:rPr>
        <w:t>(Muzaferija &amp; Peri</w:t>
      </w:r>
      <w:r w:rsidRPr="00E73BB6">
        <w:rPr>
          <w:rFonts w:ascii="Cambria" w:hAnsi="Cambria" w:cs="Cambria"/>
          <w:noProof/>
          <w:lang w:val="en-US"/>
        </w:rPr>
        <w:t>ć</w:t>
      </w:r>
      <w:r w:rsidRPr="00E73BB6">
        <w:rPr>
          <w:noProof/>
          <w:lang w:val="en-US"/>
        </w:rPr>
        <w:t>, 1999)</w:t>
      </w:r>
      <w:r w:rsidRPr="00E73BB6">
        <w:rPr>
          <w:lang w:val="en-US"/>
        </w:rPr>
        <w:fldChar w:fldCharType="end"/>
      </w:r>
      <w:r w:rsidRPr="00E73BB6">
        <w:rPr>
          <w:lang w:val="en-US"/>
        </w:rPr>
        <w:t xml:space="preserve">, STACS </w:t>
      </w:r>
      <w:r w:rsidRPr="00E73BB6">
        <w:rPr>
          <w:lang w:val="en-US"/>
        </w:rPr>
        <w:fldChar w:fldCharType="begin" w:fldLock="1"/>
      </w:r>
      <w:r w:rsidRPr="00E73BB6">
        <w:rPr>
          <w:lang w:val="en-US"/>
        </w:rPr>
        <w:instrText>ADDIN CSL_CITATION {"citationItems":[{"id":"ITEM-1","itemData":{"DOI":"10.1080/10407790500272137","ISSN":"1040-7790","abstract":"In this article, the general methodology used in constructing interface-capturing schemes is clarified and concisely described. Moreover, a new interface-capturing scheme, denoted STACS and based on a switching strategy, is developed. The accuracy of the new scheme is compared to the well-known CICSAM and HRIC schemes by solving four pure advection test problems. Results, displayed in the form of interface contours for the various schemes, reveal deterioration in the accuracy of the CICSAM and HRIC schemes, with their per- formance approaching that of the UPWIND scheme as the Courant number increases. On the other hand, predictions obtained with the new STACS scheme are by far more accu- rate and less diffusive, preserving interface sharpness and boundedness at all Courant num- ber values considered","author":[{"dropping-particle":"","family":"Darwish","given":"M.","non-dropping-particle":"","parse-names":false,"suffix":""},{"dropping-particle":"","family":"Moukalled","given":"F.","non-dropping-particle":"","parse-names":false,"suffix":""}],"container-title":"Numerical Heat Transfer, Part B: Fundamentals","id":"ITEM-1","issue":"1","issued":{"date-parts":[["2006","1"]]},"page":"19-42","publisher":"Taylor &amp; Francis","title":"Convective Schemes for Capturing Interfaces of Free-Surface Flows on Unstructured Grids","type":"article-journal","volume":"49"},"uris":["http://www.mendeley.com/documents/?uuid=970e2463-254c-4730-9ddd-a60eb38f72a7"]}],"mendeley":{"formattedCitation":"(Darwish &amp; Moukalled, 2006)","plainTextFormattedCitation":"(Darwish &amp; Moukalled, 2006)","previouslyFormattedCitation":"(Darwish &amp; Moukalled, 2006)"},"properties":{"noteIndex":0},"schema":"https://github.com/citation-style-language/schema/raw/master/csl-citation.json"}</w:instrText>
      </w:r>
      <w:r w:rsidRPr="00E73BB6">
        <w:rPr>
          <w:lang w:val="en-US"/>
        </w:rPr>
        <w:fldChar w:fldCharType="separate"/>
      </w:r>
      <w:r w:rsidRPr="00E73BB6">
        <w:rPr>
          <w:noProof/>
          <w:lang w:val="en-US"/>
        </w:rPr>
        <w:t>(Darwish &amp; Moukalled, 2006)</w:t>
      </w:r>
      <w:r w:rsidRPr="00E73BB6">
        <w:rPr>
          <w:lang w:val="en-US"/>
        </w:rPr>
        <w:fldChar w:fldCharType="end"/>
      </w:r>
      <w:r w:rsidRPr="00E73BB6">
        <w:rPr>
          <w:lang w:val="en-US"/>
        </w:rPr>
        <w:t xml:space="preserve">,  and FBICS </w:t>
      </w:r>
      <w:r w:rsidRPr="00E73BB6">
        <w:rPr>
          <w:lang w:val="en-US"/>
        </w:rPr>
        <w:fldChar w:fldCharType="begin" w:fldLock="1"/>
      </w:r>
      <w:r w:rsidRPr="00E73BB6">
        <w:rPr>
          <w:lang w:val="en-US"/>
        </w:rPr>
        <w:instrText>ADDIN CSL_CITATION {"citationItems":[{"id":"ITEM-1","itemData":{"DOI":"10.1016/j.ijheatmasstransfer.2009.06.026","ISSN":"00179310","abstract":"This paper is aimed at developing a robust algorithm (FBICS) to capture the interface between two immiscible fluids without the need of interface reconstruction. The advection equation of the volume fraction is solved using the fully conservative finite volume method. Determination of the convective flux through each cell face is based on blending of high resolution schemes and compressive schemes to preserve the sharpness and boundedness of the interface. The flux-blending practice is fulfilled with the use of flux limiters. Test on simple advection flow problems indicates that the well-known CICSAM and HRIC schemes lose accuracy as the Courant number increases. In contrast, the present method maintains high-accuracy performance for Courant numbers up to one. The capability of the method to cope with the complicated dynamics of free surface flows is demonstrated via calculation of the collapsing flow of a water column with an obstacle. © 2009 Elsevier Ltd. All rights reserved.","author":[{"dropping-particle":"","family":"Tsui","given":"Yeng-Yung","non-dropping-particle":"","parse-names":false,"suffix":""},{"dropping-particle":"","family":"Lin","given":"Shi-Wen","non-dropping-particle":"","parse-names":false,"suffix":""},{"dropping-particle":"","family":"Cheng","given":"Tong-Ting","non-dropping-particle":"","parse-names":false,"suffix":""},{"dropping-particle":"","family":"Wu","given":"Tian-Cherng","non-dropping-particle":"","parse-names":false,"suffix":""}],"container-title":"International Journal of Heat and Mass Transfer","id":"ITEM-1","issue":"23-24","issued":{"date-parts":[["2009","11"]]},"page":"5547-5556","title":"Flux-blending schemes for interface capture in two-fluid flows","type":"article-journal","volume":"52"},"uris":["http://www.mendeley.com/documents/?uuid=bb1036fe-b000-3d76-b1a8-da14fcd1ca2d"]}],"mendeley":{"formattedCitation":"(Tsui et al., 2009)","plainTextFormattedCitation":"(Tsui et al., 2009)","previouslyFormattedCitation":"(Tsui et al., 2009)"},"properties":{"noteIndex":0},"schema":"https://github.com/citation-style-language/schema/raw/master/csl-citation.json"}</w:instrText>
      </w:r>
      <w:r w:rsidRPr="00E73BB6">
        <w:rPr>
          <w:lang w:val="en-US"/>
        </w:rPr>
        <w:fldChar w:fldCharType="separate"/>
      </w:r>
      <w:r w:rsidRPr="00E73BB6">
        <w:rPr>
          <w:noProof/>
          <w:lang w:val="en-US"/>
        </w:rPr>
        <w:t>(Tsui et al., 2009)</w:t>
      </w:r>
      <w:r w:rsidRPr="00E73BB6">
        <w:rPr>
          <w:lang w:val="en-US"/>
        </w:rPr>
        <w:fldChar w:fldCharType="end"/>
      </w:r>
      <w:r w:rsidRPr="00E73BB6">
        <w:rPr>
          <w:lang w:val="en-US"/>
        </w:rPr>
        <w:t xml:space="preserve">.  </w:t>
      </w:r>
    </w:p>
    <w:p w14:paraId="6FA5CCA9" w14:textId="77777777" w:rsidR="00E73BB6" w:rsidRPr="00E73BB6" w:rsidRDefault="00E73BB6" w:rsidP="00E73BB6">
      <w:pPr>
        <w:rPr>
          <w:lang w:val="en-US"/>
        </w:rPr>
      </w:pPr>
      <w:r w:rsidRPr="00E73BB6">
        <w:rPr>
          <w:lang w:val="en-US"/>
        </w:rPr>
        <w:t xml:space="preserve">A high-resolution scheme is a composite high-order scheme combined with the Convective Boundedness Criterion (CBC) </w:t>
      </w:r>
      <w:r w:rsidRPr="00E73BB6">
        <w:fldChar w:fldCharType="begin" w:fldLock="1"/>
      </w:r>
      <w:r w:rsidRPr="00E73BB6">
        <w:rPr>
          <w:lang w:val="en-US"/>
        </w:rPr>
        <w:instrText>ADDIN CSL_CITATION {"citationItems":[{"id":"ITEM-1","itemData":{"DOI":"10.1002/fld.1650080602","ISSN":"0271-2091","abstract":"The paper describes a new approach to approximating the convection term found in typical steady</w:instrText>
      </w:r>
      <w:r w:rsidRPr="00E73BB6">
        <w:rPr>
          <w:rFonts w:ascii="Times New Roman" w:hAnsi="Times New Roman"/>
          <w:lang w:val="en-US"/>
        </w:rPr>
        <w:instrText>‐</w:instrText>
      </w:r>
      <w:r w:rsidRPr="00E73BB6">
        <w:rPr>
          <w:lang w:val="en-US"/>
        </w:rPr>
        <w:instrText>state transport equations. A polynomial</w:instrText>
      </w:r>
      <w:r w:rsidRPr="00E73BB6">
        <w:rPr>
          <w:rFonts w:ascii="Times New Roman" w:hAnsi="Times New Roman"/>
          <w:lang w:val="en-US"/>
        </w:rPr>
        <w:instrText>‐</w:instrText>
      </w:r>
      <w:r w:rsidRPr="00E73BB6">
        <w:rPr>
          <w:lang w:val="en-US"/>
        </w:rPr>
        <w:instrText>based discretization scheme is constructed around a technique called ‘curvature compensation’; the resultant curvature</w:instrText>
      </w:r>
      <w:r w:rsidRPr="00E73BB6">
        <w:rPr>
          <w:rFonts w:ascii="Times New Roman" w:hAnsi="Times New Roman"/>
          <w:lang w:val="en-US"/>
        </w:rPr>
        <w:instrText>‐</w:instrText>
      </w:r>
      <w:r w:rsidRPr="00E73BB6">
        <w:rPr>
          <w:lang w:val="en-US"/>
        </w:rPr>
        <w:instrText>compensated convective transport approximation is essentially third</w:instrText>
      </w:r>
      <w:r w:rsidRPr="00E73BB6">
        <w:rPr>
          <w:rFonts w:ascii="Times New Roman" w:hAnsi="Times New Roman"/>
          <w:lang w:val="en-US"/>
        </w:rPr>
        <w:instrText>‐</w:instrText>
      </w:r>
      <w:r w:rsidRPr="00E73BB6">
        <w:rPr>
          <w:lang w:val="en-US"/>
        </w:rPr>
        <w:instrText>order accurate in regions of the solution domain where the concept of order is meaningful. In addition, in linear scalar transport problems it preserves the boundedness of solutions. Sharp changes in gradient in the dependent variable are handled particularly well. But above all, the scheme, when used in conjunction with an ADI pentadiagonal solver, is easy to implement with relatively low computational cost, representing an effective algorithm for the simulation of multi</w:instrText>
      </w:r>
      <w:r w:rsidRPr="00E73BB6">
        <w:rPr>
          <w:rFonts w:ascii="Times New Roman" w:hAnsi="Times New Roman"/>
          <w:lang w:val="en-US"/>
        </w:rPr>
        <w:instrText>‐</w:instrText>
      </w:r>
      <w:r w:rsidRPr="00E73BB6">
        <w:rPr>
          <w:lang w:val="en-US"/>
        </w:rPr>
        <w:instrText>dimensional fluid flows. Two linear test problems, for the case of transport by pure convection, are employed in order to assess the merit of the method. Copyright © 1988 John Wiley &amp; Sons, Ltd","author":[{"dropping-particle":"","family":"Gaskell","given":"P. H.","non-dropping-particle":"","parse-names":false,"suffix":""},{"dropping-particle":"","family":"Lau","given":"A. K. C.","non-dropping-particle":"","parse-names":false,"suffix":""}],"container-title":"International Journal for Numerical Methods in Fluids","id":"ITEM-1","issue":"6","issued":{"date-parts":[["1988","6"]]},"page":"617-641","title":"Curvature-compensated convective transport: SMART, A new boundedness- preserving transport algorithm","type":"article-journal","volume":"8"},"uris":["http://www.mendeley.com/documents/?uuid=6508b156-7676-4ab4-bf65-2407033542b1"]}],"mendeley":{"formattedCitation":"(Gaskell &amp; Lau, 1988)","plainTextFormattedCitation":"(Gaskell &amp; Lau, 1988)","previouslyFormattedCitation":"(Gaskell &amp; Lau, 1988)"},"properties":{"noteIndex":0},"schema":"https://github.com/citation-style-language/schema/raw/master/csl-citation.json"}</w:instrText>
      </w:r>
      <w:r w:rsidRPr="00E73BB6">
        <w:fldChar w:fldCharType="separate"/>
      </w:r>
      <w:r w:rsidRPr="00E73BB6">
        <w:rPr>
          <w:noProof/>
          <w:lang w:val="en-US"/>
        </w:rPr>
        <w:t>(Gaskell &amp; Lau, 1988)</w:t>
      </w:r>
      <w:r w:rsidRPr="00E73BB6">
        <w:rPr>
          <w:lang w:val="en-US"/>
        </w:rPr>
        <w:fldChar w:fldCharType="end"/>
      </w:r>
      <w:r w:rsidRPr="00E73BB6">
        <w:rPr>
          <w:lang w:val="en-US"/>
        </w:rPr>
        <w:t xml:space="preserve"> to ensures that the interpolation profile at the cell face does not underflow or overflow the cell </w:t>
      </w:r>
      <w:r w:rsidRPr="00E73BB6">
        <w:fldChar w:fldCharType="begin" w:fldLock="1"/>
      </w:r>
      <w:r w:rsidRPr="00E73BB6">
        <w:rPr>
          <w:lang w:val="en-US"/>
        </w:rPr>
        <w:instrText>ADDIN CSL_CITATION {"citationItems":[{"id":"ITEM-1","itemData":{"ISBN":"9783319168739","author":[{"dropping-particle":"","family":"Moukalled","given":"Fadl Hassan","non-dropping-particle":"","parse-names":false,"suffix":""},{"dropping-particle":"","family":"Mangani","given":"L. (Luca)","non-dropping-particle":"","parse-names":false,"suffix":""},{"dropping-particle":"","family":"Darwish","given":"M. (Marwan)","non-dropping-particle":"","parse-names":false,"suffix":""}],"chapter-number":"12","container-title":"The Finite Volume Method in Computational Fluid Dynamics","id":"ITEM-1","issued":{"date-parts":[["2016"]]},"page":"791","title":"Discretization of the Convection Term","type":"chapter"},"uris":["http://www.mendeley.com/documents/?uuid=bf253910-6f60-3bf7-ad15-c572bb4bf031"]}],"mendeley":{"formattedCitation":"(F. H. Moukalled, Mangani, &amp; Darwish, 2016)","plainTextFormattedCitation":"(F. H. Moukalled, Mangani, &amp; Darwish, 2016)","previouslyFormattedCitation":"(F. H. Moukalled, Mangani, &amp; Darwish, 2016)"},"properties":{"noteIndex":0},"schema":"https://github.com/citation-style-language/schema/raw/master/csl-citation.json"}</w:instrText>
      </w:r>
      <w:r w:rsidRPr="00E73BB6">
        <w:fldChar w:fldCharType="separate"/>
      </w:r>
      <w:r w:rsidRPr="00E73BB6">
        <w:rPr>
          <w:noProof/>
          <w:lang w:val="en-US"/>
        </w:rPr>
        <w:t>(F. H. Moukalled, Mangani, &amp; Darwish, 2016)</w:t>
      </w:r>
      <w:r w:rsidRPr="00E73BB6">
        <w:rPr>
          <w:lang w:val="en-US"/>
        </w:rPr>
        <w:fldChar w:fldCharType="end"/>
      </w:r>
      <w:r w:rsidRPr="00E73BB6">
        <w:rPr>
          <w:lang w:val="en-US"/>
        </w:rPr>
        <w:t xml:space="preserve">. Some examples of them are SUPERBEE, MUSCL, SMART or STOIC. The HR schemes can be formulated in the framework of the Normalized Variable Diagram (NVD) </w:t>
      </w:r>
      <w:r w:rsidRPr="00E73BB6">
        <w:fldChar w:fldCharType="begin" w:fldLock="1"/>
      </w:r>
      <w:r w:rsidRPr="00E73BB6">
        <w:rPr>
          <w:lang w:val="en-US"/>
        </w:rPr>
        <w:instrText>ADDIN CSL_CITATION {"citationItems":[{"id":"ITEM-1","itemData":{"DOI":"10.1016/0045-7825(91)90232-U","ISSN":"00457825","author":[{"dropping-particle":"","family":"Leonard","given":"B.P.","non-dropping-particle":"","parse-names":false,"suffix":""}],"container-title":"Computer Methods in Applied Mechanics and Engineering","id":"ITEM-1","issue":"1","issued":{"date-parts":[["1991","6"]]},"page":"17-74","title":"The ULTIMATE conservative difference scheme applied to unsteady one-dimensional advection","type":"article-journal","volume":"88"},"uris":["http://www.mendeley.com/documents/?uuid=e2c386db-8da9-48a7-a454-8725fcefcf0b"]}],"mendeley":{"formattedCitation":"(Leonard, 1991)","plainTextFormattedCitation":"(Leonard, 1991)","previouslyFormattedCitation":"(Leonard, 1991)"},"properties":{"noteIndex":0},"schema":"https://github.com/citation-style-language/schema/raw/master/csl-citation.json"}</w:instrText>
      </w:r>
      <w:r w:rsidRPr="00E73BB6">
        <w:fldChar w:fldCharType="separate"/>
      </w:r>
      <w:r w:rsidRPr="00E73BB6">
        <w:rPr>
          <w:noProof/>
          <w:lang w:val="en-US"/>
        </w:rPr>
        <w:t>(Leonard, 1991)</w:t>
      </w:r>
      <w:r w:rsidRPr="00E73BB6">
        <w:rPr>
          <w:lang w:val="en-US"/>
        </w:rPr>
        <w:fldChar w:fldCharType="end"/>
      </w:r>
      <w:r w:rsidRPr="00E73BB6">
        <w:rPr>
          <w:lang w:val="en-US"/>
        </w:rPr>
        <w:t xml:space="preserve"> in which the face value is a function of the upwind (U), central (C), and downwind (D) cell that are defined depending on the flow direction (see Fig. 2). </w:t>
      </w:r>
    </w:p>
    <w:p w14:paraId="46A96242" w14:textId="77777777" w:rsidR="00E73BB6" w:rsidRPr="00E73BB6" w:rsidRDefault="00E73BB6" w:rsidP="00E73BB6">
      <w:pPr>
        <w:rPr>
          <w:lang w:val="en-US"/>
        </w:rPr>
      </w:pPr>
      <w:r w:rsidRPr="00E73BB6">
        <w:rPr>
          <w:lang w:val="en-US"/>
        </w:rPr>
        <w:t xml:space="preserve"> </w:t>
      </w:r>
    </w:p>
    <w:p w14:paraId="6B2B6959" w14:textId="77777777" w:rsidR="00E73BB6" w:rsidRPr="00E73BB6" w:rsidRDefault="00E73BB6" w:rsidP="00E73BB6">
      <w:pPr>
        <w:rPr>
          <w:lang w:val="en-US"/>
        </w:rPr>
      </w:pPr>
    </w:p>
    <w:p w14:paraId="7B756055" w14:textId="7A017184" w:rsidR="00E73BB6" w:rsidRPr="00E73BB6" w:rsidRDefault="00D91954" w:rsidP="00E73BB6">
      <w:r>
        <w:rPr>
          <w:noProof/>
        </w:rPr>
        <w:lastRenderedPageBreak/>
        <w:drawing>
          <wp:inline distT="0" distB="0" distL="0" distR="0" wp14:anchorId="4FD9E843" wp14:editId="213EDE63">
            <wp:extent cx="5760085" cy="199707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290"/>
                    <pic:cNvPicPr>
                      <a:picLocks noChangeAspect="1" noChangeArrowheads="1"/>
                    </pic:cNvPicPr>
                  </pic:nvPicPr>
                  <pic:blipFill>
                    <a:blip r:embed="rId528" cstate="print">
                      <a:extLst>
                        <a:ext uri="{28A0092B-C50C-407E-A947-70E740481C1C}">
                          <a14:useLocalDpi xmlns:a14="http://schemas.microsoft.com/office/drawing/2010/main" val="0"/>
                        </a:ext>
                      </a:extLst>
                    </a:blip>
                    <a:srcRect/>
                    <a:stretch>
                      <a:fillRect/>
                    </a:stretch>
                  </pic:blipFill>
                  <pic:spPr bwMode="auto">
                    <a:xfrm>
                      <a:off x="0" y="0"/>
                      <a:ext cx="5760085" cy="1997075"/>
                    </a:xfrm>
                    <a:prstGeom prst="rect">
                      <a:avLst/>
                    </a:prstGeom>
                    <a:noFill/>
                    <a:ln>
                      <a:noFill/>
                    </a:ln>
                  </pic:spPr>
                </pic:pic>
              </a:graphicData>
            </a:graphic>
          </wp:inline>
        </w:drawing>
      </w:r>
    </w:p>
    <w:p w14:paraId="60FD9763" w14:textId="77777777" w:rsidR="00E73BB6" w:rsidRPr="00E73BB6" w:rsidRDefault="00E73BB6" w:rsidP="00E73BB6">
      <w:pPr>
        <w:rPr>
          <w:bCs/>
          <w:lang w:val="en-US"/>
        </w:rPr>
      </w:pPr>
      <w:r w:rsidRPr="00E73BB6">
        <w:rPr>
          <w:b/>
          <w:bCs/>
          <w:lang w:val="en-US"/>
        </w:rPr>
        <w:t xml:space="preserve">Figure </w:t>
      </w:r>
      <w:r w:rsidRPr="00E73BB6">
        <w:rPr>
          <w:b/>
        </w:rPr>
        <w:fldChar w:fldCharType="begin"/>
      </w:r>
      <w:r w:rsidRPr="00E73BB6">
        <w:rPr>
          <w:b/>
          <w:bCs/>
          <w:lang w:val="en-US"/>
        </w:rPr>
        <w:instrText xml:space="preserve">SEQ Figure \* ARABIC </w:instrText>
      </w:r>
      <w:r w:rsidRPr="00E73BB6">
        <w:rPr>
          <w:b/>
        </w:rPr>
        <w:fldChar w:fldCharType="separate"/>
      </w:r>
      <w:r w:rsidRPr="00E73BB6">
        <w:rPr>
          <w:b/>
          <w:bCs/>
          <w:lang w:val="en-US"/>
        </w:rPr>
        <w:t>2</w:t>
      </w:r>
      <w:r w:rsidRPr="00E73BB6">
        <w:rPr>
          <w:lang w:val="en-US"/>
        </w:rPr>
        <w:fldChar w:fldCharType="end"/>
      </w:r>
      <w:r w:rsidRPr="00E73BB6">
        <w:rPr>
          <w:bCs/>
          <w:lang w:val="en-US"/>
        </w:rPr>
        <w:tab/>
        <w:t xml:space="preserve">Schematic position of the nodes D, A, and U according to the direction of the flow and the variation of </w:t>
      </w:r>
      <w:r w:rsidRPr="00E73BB6">
        <w:rPr>
          <w:rFonts w:ascii="Cambria" w:hAnsi="Cambria" w:cs="Cambria"/>
          <w:bCs/>
        </w:rPr>
        <w:t>α</w:t>
      </w:r>
      <w:r w:rsidRPr="00E73BB6">
        <w:rPr>
          <w:bCs/>
          <w:lang w:val="en-US"/>
        </w:rPr>
        <w:t xml:space="preserve"> in a physical one-dimensional domain.</w:t>
      </w:r>
    </w:p>
    <w:p w14:paraId="7BA58A33" w14:textId="77777777" w:rsidR="00E73BB6" w:rsidRPr="00E73BB6" w:rsidRDefault="00E73BB6" w:rsidP="00E73BB6">
      <w:pPr>
        <w:rPr>
          <w:lang w:val="en-US"/>
        </w:rPr>
      </w:pPr>
    </w:p>
    <w:p w14:paraId="18B3D38C" w14:textId="77777777" w:rsidR="00E73BB6" w:rsidRPr="00E73BB6" w:rsidRDefault="00E73BB6" w:rsidP="00E73BB6">
      <w:pPr>
        <w:rPr>
          <w:lang w:val="en-US"/>
        </w:rPr>
      </w:pPr>
      <w:r w:rsidRPr="00E73BB6">
        <w:rPr>
          <w:lang w:val="en-US"/>
        </w:rPr>
        <w:t>Fig. 1 illustrates the NVD.  UD line refers to the upwind differencing scheme, DD to the downwind differencing scheme, and the shaded area indicates the part of the NVD that fulfils the CBC. The schemes close to the UD line are linked with numerical diffusion but always produce a bounded solution and are stable.  Whereas, the schemes near the DD line are unstable but introduce a negative numerical diffusion, so they are known as compressive schemes. Practical schemes are usually designed as bleeds of these elementary schemes.</w:t>
      </w:r>
    </w:p>
    <w:p w14:paraId="45C74FA4" w14:textId="77777777" w:rsidR="00E73BB6" w:rsidRPr="00E73BB6" w:rsidRDefault="00E73BB6" w:rsidP="00E73BB6">
      <w:pPr>
        <w:rPr>
          <w:lang w:val="en-US"/>
        </w:rPr>
      </w:pPr>
      <w:r w:rsidRPr="00E73BB6">
        <w:rPr>
          <w:noProof/>
        </w:rPr>
        <w:drawing>
          <wp:inline distT="0" distB="0" distL="0" distR="0" wp14:anchorId="1B369241" wp14:editId="17957E9D">
            <wp:extent cx="1800000" cy="1650231"/>
            <wp:effectExtent l="0" t="0" r="0" b="76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16"/>
                    <pic:cNvPicPr>
                      <a:picLocks noChangeAspect="1" noChangeArrowheads="1"/>
                    </pic:cNvPicPr>
                  </pic:nvPicPr>
                  <pic:blipFill>
                    <a:blip r:embed="rId529" cstate="print">
                      <a:extLst>
                        <a:ext uri="{28A0092B-C50C-407E-A947-70E740481C1C}">
                          <a14:useLocalDpi xmlns:a14="http://schemas.microsoft.com/office/drawing/2010/main" val="0"/>
                        </a:ext>
                      </a:extLst>
                    </a:blip>
                    <a:srcRect/>
                    <a:stretch>
                      <a:fillRect/>
                    </a:stretch>
                  </pic:blipFill>
                  <pic:spPr bwMode="auto">
                    <a:xfrm>
                      <a:off x="0" y="0"/>
                      <a:ext cx="1800000" cy="1650231"/>
                    </a:xfrm>
                    <a:prstGeom prst="rect">
                      <a:avLst/>
                    </a:prstGeom>
                    <a:noFill/>
                    <a:ln>
                      <a:noFill/>
                    </a:ln>
                  </pic:spPr>
                </pic:pic>
              </a:graphicData>
            </a:graphic>
          </wp:inline>
        </w:drawing>
      </w:r>
      <w:r w:rsidRPr="00E73BB6">
        <w:rPr>
          <w:lang w:val="en-US"/>
        </w:rPr>
        <w:t xml:space="preserve">   </w:t>
      </w:r>
    </w:p>
    <w:p w14:paraId="0A471FBF" w14:textId="1992BE42" w:rsidR="00E73BB6" w:rsidRPr="00E73BB6" w:rsidRDefault="00E73BB6" w:rsidP="00E73BB6">
      <w:pPr>
        <w:rPr>
          <w:b/>
          <w:bCs/>
          <w:lang w:val="en-US"/>
        </w:rPr>
      </w:pPr>
      <w:r w:rsidRPr="00E73BB6">
        <w:rPr>
          <w:b/>
          <w:bCs/>
          <w:lang w:val="en-US"/>
        </w:rPr>
        <w:t xml:space="preserve">Figure </w:t>
      </w:r>
      <w:r w:rsidRPr="00E73BB6">
        <w:rPr>
          <w:b/>
          <w:bCs/>
          <w:lang w:val="en-US"/>
        </w:rPr>
        <w:fldChar w:fldCharType="begin"/>
      </w:r>
      <w:r w:rsidRPr="00E73BB6">
        <w:rPr>
          <w:b/>
          <w:bCs/>
          <w:lang w:val="en-US"/>
        </w:rPr>
        <w:instrText xml:space="preserve">SEQ Figure \* ARABIC </w:instrText>
      </w:r>
      <w:r w:rsidRPr="00E73BB6">
        <w:rPr>
          <w:b/>
          <w:bCs/>
          <w:lang w:val="en-US"/>
        </w:rPr>
        <w:fldChar w:fldCharType="separate"/>
      </w:r>
      <w:r w:rsidRPr="00E73BB6">
        <w:rPr>
          <w:b/>
          <w:bCs/>
          <w:lang w:val="en-US"/>
        </w:rPr>
        <w:t>3</w:t>
      </w:r>
      <w:r w:rsidRPr="00E73BB6">
        <w:rPr>
          <w:lang w:val="en-US"/>
        </w:rPr>
        <w:fldChar w:fldCharType="end"/>
      </w:r>
      <w:r w:rsidRPr="00E73BB6">
        <w:rPr>
          <w:b/>
          <w:bCs/>
          <w:lang w:val="en-US"/>
        </w:rPr>
        <w:t xml:space="preserve"> </w:t>
      </w:r>
      <w:r w:rsidRPr="00E73BB6">
        <w:rPr>
          <w:lang w:val="en-US"/>
        </w:rPr>
        <w:t xml:space="preserve">The NVD combined with the CBC showing the region where </w:t>
      </w:r>
      <w:r w:rsidR="0094585C" w:rsidRPr="0094585C">
        <w:rPr>
          <w:position w:val="-14"/>
          <w:lang w:val="en-US"/>
        </w:rPr>
        <w:object w:dxaOrig="300" w:dyaOrig="360" w14:anchorId="39E07614">
          <v:shape id="_x0000_i1076" type="#_x0000_t75" style="width:16.5pt;height:18.75pt" o:ole="">
            <v:imagedata r:id="rId530" o:title=""/>
          </v:shape>
          <o:OLEObject Type="Embed" ProgID="Equation.DSMT4" ShapeID="_x0000_i1076" DrawAspect="Content" ObjectID="_1649080421" r:id="rId531"/>
        </w:object>
      </w:r>
      <w:r w:rsidRPr="00E73BB6">
        <w:rPr>
          <w:lang w:val="en-US"/>
        </w:rPr>
        <w:t>is bounded</w:t>
      </w:r>
      <w:r w:rsidRPr="00E73BB6">
        <w:rPr>
          <w:b/>
          <w:bCs/>
          <w:lang w:val="en-US"/>
        </w:rPr>
        <w:t>.</w:t>
      </w:r>
    </w:p>
    <w:p w14:paraId="65999BB4" w14:textId="33316429" w:rsidR="00E73BB6" w:rsidRPr="00E73BB6" w:rsidRDefault="00E73BB6" w:rsidP="00E73BB6">
      <w:pPr>
        <w:rPr>
          <w:lang w:val="en-US"/>
        </w:rPr>
      </w:pPr>
      <w:r w:rsidRPr="00E73BB6">
        <w:rPr>
          <w:lang w:val="en-US"/>
        </w:rPr>
        <w:t xml:space="preserve">For the NVD, a normalized volume fraction </w:t>
      </w:r>
      <w:r w:rsidR="0094585C" w:rsidRPr="0094585C">
        <w:rPr>
          <w:position w:val="-6"/>
        </w:rPr>
        <w:object w:dxaOrig="220" w:dyaOrig="260" w14:anchorId="731EBD19">
          <v:shape id="_x0000_i1077" type="#_x0000_t75" style="width:11.25pt;height:13.5pt" o:ole="">
            <v:imagedata r:id="rId532" o:title=""/>
          </v:shape>
          <o:OLEObject Type="Embed" ProgID="Equation.DSMT4" ShapeID="_x0000_i1077" DrawAspect="Content" ObjectID="_1649080422" r:id="rId533"/>
        </w:object>
      </w:r>
      <w:r w:rsidRPr="00E73BB6">
        <w:rPr>
          <w:lang w:val="en-US"/>
        </w:rPr>
        <w:t xml:space="preserve">  is defined as </w:t>
      </w:r>
    </w:p>
    <w:p w14:paraId="50F746DE" w14:textId="77777777" w:rsidR="00E73BB6" w:rsidRPr="00E73BB6" w:rsidRDefault="00E73BB6" w:rsidP="00E73BB6">
      <w:pPr>
        <w:rPr>
          <w:lang w:val="en-US"/>
        </w:rPr>
      </w:pPr>
      <w:r w:rsidRPr="00E73BB6">
        <w:rPr>
          <w:lang w:val="en-US"/>
        </w:rPr>
        <w:t xml:space="preserve">  </w:t>
      </w:r>
      <w:r w:rsidRPr="00E73BB6">
        <w:rPr>
          <w:lang w:val="en-US"/>
        </w:rPr>
        <w:object w:dxaOrig="1219" w:dyaOrig="620" w14:anchorId="7D494E22">
          <v:shape id="_x0000_i1078" type="#_x0000_t75" style="width:60pt;height:30.75pt" o:ole="">
            <v:imagedata r:id="rId534" o:title=""/>
          </v:shape>
          <o:OLEObject Type="Embed" ProgID="Equation.DSMT4" ShapeID="_x0000_i1078" DrawAspect="Content" ObjectID="_1649080423" r:id="rId535"/>
        </w:object>
      </w:r>
      <w:r w:rsidRPr="00E73BB6">
        <w:rPr>
          <w:lang w:val="en-US"/>
        </w:rPr>
        <w:tab/>
      </w:r>
      <w:r w:rsidRPr="00E73BB6">
        <w:rPr>
          <w:lang w:val="en-US"/>
        </w:rPr>
        <w:tab/>
      </w:r>
      <w:r w:rsidRPr="00E73BB6">
        <w:rPr>
          <w:lang w:val="en-US"/>
        </w:rPr>
        <w:tab/>
      </w:r>
      <w:r w:rsidRPr="00E73BB6">
        <w:rPr>
          <w:lang w:val="en-US"/>
        </w:rPr>
        <w:tab/>
      </w:r>
      <w:r w:rsidRPr="00E73BB6">
        <w:rPr>
          <w:lang w:val="en-US"/>
        </w:rPr>
        <w:tab/>
      </w:r>
      <w:r w:rsidRPr="00E73BB6">
        <w:rPr>
          <w:lang w:val="en-US"/>
        </w:rPr>
        <w:tab/>
      </w:r>
      <w:r w:rsidRPr="00E73BB6">
        <w:rPr>
          <w:lang w:val="en-US"/>
        </w:rPr>
        <w:tab/>
      </w:r>
      <w:r w:rsidRPr="00E73BB6">
        <w:rPr>
          <w:lang w:val="en-US"/>
        </w:rPr>
        <w:tab/>
      </w:r>
      <w:r w:rsidRPr="00E73BB6">
        <w:rPr>
          <w:lang w:val="en-US"/>
        </w:rPr>
        <w:tab/>
      </w:r>
      <w:r w:rsidRPr="00E73BB6">
        <w:rPr>
          <w:lang w:val="en-US"/>
        </w:rPr>
        <w:tab/>
      </w:r>
    </w:p>
    <w:p w14:paraId="3966A3DE" w14:textId="07FDBBC6" w:rsidR="00E73BB6" w:rsidRPr="00E73BB6" w:rsidRDefault="00E73BB6" w:rsidP="00E73BB6">
      <w:pPr>
        <w:rPr>
          <w:lang w:val="en-US"/>
        </w:rPr>
      </w:pPr>
      <w:r w:rsidRPr="00E73BB6">
        <w:rPr>
          <w:lang w:val="en-US"/>
        </w:rPr>
        <w:t xml:space="preserve">With this normalization relation 1, </w:t>
      </w:r>
      <w:r w:rsidR="0094585C" w:rsidRPr="0094585C">
        <w:rPr>
          <w:position w:val="-10"/>
          <w:lang w:val="en-US"/>
        </w:rPr>
        <w:object w:dxaOrig="600" w:dyaOrig="320" w14:anchorId="0047577B">
          <v:shape id="_x0000_i1079" type="#_x0000_t75" style="width:30pt;height:16.5pt" o:ole="">
            <v:imagedata r:id="rId536" o:title=""/>
          </v:shape>
          <o:OLEObject Type="Embed" ProgID="Equation.DSMT4" ShapeID="_x0000_i1079" DrawAspect="Content" ObjectID="_1649080424" r:id="rId537"/>
        </w:object>
      </w:r>
      <w:r w:rsidRPr="00E73BB6">
        <w:rPr>
          <w:lang w:val="en-US"/>
        </w:rPr>
        <w:t xml:space="preserve">, and the normalized volume fraction at the cell face </w:t>
      </w:r>
      <w:r w:rsidR="0094585C" w:rsidRPr="0094585C">
        <w:rPr>
          <w:position w:val="-14"/>
          <w:lang w:val="en-US"/>
        </w:rPr>
        <w:object w:dxaOrig="300" w:dyaOrig="360" w14:anchorId="4BF3B72A">
          <v:shape id="_x0000_i1080" type="#_x0000_t75" style="width:16.5pt;height:18.75pt" o:ole="">
            <v:imagedata r:id="rId538" o:title=""/>
          </v:shape>
          <o:OLEObject Type="Embed" ProgID="Equation.DSMT4" ShapeID="_x0000_i1080" DrawAspect="Content" ObjectID="_1649080425" r:id="rId539"/>
        </w:object>
      </w:r>
      <w:r w:rsidRPr="00E73BB6">
        <w:rPr>
          <w:lang w:val="en-US"/>
        </w:rPr>
        <w:t xml:space="preserve">becomes a function of </w:t>
      </w:r>
      <w:r w:rsidR="0094585C" w:rsidRPr="0094585C">
        <w:rPr>
          <w:position w:val="-10"/>
          <w:lang w:val="en-US"/>
        </w:rPr>
        <w:object w:dxaOrig="300" w:dyaOrig="320" w14:anchorId="5FC6A9EA">
          <v:shape id="_x0000_i1081" type="#_x0000_t75" style="width:16.5pt;height:16.5pt" o:ole="">
            <v:imagedata r:id="rId540" o:title=""/>
          </v:shape>
          <o:OLEObject Type="Embed" ProgID="Equation.DSMT4" ShapeID="_x0000_i1081" DrawAspect="Content" ObjectID="_1649080426" r:id="rId541"/>
        </w:object>
      </w:r>
      <w:r w:rsidRPr="00E73BB6">
        <w:rPr>
          <w:lang w:val="en-US"/>
        </w:rPr>
        <w:t xml:space="preserve">.  </w:t>
      </w:r>
    </w:p>
    <w:p w14:paraId="31A940BC" w14:textId="77777777" w:rsidR="00E73BB6" w:rsidRPr="00E73BB6" w:rsidRDefault="00E73BB6" w:rsidP="00E73BB6">
      <w:pPr>
        <w:rPr>
          <w:lang w:val="en-US"/>
        </w:rPr>
      </w:pPr>
      <w:r w:rsidRPr="00E73BB6">
        <w:rPr>
          <w:lang w:val="en-US"/>
        </w:rPr>
        <w:t xml:space="preserve">   </w:t>
      </w:r>
    </w:p>
    <w:p w14:paraId="452531E8" w14:textId="77777777" w:rsidR="00E73BB6" w:rsidRPr="00E73BB6" w:rsidRDefault="00E73BB6" w:rsidP="00E73BB6">
      <w:pPr>
        <w:rPr>
          <w:lang w:val="en-US"/>
        </w:rPr>
      </w:pPr>
      <w:r w:rsidRPr="00E73BB6">
        <w:rPr>
          <w:lang w:val="en-US"/>
        </w:rPr>
        <w:t>Then, a blended HR scheme designed within the NVD framework defines the normalized face volume fraction as</w:t>
      </w:r>
    </w:p>
    <w:p w14:paraId="3EF8614E" w14:textId="77777777" w:rsidR="00E73BB6" w:rsidRPr="00E73BB6" w:rsidRDefault="00E73BB6" w:rsidP="00E73BB6">
      <w:pPr>
        <w:rPr>
          <w:bCs/>
        </w:rPr>
      </w:pPr>
      <w:r w:rsidRPr="00E73BB6">
        <w:rPr>
          <w:bCs/>
        </w:rPr>
        <w:object w:dxaOrig="4140" w:dyaOrig="360" w14:anchorId="63714E32">
          <v:shape id="_x0000_i1082" type="#_x0000_t75" style="width:253.5pt;height:22.5pt" o:ole="">
            <v:imagedata r:id="rId542" o:title=""/>
          </v:shape>
          <o:OLEObject Type="Embed" ProgID="Equation.DSMT4" ShapeID="_x0000_i1082" DrawAspect="Content" ObjectID="_1649080427" r:id="rId543"/>
        </w:object>
      </w:r>
      <w:r w:rsidRPr="00E73BB6">
        <w:rPr>
          <w:bCs/>
        </w:rPr>
        <w:tab/>
      </w:r>
      <w:r w:rsidRPr="00E73BB6">
        <w:rPr>
          <w:bCs/>
        </w:rPr>
        <w:tab/>
      </w:r>
      <w:r w:rsidRPr="00E73BB6">
        <w:rPr>
          <w:bCs/>
        </w:rPr>
        <w:tab/>
      </w:r>
      <w:r w:rsidRPr="00E73BB6">
        <w:rPr>
          <w:bCs/>
        </w:rPr>
        <w:fldChar w:fldCharType="begin"/>
      </w:r>
      <w:r w:rsidRPr="00E73BB6">
        <w:rPr>
          <w:bCs/>
        </w:rPr>
        <w:instrText xml:space="preserve"> MACROBUTTON MTPlaceRef \* MERGEFORMAT </w:instrText>
      </w:r>
      <w:r w:rsidRPr="00E73BB6">
        <w:rPr>
          <w:bCs/>
        </w:rPr>
        <w:fldChar w:fldCharType="begin"/>
      </w:r>
      <w:r w:rsidRPr="00E73BB6">
        <w:rPr>
          <w:bCs/>
        </w:rPr>
        <w:instrText xml:space="preserve"> SEQ MTEqn \h \* MERGEFORMAT </w:instrText>
      </w:r>
      <w:r w:rsidRPr="00E73BB6">
        <w:rPr>
          <w:lang w:val="en-US"/>
        </w:rPr>
        <w:fldChar w:fldCharType="end"/>
      </w:r>
      <w:r w:rsidRPr="00E73BB6">
        <w:rPr>
          <w:bCs/>
        </w:rPr>
        <w:instrText>(</w:instrText>
      </w:r>
      <w:r w:rsidRPr="00E73BB6">
        <w:rPr>
          <w:bCs/>
        </w:rPr>
        <w:fldChar w:fldCharType="begin"/>
      </w:r>
      <w:r w:rsidRPr="00E73BB6">
        <w:rPr>
          <w:bCs/>
        </w:rPr>
        <w:instrText xml:space="preserve"> SEQ MTEqn \c \* Arabic \* MERGEFORMAT </w:instrText>
      </w:r>
      <w:r w:rsidRPr="00E73BB6">
        <w:rPr>
          <w:bCs/>
        </w:rPr>
        <w:fldChar w:fldCharType="separate"/>
      </w:r>
      <w:r w:rsidRPr="00E73BB6">
        <w:rPr>
          <w:bCs/>
        </w:rPr>
        <w:instrText>16</w:instrText>
      </w:r>
      <w:r w:rsidRPr="00E73BB6">
        <w:rPr>
          <w:lang w:val="en-US"/>
        </w:rPr>
        <w:fldChar w:fldCharType="end"/>
      </w:r>
      <w:r w:rsidRPr="00E73BB6">
        <w:rPr>
          <w:bCs/>
        </w:rPr>
        <w:instrText>)</w:instrText>
      </w:r>
      <w:r w:rsidRPr="00E73BB6">
        <w:rPr>
          <w:lang w:val="en-US"/>
        </w:rPr>
        <w:fldChar w:fldCharType="end"/>
      </w:r>
    </w:p>
    <w:p w14:paraId="59B9C6E0" w14:textId="77777777" w:rsidR="00E73BB6" w:rsidRPr="00E73BB6" w:rsidRDefault="00E73BB6" w:rsidP="00E73BB6">
      <w:pPr>
        <w:rPr>
          <w:lang w:val="en-US"/>
        </w:rPr>
      </w:pPr>
      <w:r w:rsidRPr="00E73BB6">
        <w:rPr>
          <w:lang w:val="en-US"/>
        </w:rPr>
        <w:lastRenderedPageBreak/>
        <w:t xml:space="preserve">where the blending function </w:t>
      </w:r>
      <w:r w:rsidRPr="00E73BB6">
        <w:rPr>
          <w:rFonts w:ascii="Cambria" w:hAnsi="Cambria" w:cs="Cambria"/>
          <w:i/>
          <w:iCs/>
        </w:rPr>
        <w:t>λ</w:t>
      </w:r>
      <w:r w:rsidRPr="00E73BB6">
        <w:rPr>
          <w:i/>
          <w:iCs/>
          <w:lang w:val="en-US"/>
        </w:rPr>
        <w:t xml:space="preserve"> = f(</w:t>
      </w:r>
      <w:r w:rsidRPr="00E73BB6">
        <w:rPr>
          <w:rFonts w:ascii="Cambria" w:hAnsi="Cambria" w:cs="Cambria"/>
          <w:i/>
          <w:iCs/>
        </w:rPr>
        <w:t>θ</w:t>
      </w:r>
      <w:r w:rsidRPr="00E73BB6">
        <w:rPr>
          <w:i/>
          <w:iCs/>
          <w:vertAlign w:val="subscript"/>
          <w:lang w:val="en-US"/>
        </w:rPr>
        <w:t>f</w:t>
      </w:r>
      <w:r w:rsidRPr="00E73BB6">
        <w:rPr>
          <w:i/>
          <w:iCs/>
          <w:lang w:val="en-US"/>
        </w:rPr>
        <w:t>)</w:t>
      </w:r>
      <w:r w:rsidRPr="00E73BB6">
        <w:rPr>
          <w:lang w:val="en-US"/>
        </w:rPr>
        <w:t xml:space="preserve"> varies between 0 and 1. </w:t>
      </w:r>
    </w:p>
    <w:p w14:paraId="470F5B89" w14:textId="4F6C1213" w:rsidR="00E73BB6" w:rsidRPr="00E73BB6" w:rsidRDefault="00E73BB6" w:rsidP="00E73BB6">
      <w:pPr>
        <w:rPr>
          <w:lang w:val="en-US"/>
        </w:rPr>
      </w:pPr>
      <w:r w:rsidRPr="00E73BB6">
        <w:rPr>
          <w:lang w:val="en-US"/>
        </w:rPr>
        <w:t xml:space="preserve">Due to its composite nature </w:t>
      </w:r>
      <w:r w:rsidR="0094585C" w:rsidRPr="0094585C">
        <w:rPr>
          <w:position w:val="-14"/>
        </w:rPr>
        <w:object w:dxaOrig="1040" w:dyaOrig="360" w14:anchorId="0CD1CC5A">
          <v:shape id="_x0000_i1083" type="#_x0000_t75" style="width:52.5pt;height:18.75pt" o:ole="">
            <v:imagedata r:id="rId544" o:title=""/>
          </v:shape>
          <o:OLEObject Type="Embed" ProgID="Equation.DSMT4" ShapeID="_x0000_i1083" DrawAspect="Content" ObjectID="_1649080428" r:id="rId545"/>
        </w:object>
      </w:r>
      <w:r w:rsidRPr="00E73BB6">
        <w:rPr>
          <w:lang w:val="en-US"/>
        </w:rPr>
        <w:t xml:space="preserve"> cannot be directly expressed in terms of the nodal values of the control volume P and neighbors F, which is necessary to determine the A</w:t>
      </w:r>
      <w:r w:rsidRPr="00E73BB6">
        <w:rPr>
          <w:vertAlign w:val="subscript"/>
          <w:lang w:val="en-US"/>
        </w:rPr>
        <w:t>P</w:t>
      </w:r>
      <w:r w:rsidRPr="00E73BB6">
        <w:rPr>
          <w:lang w:val="en-US"/>
        </w:rPr>
        <w:t xml:space="preserve"> and A</w:t>
      </w:r>
      <w:r w:rsidRPr="00E73BB6">
        <w:rPr>
          <w:vertAlign w:val="subscript"/>
          <w:lang w:val="en-US"/>
        </w:rPr>
        <w:t xml:space="preserve">F </w:t>
      </w:r>
      <w:r w:rsidRPr="00E73BB6">
        <w:rPr>
          <w:lang w:val="en-US"/>
        </w:rPr>
        <w:t>coefficients and to solve Eq. (7) for the unknown values at the central nodes. So, the next section explains in detail the proposed new methodology.</w:t>
      </w:r>
    </w:p>
    <w:p w14:paraId="333780A5" w14:textId="77777777" w:rsidR="00E73BB6" w:rsidRPr="00E73BB6" w:rsidRDefault="00E73BB6" w:rsidP="00E73BB6">
      <w:pPr>
        <w:rPr>
          <w:b/>
          <w:bCs/>
          <w:lang w:val="en-US"/>
        </w:rPr>
      </w:pPr>
      <w:r w:rsidRPr="00E73BB6">
        <w:rPr>
          <w:b/>
          <w:bCs/>
          <w:lang w:val="en-US"/>
        </w:rPr>
        <w:t>CUIBS scheme</w:t>
      </w:r>
    </w:p>
    <w:p w14:paraId="734F06AA" w14:textId="77777777" w:rsidR="00E73BB6" w:rsidRPr="00E73BB6" w:rsidRDefault="00E73BB6" w:rsidP="00E73BB6">
      <w:pPr>
        <w:rPr>
          <w:b/>
          <w:lang w:val="en-US"/>
        </w:rPr>
      </w:pPr>
      <w:r w:rsidRPr="00E73BB6">
        <w:rPr>
          <w:lang w:val="en-US"/>
        </w:rPr>
        <w:t>To keep a sharp water surface, the scheme should ideally be compressive. However, because the solution is discontinuous, boundedness is of the highest importance as well. Another requirement is that the schemes should be work with high Courant numbers Co, to allow the use of reasonable time steps.</w:t>
      </w:r>
      <w:r w:rsidRPr="00E73BB6">
        <w:rPr>
          <w:b/>
          <w:lang w:val="en-US"/>
        </w:rPr>
        <w:t xml:space="preserve"> </w:t>
      </w:r>
    </w:p>
    <w:p w14:paraId="79755637" w14:textId="77777777" w:rsidR="00E73BB6" w:rsidRPr="00E73BB6" w:rsidRDefault="00E73BB6" w:rsidP="00E73BB6">
      <w:pPr>
        <w:numPr>
          <w:ilvl w:val="1"/>
          <w:numId w:val="4"/>
        </w:numPr>
        <w:rPr>
          <w:b/>
        </w:rPr>
      </w:pPr>
      <w:r w:rsidRPr="00E73BB6">
        <w:rPr>
          <w:b/>
        </w:rPr>
        <w:t>TEMA 2</w:t>
      </w:r>
    </w:p>
    <w:p w14:paraId="25797584" w14:textId="77777777" w:rsidR="00E73BB6" w:rsidRPr="00E73BB6" w:rsidRDefault="00E73BB6" w:rsidP="00E73BB6">
      <w:pPr>
        <w:rPr>
          <w:b/>
          <w:lang w:val="en-US"/>
        </w:rPr>
      </w:pPr>
    </w:p>
    <w:p w14:paraId="3F9E1468" w14:textId="64510DE2" w:rsidR="00E73BB6" w:rsidRPr="00E73BB6" w:rsidRDefault="00E73BB6" w:rsidP="00E73BB6">
      <w:pPr>
        <w:rPr>
          <w:lang w:val="en-US"/>
        </w:rPr>
      </w:pPr>
      <w:bookmarkStart w:id="7" w:name="_Hlk1750051"/>
      <w:r w:rsidRPr="00E73BB6">
        <w:rPr>
          <w:lang w:val="en-US"/>
        </w:rPr>
        <w:t xml:space="preserve">In this paper, we modify the algorithm described above and look for ways to improve its efficiency and to make a consistent coupling with the FSI approach of </w:t>
      </w:r>
      <w:r w:rsidRPr="00E73BB6">
        <w:rPr>
          <w:lang w:val="en-US"/>
        </w:rPr>
        <w:fldChar w:fldCharType="begin" w:fldLock="1"/>
      </w:r>
      <w:r w:rsidR="007B03A8">
        <w:rPr>
          <w:lang w:val="en-US"/>
        </w:rPr>
        <w:instrText>ADDIN CSL_CITATION {"citationItems":[{"id":"ITEM-1","itemData":{"DOI":"10.1007/3-540-34596-5_8","abstract":"The paper deals with an implicit partitioned solution approach for the numerical simulation of fluid-structure interaction problems. The method is realized on the basis of the finite-volume flow solver FASTEST, the finite-element structural solver FEAP, and the quasi-standard coupling interface MpCCI. Multigrid methods can be involved at different levels. The method is verified by comparisons with benchmark results. Investigations concerning the influence of the grid movement technique and an underrelaxation are presented. Results of a combined numerical-experimental study are given for validation. For the corresponding configuration also basic fluid-structure interaction mechanism are investigated.","author":[{"dropping-particle":"","family":"Schäfer","given":"Michael","non-dropping-particle":"","parse-names":false,"suffix":""},{"dropping-particle":"","family":"Heck","given":"Marcus","non-dropping-particle":"","parse-names":false,"suffix":""},{"dropping-particle":"","family":"Yigit","given":"Saim","non-dropping-particle":"","parse-names":false,"suffix":""}],"container-title":"Fluid-Structure Interaction","id":"ITEM-1","issued":{"date-parts":[["2006"]]},"page":"171-194","publisher":"Springer Berlin Heidelberg","publisher-place":"Berlin, Heidelberg","title":"An Implicit Partitioned Method for the Numerical Simulation of Fluid-Structure Interaction","type":"chapter"},"uris":["http://www.mendeley.com/documents/?uuid=926015f4-05e1-485b-af46-21724d0e8689"]}],"mendeley":{"formattedCitation":"(Michael Schäfer et al., 2006)","manualFormatting":"Schäfer et al. (2006)","plainTextFormattedCitation":"(Michael Schäfer et al., 2006)","previouslyFormattedCitation":"(Michael Schäfer et al., 2006)"},"properties":{"noteIndex":0},"schema":"https://github.com/citation-style-language/schema/raw/master/csl-citation.json"}</w:instrText>
      </w:r>
      <w:r w:rsidRPr="00E73BB6">
        <w:rPr>
          <w:lang w:val="en-US"/>
        </w:rPr>
        <w:fldChar w:fldCharType="separate"/>
      </w:r>
      <w:r w:rsidRPr="00E73BB6">
        <w:rPr>
          <w:noProof/>
          <w:lang w:val="en-US"/>
        </w:rPr>
        <w:t>Schäfer et al. (2006)</w:t>
      </w:r>
      <w:r w:rsidRPr="00E73BB6">
        <w:rPr>
          <w:lang w:val="en-US"/>
        </w:rPr>
        <w:fldChar w:fldCharType="end"/>
      </w:r>
      <w:r w:rsidRPr="00E73BB6">
        <w:rPr>
          <w:lang w:val="en-US"/>
        </w:rPr>
        <w:t>. Firstly, we examine the following two research questions</w:t>
      </w:r>
      <w:bookmarkEnd w:id="7"/>
      <w:r w:rsidRPr="00E73BB6">
        <w:rPr>
          <w:lang w:val="en-US"/>
        </w:rPr>
        <w:t xml:space="preserve">: </w:t>
      </w:r>
    </w:p>
    <w:p w14:paraId="2E81B040" w14:textId="4A6B41D1" w:rsidR="00E73BB6" w:rsidRPr="00E73BB6" w:rsidRDefault="00E73BB6" w:rsidP="00E73BB6">
      <w:pPr>
        <w:numPr>
          <w:ilvl w:val="0"/>
          <w:numId w:val="17"/>
        </w:numPr>
        <w:rPr>
          <w:lang w:val="en-US"/>
        </w:rPr>
      </w:pPr>
      <w:bookmarkStart w:id="8" w:name="_Hlk1750142"/>
      <w:r w:rsidRPr="00E73BB6">
        <w:rPr>
          <w:lang w:val="en-US"/>
        </w:rPr>
        <w:t xml:space="preserve">Should the volume fraction equation be updated once for each internal SIMPLE iteration or once for each time step as suggested in </w:t>
      </w:r>
      <w:r w:rsidRPr="00E73BB6">
        <w:rPr>
          <w:lang w:val="en-US"/>
        </w:rPr>
        <w:fldChar w:fldCharType="begin" w:fldLock="1"/>
      </w:r>
      <w:r w:rsidR="007B03A8">
        <w:rPr>
          <w:lang w:val="en-US"/>
        </w:rPr>
        <w:instrText>ADDIN CSL_CITATION {"citationItems":[{"id":"ITEM-1","itemData":{"author":[{"dropping-particle":"","family":"Sauer","given":"Jürgen","non-dropping-particle":"","parse-names":false,"suffix":""}],"id":"ITEM-1","issued":{"date-parts":[["2000"]]},"number-of-pages":"162","publisher":"Universität Karlsruhe","title":"Instationär kavitierende Strömungen: ein neues Modell, basierend auf front capturing (VoF) und Blasendynamik","type":"thesis"},"uris":["http://www.mendeley.com/documents/?uuid=b4a2ff03-3238-45b7-b913-9ba7bc724ede"]},{"id":"ITEM-2","itemData":{"DOI":"10.1016/j.jcp.2014.06.043","ISSN":"00219991","abstract":"This paper presents a new volume-of-fluid scheme (M-CICSAM), capable of capturing abrupt interfaces on meshes of arbitrary topology, which is a modification to the compressive interface capturing scheme for arbitrary meshes (CICSAM) proposed in the recent literature. Without resort to any explicit interface reconstruction, M-CICSAM is able to precisely model the complex free surface deformation, such as interface rupture and coalescence. By theoretical analysis, it is shown that the modified CICSAM overcomes three inherent drawbacks of the original CICSAM, concerning the basic differencing schemes, the switching strategy between the compressive downwind and diffusive high-resolution schemes, and the far-upwind reconstruction technique on arbitrary unstructured meshes. To evaluate the performance of the newly proposed scheme, several classic interface capturing methods developed in the past decades are compared with M-CICSAM in four test problems. The numerical results clearly demonstrate that M-CICSAM produces more accurate predictions on arbitrary meshes, especially at high Courant numbers, by reducing the numerical diffusion and preserving the interface shape. ?? 2014 Elsevier Inc.","author":[{"dropping-particle":"","family":"Zhang","given":"Di","non-dropping-particle":"","parse-names":false,"suffix":""},{"dropping-particle":"","family":"Jiang","given":"Chunbo","non-dropping-particle":"","parse-names":false,"suffix":""},{"dropping-particle":"","family":"Liang","given":"Dongfang","non-dropping-particle":"","parse-names":false,"suffix":""},{"dropping-particle":"","family":"Chen","given":"Zhengbing","non-dropping-particle":"","parse-names":false,"suffix":""},{"dropping-particle":"","family":"Yang","given":"Yan","non-dropping-particle":"","parse-names":false,"suffix":""},{"dropping-particle":"","family":"Shi","given":"Ying","non-dropping-particle":"","parse-names":false,"suffix":""}],"container-title":"Journal of Computational Physics","id":"ITEM-2","issued":{"date-parts":[["2014","10","1"]]},"page":"709-736","publisher":"Elsevier","title":"A refined volume-of-fluid algorithm for capturing sharp fluid interfaces on arbitrary meshes","type":"article-journal","volume":"274"},"uris":["http://www.mendeley.com/documents/?uuid=418d44db-4d48-47e5-9997-ce936fb0ab28"]},{"id":"ITEM-3","itemData":{"DOI":"10.1006/jcph.1999.6276","ISSN":"00219991","abstract":"The paper describes a high resolution method (CICSAM) for the accurate capturing of fluid interfaces on meshes of arbitrary topology. It is based on the finite-volume technique and is fully conservative. The motion of the interface is tracked by the solution of a scalar transport equation for a phase-indicator field that is discontinuous at the interface and uniform elsewhere; no explicit interface reconstruction, which is perceived to be difficult to implement on unstructured meshes, is needed. The novelty of the method lies in the adaptive combination of high resolution discretisation schemes which ensure the preservation of the sharpness and shape of the interface while retaining boundedness of the field. The special implicit implementation presented herein makes it applicable to unstructured meshes and an extension to such grids is presented. The method is capable of handling interface rupture and coalescence. The paper outlines the methodology of CICSAM and its validation against academic test cases used to verify its accuracy. © 1999 Academic Press.","author":[{"dropping-particle":"","family":"Ubbink","given":"O.","non-dropping-particle":"","parse-names":false,"suffix":""},{"dropping-particle":"","family":"Issa","given":"R.I.","non-dropping-particle":"","parse-names":false,"suffix":""}],"container-title":"Journal of Computational Physics","id":"ITEM-3","issue":"1","issued":{"date-parts":[["1999","7"]]},"page":"26-50","publisher":"Elsevier","title":"A Method for Capturing Sharp Fluid Interfaces on Arbitrary Meshes","type":"article-journal","volume":"153"},"uris":["http://www.mendeley.com/documents/?uuid=5a27819a-2d99-4176-9708-645b50d632f7"]}],"mendeley":{"formattedCitation":"(Sauer, 2000; O. Ubbink &amp; Issa, 1999; D. Zhang et al., 2014)","plainTextFormattedCitation":"(Sauer, 2000; O. Ubbink &amp; Issa, 1999; D. Zhang et al., 2014)","previouslyFormattedCitation":"(Sauer, 2000; O. Ubbink &amp; Issa, 1999; D. Zhang et al., 2014)"},"properties":{"noteIndex":0},"schema":"https://github.com/citation-style-language/schema/raw/master/csl-citation.json"}</w:instrText>
      </w:r>
      <w:r w:rsidRPr="00E73BB6">
        <w:rPr>
          <w:lang w:val="en-US"/>
        </w:rPr>
        <w:fldChar w:fldCharType="separate"/>
      </w:r>
      <w:r w:rsidR="00915CE6" w:rsidRPr="00915CE6">
        <w:rPr>
          <w:noProof/>
          <w:lang w:val="en-US"/>
        </w:rPr>
        <w:t>(Sauer, 2000; O. Ubbink &amp; Issa, 1999; D. Zhang et al., 2014)</w:t>
      </w:r>
      <w:r w:rsidRPr="00E73BB6">
        <w:rPr>
          <w:lang w:val="en-US"/>
        </w:rPr>
        <w:fldChar w:fldCharType="end"/>
      </w:r>
      <w:r w:rsidRPr="00E73BB6">
        <w:rPr>
          <w:lang w:val="en-US"/>
        </w:rPr>
        <w:t xml:space="preserve"> and by other authors? </w:t>
      </w:r>
    </w:p>
    <w:p w14:paraId="40535241" w14:textId="5ABA8879" w:rsidR="00E73BB6" w:rsidRPr="00E73BB6" w:rsidRDefault="00E73BB6" w:rsidP="00E73BB6">
      <w:pPr>
        <w:numPr>
          <w:ilvl w:val="0"/>
          <w:numId w:val="17"/>
        </w:numPr>
        <w:rPr>
          <w:lang w:val="en-US"/>
        </w:rPr>
      </w:pPr>
      <w:bookmarkStart w:id="9" w:name="_Hlk1750169"/>
      <w:bookmarkEnd w:id="8"/>
      <w:r w:rsidRPr="00E73BB6">
        <w:rPr>
          <w:lang w:val="en-US"/>
        </w:rPr>
        <w:t xml:space="preserve">Does the use of a constant density in the time discretization, as in the original multiphase implementation in FASTEST </w:t>
      </w:r>
      <w:r w:rsidRPr="00E73BB6">
        <w:rPr>
          <w:lang w:val="en-US"/>
        </w:rPr>
        <w:fldChar w:fldCharType="begin" w:fldLock="1"/>
      </w:r>
      <w:r w:rsidR="00714D65">
        <w:rPr>
          <w:lang w:val="en-US"/>
        </w:rPr>
        <w:instrText>ADDIN CSL_CITATION {"citationItems":[{"id":"ITEM-1","itemData":{"author":[{"dropping-particle":"","family":"Wac</w:instrText>
      </w:r>
      <w:r w:rsidR="00714D65">
        <w:rPr>
          <w:rFonts w:ascii="Cambria" w:hAnsi="Cambria" w:cs="Cambria"/>
          <w:lang w:val="en-US"/>
        </w:rPr>
        <w:instrText>ł</w:instrText>
      </w:r>
      <w:r w:rsidR="00714D65">
        <w:rPr>
          <w:lang w:val="en-US"/>
        </w:rPr>
        <w:instrText>awczyk","given":"Tomasz","non-dropping-particle":"","parse-names":false,"suffix":""}],"id":"ITEM-1","issued":{"date-parts":[["2007"]]},"publisher":"Polish Academy of Sciences","title":"Numerical modelling of free surface flows in ship hydrodynamics","type":"thesis"},"uris":["http://www.mendeley.com/documents/?uuid=b73e8b3e-d4d4-41f7-a336-35d9e051d1f5"]},{"id":"ITEM-2","itemData":{"author":[{"dropping-particle":"","family":"Staab","given":"Dominik Heinz","non-dropping-particle":"","parse-names":false,"suffix":""}],"id":"ITEM-2","issued":{"date-parts":[["2016"]]},"publisher":"Technischen Universit¨ at Darmstadt zur","title":"Numerical treatment of multiphase flows coupled with acoustics for surface tension dominated flows","type":"thesis"},"uris":["http://www.mendeley.com/documents/?uuid=95bfaf83-5628-441b-bca8-2c4db1724c31"]}],"mendeley":{"formattedCitation":"(Staab, 2016; Wac</w:instrText>
      </w:r>
      <w:r w:rsidR="00714D65">
        <w:rPr>
          <w:rFonts w:ascii="Cambria" w:hAnsi="Cambria" w:cs="Cambria"/>
          <w:lang w:val="en-US"/>
        </w:rPr>
        <w:instrText>ł</w:instrText>
      </w:r>
      <w:r w:rsidR="00714D65">
        <w:rPr>
          <w:lang w:val="en-US"/>
        </w:rPr>
        <w:instrText>awczyk, 2007)","plainTextFormattedCitation":"(Staab, 2016; Wac</w:instrText>
      </w:r>
      <w:r w:rsidR="00714D65">
        <w:rPr>
          <w:rFonts w:ascii="Cambria" w:hAnsi="Cambria" w:cs="Cambria"/>
          <w:lang w:val="en-US"/>
        </w:rPr>
        <w:instrText>ł</w:instrText>
      </w:r>
      <w:r w:rsidR="00714D65">
        <w:rPr>
          <w:lang w:val="en-US"/>
        </w:rPr>
        <w:instrText>awczyk, 2007)","previouslyFormattedCitation":"(Staab, 2016; Wac</w:instrText>
      </w:r>
      <w:r w:rsidR="00714D65">
        <w:rPr>
          <w:rFonts w:ascii="Cambria" w:hAnsi="Cambria" w:cs="Cambria"/>
          <w:lang w:val="en-US"/>
        </w:rPr>
        <w:instrText>ł</w:instrText>
      </w:r>
      <w:r w:rsidR="00714D65">
        <w:rPr>
          <w:lang w:val="en-US"/>
        </w:rPr>
        <w:instrText>awczyk, 2007)"},"properties":{"noteIndex":0},"schema":"https://github.com/citation-style-language/schema/raw/master/csl-citation.json"}</w:instrText>
      </w:r>
      <w:r w:rsidRPr="00E73BB6">
        <w:rPr>
          <w:lang w:val="en-US"/>
        </w:rPr>
        <w:fldChar w:fldCharType="separate"/>
      </w:r>
      <w:r w:rsidRPr="00E73BB6">
        <w:rPr>
          <w:noProof/>
          <w:lang w:val="en-US"/>
        </w:rPr>
        <w:t>(Staab, 2016; Wac</w:t>
      </w:r>
      <w:r w:rsidRPr="00E73BB6">
        <w:rPr>
          <w:rFonts w:ascii="Cambria" w:hAnsi="Cambria" w:cs="Cambria"/>
          <w:noProof/>
          <w:lang w:val="en-US"/>
        </w:rPr>
        <w:t>ł</w:t>
      </w:r>
      <w:r w:rsidRPr="00E73BB6">
        <w:rPr>
          <w:noProof/>
          <w:lang w:val="en-US"/>
        </w:rPr>
        <w:t>awczyk, 2007)</w:t>
      </w:r>
      <w:r w:rsidRPr="00E73BB6">
        <w:rPr>
          <w:lang w:val="en-US"/>
        </w:rPr>
        <w:fldChar w:fldCharType="end"/>
      </w:r>
      <w:r w:rsidRPr="00E73BB6">
        <w:rPr>
          <w:lang w:val="en-US"/>
        </w:rPr>
        <w:t>, affect the accuracy of the results?</w:t>
      </w:r>
    </w:p>
    <w:bookmarkEnd w:id="9"/>
    <w:p w14:paraId="57875AA2" w14:textId="11AD110A" w:rsidR="00E73BB6" w:rsidRPr="00E73BB6" w:rsidRDefault="00E73BB6" w:rsidP="00E73BB6">
      <w:pPr>
        <w:rPr>
          <w:lang w:val="en-US"/>
        </w:rPr>
      </w:pPr>
      <w:r w:rsidRPr="00E73BB6">
        <w:rPr>
          <w:lang w:val="en-US"/>
        </w:rPr>
        <w:fldChar w:fldCharType="begin" w:fldLock="1"/>
      </w:r>
      <w:r w:rsidR="00915CE6">
        <w:rPr>
          <w:lang w:val="en-US"/>
        </w:rPr>
        <w:instrText>ADDIN CSL_CITATION {"citationItems":[{"id":"ITEM-1","itemData":{"DOI":"10.1016/j.cma.2015.09.025","ISSN":"00457825","abstract":"Consistent time integration on collocated grids for incompressible flow has been studied for static grids using the PISO method, in which the dependencies on time-step size and under-relaxation has been studied in detail. However, for moving grids a detailed description is still missing. Therefore, a step by step analysis of a time consistent fluid-structure interaction (FSI) method for incompressible flow on collocated grids is presented. The method consist of: face normal and area correction for moving grids, treatment of velocity boundary conditions for no-slip walls, time integration of structure equations and fluid force interpolation to structure. The basis of the method is the PISO method of the incompressible Navier-Stokes equations. Time consistency on static grids is shown first, after which time consistency on moving grids is described and analyzed. For moving grids consistent time integration is described in two ways: (1) constructing the face velocities from a normal and tangential component, and (2) correcting the face flux with a face normal and face area correction. For both descriptions the general formulation for the backward differencing schemes (BDF) are given and the correct behavior of the first, second and third order schemes is demonstrated by means of an academic test case (circular cavity flow). Additionally, the (force) coupling from the fluid to the structure is discussed in detail for combining a fourth order explicit Runge Kutta scheme for the structure with a BDF scheme for the fluid. Three interpolations for the fluid forces are shown, which result in either a first order or second order FSI scheme. Third order FSI is demonstrated when the third order BDF scheme is applied on both the structure and fluid equations. Also, under-relaxation for the fluid equations is considered and it is demonstrated that the order of the three BDF schemes are independent of the under-relaxation factor. Finally, the proposed method of time consistent FSI on collocated grids for incompressible flows is demonstrated by applying it to a three-dimensional flow over an elastic structure in a channel and the cylinder flap FSI benchmark case of Turek and Hron.","author":[{"dropping-particle":"","family":"Gillebaart","given":"T.","non-dropping-particle":"","parse-names":false,"suffix":""},{"dropping-particle":"","family":"Blom","given":"D.S.","non-dropping-particle":"","parse-names":false,"suffix":""},{"dropping-particle":"","family":"Zuijlen","given":"A.H.","non-dropping-particle":"van","parse-names":false,"suffix":""},{"dropping-particle":"","family":"Bijl","given":"H.","non-dropping-particle":"","parse-names":false,"suffix":""}],"container-title":"Computer Methods in Applied Mechanics and Engineering","id":"ITEM-1","issued":{"date-parts":[["2016","1","1"]]},"page":"159-182","publisher":"Elsevier","title":"Time consistent fluid structure interaction on collocated grids for incompressible flow","type":"article-journal","volume":"298"},"uris":["http://www.mendeley.com/documents/?uuid=9fb872eb-6c94-4777-93fe-22069629abcc"]}],"mendeley":{"formattedCitation":"(Gillebaart, Blom, van Zuijlen, &amp; Bijl, 2016)","manualFormatting":"Gillebaart et al. (2016)","plainTextFormattedCitation":"(Gillebaart, Blom, van Zuijlen, &amp; Bijl, 2016)","previouslyFormattedCitation":"(Gillebaart, Blom, van Zuijlen, &amp; Bijl, 2016)"},"properties":{"noteIndex":0},"schema":"https://github.com/citation-style-language/schema/raw/master/csl-citation.json"}</w:instrText>
      </w:r>
      <w:r w:rsidRPr="00E73BB6">
        <w:rPr>
          <w:lang w:val="en-US"/>
        </w:rPr>
        <w:fldChar w:fldCharType="separate"/>
      </w:r>
      <w:r w:rsidRPr="00E73BB6">
        <w:rPr>
          <w:noProof/>
          <w:lang w:val="en-US"/>
        </w:rPr>
        <w:t>Gillebaart et al. (2016)</w:t>
      </w:r>
      <w:r w:rsidRPr="00E73BB6">
        <w:rPr>
          <w:lang w:val="en-US"/>
        </w:rPr>
        <w:fldChar w:fldCharType="end"/>
      </w:r>
      <w:r w:rsidRPr="00E73BB6">
        <w:rPr>
          <w:lang w:val="en-US"/>
        </w:rPr>
        <w:t xml:space="preserve"> stated that an important factor to achieve a consistent fluid-structure interaction simulation is the time integration scheme used in the structure and fluid solvers. The most straightforward approach is using the same time discretization scheme for both the fluid and the structure to ease the coupling of forces and displacement. For the fluid domain, they found that the computation time of the second order Backward Differentiation (BDF2) is lower than Euler implicit for the same accuracy. Similarly, </w:t>
      </w:r>
      <w:r w:rsidRPr="00E73BB6">
        <w:rPr>
          <w:lang w:val="en-US"/>
        </w:rPr>
        <w:fldChar w:fldCharType="begin" w:fldLock="1"/>
      </w:r>
      <w:r w:rsidR="00915CE6">
        <w:rPr>
          <w:lang w:val="en-US"/>
        </w:rPr>
        <w:instrText>ADDIN CSL_CITATION {"citationItems":[{"id":"ITEM-1","itemData":{"author":[{"dropping-particle":"","family":"Flitz","given":"Frank","non-dropping-particle":"","parse-names":false,"suffix":""},{"dropping-particle":"","family":"Sternel","given":"Dörte","non-dropping-particle":"","parse-names":false,"suffix":""},{"dropping-particle":"","family":"Schäfer","given":"Michael","non-dropping-particle":"","parse-names":false,"suffix":""}],"container-title":"IV International conference on Computational Methods for Coupled Problems in Science and Engineering","id":"ITEM-1","issued":{"date-parts":[["2011"]]},"title":"The influence of different time integration schemes in ALE description applied to moving meshes","type":"article-journal"},"uris":["http://www.mendeley.com/documents/?uuid=37f73f34-6b27-4897-a3f8-ed9eb943d841","http://www.mendeley.com/documents/?uuid=471b45f4-ab87-42c6-a8ff-8d5973d1ad2c"]}],"mendeley":{"formattedCitation":"(Flitz, Sternel, &amp; Schäfer, 2011)","manualFormatting":"Flitz, Sternel, and Schäfer (2011)","plainTextFormattedCitation":"(Flitz, Sternel, &amp; Schäfer, 2011)","previouslyFormattedCitation":"(Flitz, Sternel, &amp; Schäfer, 2011)"},"properties":{"noteIndex":0},"schema":"https://github.com/citation-style-language/schema/raw/master/csl-citation.json"}</w:instrText>
      </w:r>
      <w:r w:rsidRPr="00E73BB6">
        <w:rPr>
          <w:lang w:val="en-US"/>
        </w:rPr>
        <w:fldChar w:fldCharType="separate"/>
      </w:r>
      <w:r w:rsidRPr="00E73BB6">
        <w:rPr>
          <w:noProof/>
          <w:lang w:val="en-US"/>
        </w:rPr>
        <w:t>Flitz, Sternel, and Schäfer (2011)</w:t>
      </w:r>
      <w:r w:rsidRPr="00E73BB6">
        <w:rPr>
          <w:lang w:val="en-US"/>
        </w:rPr>
        <w:fldChar w:fldCharType="end"/>
      </w:r>
      <w:r w:rsidRPr="00E73BB6">
        <w:rPr>
          <w:lang w:val="en-US"/>
        </w:rPr>
        <w:t xml:space="preserve"> demonstrated that the accuracy of the fluid-structure interaction with single-phase fluids is higher, using BDF2 than using Implicit Euler, and BDF2 also allows the use of larger time steps.</w:t>
      </w:r>
    </w:p>
    <w:p w14:paraId="7EACDC94" w14:textId="38800C4E" w:rsidR="00E73BB6" w:rsidRPr="00E73BB6" w:rsidRDefault="00E73BB6" w:rsidP="00E73BB6">
      <w:pPr>
        <w:rPr>
          <w:lang w:val="en-US"/>
        </w:rPr>
      </w:pPr>
      <w:r w:rsidRPr="00E73BB6">
        <w:rPr>
          <w:lang w:val="en-US"/>
        </w:rPr>
        <w:t xml:space="preserve">   First, the above four research questions are investigated for the multiphase case. The benchmark case “rising bubble” presented in </w:t>
      </w:r>
      <w:r w:rsidRPr="00E73BB6">
        <w:rPr>
          <w:lang w:val="en-US"/>
        </w:rPr>
        <w:fldChar w:fldCharType="begin" w:fldLock="1"/>
      </w:r>
      <w:r w:rsidR="00915CE6">
        <w:rPr>
          <w:lang w:val="en-US"/>
        </w:rPr>
        <w:instrText>ADDIN CSL_CITATION {"citationItems":[{"id":"ITEM-1","itemData":{"DOI":"10.1002/fld.1934","ISSN":"02712091","abstract":"Benchmark configurations for quantitative validation and comparison of incompressible interfacial flow codes, which model two-dimensional bubbles rising in liquid columns, are proposed. The benchmark quantities: circularity, center of mass, and mean rise velocity are defined and measured to monitor convergence toward a reference solution. Comprehensive studies are undertaken by three independent research groups, two representing Eulerian level set finite-element codes and one representing an arbitrary Lagrangian-Eulerian moving grid approach. The first benchmark test case considers a bubble with small density and viscosity ratios, which undergoes moderate shape deformation. The results from all codes agree very well allowing for target reference values to be established. For the second test case, a bubble with a very low density compared to that of the surrounding fluid, the results for all groups are in good agreement up to the point of break up, after which all three codes predict different bubble shapes. This highlights the need for the research community to invest more effort in obtaining reference solutions to problems involving break up and coalescence. Other research groups are encouraged to participate in these benchmarks by contacting the authors and submitting their own data. The reference data for the computed benchmark quantities can also be supplied for validation purposes. Copyright © 2008 John Wiley &amp; Sons, Ltd.","author":[{"dropping-particle":"","family":"Hysing","given":"S.","non-dropping-particle":"","parse-names":false,"suffix":""},{"dropping-particle":"","family":"Turek","given":"Stefan","non-dropping-particle":"","parse-names":false,"suffix":""},{"dropping-particle":"","family":"Kuzmin","given":"Dmitri","non-dropping-particle":"","parse-names":false,"suffix":""},{"dropping-particle":"","family":"Parolini","given":"Nicola","non-dropping-particle":"","parse-names":false,"suffix":""},{"dropping-particle":"","family":"Burman","given":"Erik","non-dropping-particle":"","parse-names":false,"suffix":""},{"dropping-particle":"","family":"Ganesan","given":"Sashikumaar","non-dropping-particle":"","parse-names":false,"suffix":""},{"dropping-particle":"","family":"Tobiska","given":"Lutz","non-dropping-particle":"","parse-names":false,"suffix":""}],"container-title":"International Journal for Numerical Methods in Fluids","id":"ITEM-1","issue":"11","issued":{"date-parts":[["2009","8","20"]]},"page":"1259-1288","publisher":"Wiley Online Library","title":"Quantitative benchmark computations of two-dimensional bubble dynamics","type":"article-journal","volume":"60"},"uris":["http://www.mendeley.com/documents/?uuid=764c9357-095d-4eda-89c9-9df3e7632e8b"]}],"mendeley":{"formattedCitation":"(Hysing et al., 2009)","plainTextFormattedCitation":"(Hysing et al., 2009)","previouslyFormattedCitation":"(Hysing et al., 2009)"},"properties":{"noteIndex":0},"schema":"https://github.com/citation-style-language/schema/raw/master/csl-citation.json"}</w:instrText>
      </w:r>
      <w:r w:rsidRPr="00E73BB6">
        <w:rPr>
          <w:lang w:val="en-US"/>
        </w:rPr>
        <w:fldChar w:fldCharType="separate"/>
      </w:r>
      <w:r w:rsidRPr="00E73BB6">
        <w:rPr>
          <w:noProof/>
          <w:lang w:val="en-US"/>
        </w:rPr>
        <w:t>(Hysing et al., 2009)</w:t>
      </w:r>
      <w:r w:rsidRPr="00E73BB6">
        <w:rPr>
          <w:lang w:val="en-US"/>
        </w:rPr>
        <w:fldChar w:fldCharType="end"/>
      </w:r>
      <w:r w:rsidRPr="00E73BB6">
        <w:rPr>
          <w:lang w:val="en-US"/>
        </w:rPr>
        <w:t xml:space="preserve"> is used to verify the new implementations in the multiphase code. </w:t>
      </w:r>
      <w:bookmarkStart w:id="10" w:name="_Hlk1750739"/>
      <w:r w:rsidRPr="00E73BB6">
        <w:rPr>
          <w:lang w:val="en-US"/>
        </w:rPr>
        <w:t xml:space="preserve">The parameters of interest with respect to the first research question are the computational time and the accuracy of the system. </w:t>
      </w:r>
      <w:bookmarkStart w:id="11" w:name="_Hlk1750875"/>
      <w:bookmarkEnd w:id="10"/>
      <w:r w:rsidRPr="00E73BB6">
        <w:rPr>
          <w:lang w:val="en-US"/>
        </w:rPr>
        <w:t xml:space="preserve">To achieve the third objective, three high-resolution schemes are implemented: HRIC </w:t>
      </w:r>
      <w:r w:rsidRPr="00E73BB6">
        <w:rPr>
          <w:lang w:val="en-US"/>
        </w:rPr>
        <w:fldChar w:fldCharType="begin" w:fldLock="1"/>
      </w:r>
      <w:r w:rsidR="007B03A8">
        <w:rPr>
          <w:lang w:val="en-US"/>
        </w:rPr>
        <w:instrText>ADDIN CSL_CITATION {"citationItems":[{"id":"ITEM-1","itemData":{"author":[{"dropping-particle":"","family":"Muzaferija","given":"Samir","non-dropping-particle":"","parse-names":false,"suffix":""},{"dropping-particle":"","family":"Peri</w:instrText>
      </w:r>
      <w:r w:rsidR="007B03A8">
        <w:rPr>
          <w:rFonts w:ascii="Cambria" w:hAnsi="Cambria" w:cs="Cambria"/>
          <w:lang w:val="en-US"/>
        </w:rPr>
        <w:instrText>ć</w:instrText>
      </w:r>
      <w:r w:rsidR="007B03A8">
        <w:rPr>
          <w:lang w:val="en-US"/>
        </w:rPr>
        <w:instrText>","given":"M.","non-dropping-particle":"","parse-names":false,"suffix":""}],"container-title":"Proceedings of 22nd symposium on naval hydrodynamics","id":"ITEM-1","issued":{"date-parts":[["1999"]]},"page":"638-651","publisher":"National Academy Press.","publisher-place":"Washington","title":"A Two-Fluid Navier-Stokes Solver to Simulate Water Entry","type":"paper-conference"},"uris":["http://www.mendeley.com/documents/?uuid=84f7d6c9-de38-403a-93db-52d71d60bf64"]}],"mendeley":{"formattedCitation":"(Muzaferija &amp; Peri</w:instrText>
      </w:r>
      <w:r w:rsidR="007B03A8">
        <w:rPr>
          <w:rFonts w:ascii="Cambria" w:hAnsi="Cambria" w:cs="Cambria"/>
          <w:lang w:val="en-US"/>
        </w:rPr>
        <w:instrText>ć</w:instrText>
      </w:r>
      <w:r w:rsidR="007B03A8">
        <w:rPr>
          <w:lang w:val="en-US"/>
        </w:rPr>
        <w:instrText>, 1999)","plainTextFormattedCitation":"(Muzaferija &amp; Peri</w:instrText>
      </w:r>
      <w:r w:rsidR="007B03A8">
        <w:rPr>
          <w:rFonts w:ascii="Cambria" w:hAnsi="Cambria" w:cs="Cambria"/>
          <w:lang w:val="en-US"/>
        </w:rPr>
        <w:instrText>ć</w:instrText>
      </w:r>
      <w:r w:rsidR="007B03A8">
        <w:rPr>
          <w:lang w:val="en-US"/>
        </w:rPr>
        <w:instrText>, 1999)","previouslyFormattedCitation":"(Muzaferija &amp; Peri</w:instrText>
      </w:r>
      <w:r w:rsidR="007B03A8">
        <w:rPr>
          <w:rFonts w:ascii="Cambria" w:hAnsi="Cambria" w:cs="Cambria"/>
          <w:lang w:val="en-US"/>
        </w:rPr>
        <w:instrText>ć</w:instrText>
      </w:r>
      <w:r w:rsidR="007B03A8">
        <w:rPr>
          <w:lang w:val="en-US"/>
        </w:rPr>
        <w:instrText>, 1999)"},"properties":{"noteIndex":0},"schema":"https://github.com/citation-style-language/schema/raw/master/csl-citation.json"}</w:instrText>
      </w:r>
      <w:r w:rsidRPr="00E73BB6">
        <w:rPr>
          <w:lang w:val="en-US"/>
        </w:rPr>
        <w:fldChar w:fldCharType="separate"/>
      </w:r>
      <w:r w:rsidR="00915CE6" w:rsidRPr="00915CE6">
        <w:rPr>
          <w:noProof/>
          <w:lang w:val="en-US"/>
        </w:rPr>
        <w:t>(Muzaferija &amp; Peri</w:t>
      </w:r>
      <w:r w:rsidR="00915CE6" w:rsidRPr="00915CE6">
        <w:rPr>
          <w:rFonts w:ascii="Cambria" w:hAnsi="Cambria" w:cs="Cambria"/>
          <w:noProof/>
          <w:lang w:val="en-US"/>
        </w:rPr>
        <w:t>ć</w:t>
      </w:r>
      <w:r w:rsidR="00915CE6" w:rsidRPr="00915CE6">
        <w:rPr>
          <w:noProof/>
          <w:lang w:val="en-US"/>
        </w:rPr>
        <w:t>, 1999)</w:t>
      </w:r>
      <w:r w:rsidRPr="00E73BB6">
        <w:rPr>
          <w:lang w:val="en-US"/>
        </w:rPr>
        <w:fldChar w:fldCharType="end"/>
      </w:r>
      <w:r w:rsidRPr="00E73BB6">
        <w:rPr>
          <w:lang w:val="en-US"/>
        </w:rPr>
        <w:t xml:space="preserve">, M-HRIC </w:t>
      </w:r>
      <w:r w:rsidRPr="00E73BB6">
        <w:rPr>
          <w:lang w:val="en-US"/>
        </w:rPr>
        <w:fldChar w:fldCharType="begin" w:fldLock="1"/>
      </w:r>
      <w:r w:rsidR="007B03A8">
        <w:rPr>
          <w:lang w:val="en-US"/>
        </w:rPr>
        <w:instrText>ADDIN CSL_CITATION {"citationItems":[{"id":"ITEM-1","itemData":{"DOI":"10.1002/fld.2000","ISSN":"02712091","abstract":"This paper proposes a hybrid volume-of-fluid (VOF) level-set method for simulating incompressible two-phase flows. Motion of the free surface is represented by a VOF algorithm that uses high resolution differencing schemes to algebraically preserve both the sharpness of interface and the boundedness of volume fraction. The VOF method is specifically based on a simple order high resolution scheme lower than that of a comparable method, but still leading to a nearly equivalent order of accuracy. Retaining the mass conservation property, the hybrid algorithm couples the proposed VOF method with a level-set distancing algorithm in an implicit manner when the normal and the curvature of the interface need to be accurate for consideration of surface tension. For practical purposes, it is developed to be efficiently and easily extensible to three-dimensional applications with a minor implementation complexity. The accuracy and convergence properties of the method are verified through a wide range of tests: advection of rigid interfaces of different shapes, a three-dimensional air bubble's rising in viscous liquids, a two-dimensional dam-break, and a three-dimensional dam-break over an obstacle mounted on the bottom of a tank. The standard advection tests show that the volume advection algorithm is comparable in accuracy with geometric interface reconstruction algorithms of higher accuracy than other interface capturing-based methods found in the literature. The numerical results for the remainder of tests show a good agreement with other numerical solutions or available experimental data.","author":[{"dropping-particle":"","family":"Park","given":"I. R.","non-dropping-particle":"","parse-names":false,"suffix":""},{"dropping-particle":"","family":"Kim","given":"K. S.","non-dropping-particle":"","parse-names":false,"suffix":""},{"dropping-particle":"","family":"Kim","given":"J.","non-dropping-particle":"","parse-names":false,"suffix":""},{"dropping-particle":"","family":"Van","given":"S. H.","non-dropping-particle":"","parse-names":false,"suffix":""}],"container-title":"International Journal for Numerical Methods in Fluids","id":"ITEM-1","issue":"12","issued":{"date-parts":[["2009","12","30"]]},"page":"1331-1362","publisher":"Wiley Online Library","title":"A volume-of-fluid method for incompressible free surface flows","type":"article-journal","volume":"61"},"uris":["http://www.mendeley.com/documents/?uuid=312997f3-ee7e-4117-8315-a570ade6f93b"]}],"mendeley":{"formattedCitation":"(Park et al., 2009)","plainTextFormattedCitation":"(Park et al., 2009)","previouslyFormattedCitation":"(Park et al., 2009)"},"properties":{"noteIndex":0},"schema":"https://github.com/citation-style-language/schema/raw/master/csl-citation.json"}</w:instrText>
      </w:r>
      <w:r w:rsidRPr="00E73BB6">
        <w:rPr>
          <w:lang w:val="en-US"/>
        </w:rPr>
        <w:fldChar w:fldCharType="separate"/>
      </w:r>
      <w:r w:rsidR="00915CE6" w:rsidRPr="00915CE6">
        <w:rPr>
          <w:noProof/>
          <w:lang w:val="en-US"/>
        </w:rPr>
        <w:t>(Park et al., 2009)</w:t>
      </w:r>
      <w:r w:rsidRPr="00E73BB6">
        <w:rPr>
          <w:lang w:val="en-US"/>
        </w:rPr>
        <w:fldChar w:fldCharType="end"/>
      </w:r>
      <w:r w:rsidRPr="00E73BB6">
        <w:rPr>
          <w:lang w:val="en-US"/>
        </w:rPr>
        <w:t xml:space="preserve">, and STACS </w:t>
      </w:r>
      <w:r w:rsidRPr="00E73BB6">
        <w:rPr>
          <w:lang w:val="en-US"/>
        </w:rPr>
        <w:fldChar w:fldCharType="begin" w:fldLock="1"/>
      </w:r>
      <w:r w:rsidR="007B03A8">
        <w:rPr>
          <w:lang w:val="en-US"/>
        </w:rPr>
        <w:instrText>ADDIN CSL_CITATION {"citationItems":[{"id":"ITEM-1","itemData":{"DOI":"10.1080/10407790500272137","ISSN":"1040-7790","abstract":"In this article, the general methodology used in constructing interface-capturing schemes is clarified and concisely described. Moreover, a new interface-capturing scheme, denoted STACS and based on a switching strategy, is developed. The accuracy of the new scheme is compared to the well-known CICSAM and HRIC schemes by solving four pure advection test problems. Results, displayed in the form of interface contours for the various schemes, reveal deterioration in the accuracy of the CICSAM and HRIC schemes, with their per- formance approaching that of the UPWIND scheme as the Courant number increases. On the other hand, predictions obtained with the new STACS scheme are by far more accu- rate and less diffusive, preserving interface sharpness and boundedness at all Courant num- ber values considered","author":[{"dropping-particle":"","family":"Darwish","given":"M.","non-dropping-particle":"","parse-names":false,"suffix":""},{"dropping-particle":"","family":"Moukalled","given":"F.","non-dropping-particle":"","parse-names":false,"suffix":""}],"container-title":"Numerical Heat Transfer, Part B: Fundamentals","id":"ITEM-1","issue":"1","issued":{"date-parts":[["2006","1"]]},"page":"19-42","publisher":"Taylor &amp; Francis","title":"Convective Schemes for Capturing Interfaces of Free-Surface Flows on Unstructured Grids","type":"article-journal","volume":"49"},"uris":["http://www.mendeley.com/documents/?uuid=970e2463-254c-4730-9ddd-a60eb38f72a7"]}],"mendeley":{"formattedCitation":"(Darwish &amp; Moukalled, 2006)","plainTextFormattedCitation":"(Darwish &amp; Moukalled, 2006)","previouslyFormattedCitation":"(Darwish &amp; Moukalled, 2006)"},"properties":{"noteIndex":0},"schema":"https://github.com/citation-style-language/schema/raw/master/csl-citation.json"}</w:instrText>
      </w:r>
      <w:r w:rsidRPr="00E73BB6">
        <w:rPr>
          <w:lang w:val="en-US"/>
        </w:rPr>
        <w:fldChar w:fldCharType="separate"/>
      </w:r>
      <w:r w:rsidR="00915CE6" w:rsidRPr="00915CE6">
        <w:rPr>
          <w:noProof/>
          <w:lang w:val="en-US"/>
        </w:rPr>
        <w:t>(Darwish &amp; Moukalled, 2006)</w:t>
      </w:r>
      <w:r w:rsidRPr="00E73BB6">
        <w:rPr>
          <w:lang w:val="en-US"/>
        </w:rPr>
        <w:fldChar w:fldCharType="end"/>
      </w:r>
      <w:r w:rsidRPr="00E73BB6">
        <w:rPr>
          <w:lang w:val="en-US"/>
        </w:rPr>
        <w:t xml:space="preserve"> which are known for being less dependent on the Courant number. </w:t>
      </w:r>
      <w:bookmarkStart w:id="12" w:name="_Hlk1750948"/>
      <w:bookmarkEnd w:id="11"/>
      <w:r w:rsidRPr="00E73BB6">
        <w:rPr>
          <w:lang w:val="en-US"/>
        </w:rPr>
        <w:t>The second and fourth research interests are analyzed together. Two alternatives to include the variation of the density in time are proposed, which consider the conservative and nonconservative form to discretize the time term.</w:t>
      </w:r>
      <w:bookmarkEnd w:id="12"/>
    </w:p>
    <w:p w14:paraId="489710E7" w14:textId="509A5349" w:rsidR="00E73BB6" w:rsidRPr="00E73BB6" w:rsidRDefault="00E73BB6" w:rsidP="00E73BB6">
      <w:pPr>
        <w:rPr>
          <w:lang w:val="en-US"/>
        </w:rPr>
      </w:pPr>
      <w:r w:rsidRPr="00E73BB6">
        <w:rPr>
          <w:lang w:val="en-US"/>
        </w:rPr>
        <w:t xml:space="preserve">We use the Parker and Youngs´ algorithm </w:t>
      </w:r>
      <w:r w:rsidRPr="00E73BB6">
        <w:rPr>
          <w:lang w:val="en-US"/>
        </w:rPr>
        <w:fldChar w:fldCharType="begin" w:fldLock="1"/>
      </w:r>
      <w:r w:rsidR="00915CE6">
        <w:rPr>
          <w:lang w:val="en-US"/>
        </w:rPr>
        <w:instrText>ADDIN CSL_CITATION {"citationItems":[{"id":"ITEM-1","itemData":{"author":[{"dropping-particle":"","family":"Pilliod","given":"James Edward","non-dropping-particle":"","parse-names":false,"suffix":""},{"dropping-particle":"","family":"Puckett","given":"Elbridge Gerry","non-dropping-particle":"","parse-names":false,"suffix":""}],"container-title":"Journal of Computational Physics","id":"ITEM-1","issue":"2","issued":{"date-parts":[["2004"]]},"page":"465-502","publisher":"Elsevier","title":"Second-order accurate volume-of-fluid algorithms for tracking material interfaces","type":"article-journal","volume":"199"},"uris":["http://www.mendeley.com/documents/?uuid=a6bcd2a6-d875-4396-bf17-7fc538e99e26","http://www.mendeley.com/documents/?uuid=1fc23321-b428-454f-bf9f-a530b792fbb8"]}],"mendeley":{"formattedCitation":"(Pilliod &amp; Puckett, 2004)","plainTextFormattedCitation":"(Pilliod &amp; Puckett, 2004)","previouslyFormattedCitation":"(Pilliod &amp; Puckett, 2004)"},"properties":{"noteIndex":0},"schema":"https://github.com/citation-style-language/schema/raw/master/csl-citation.json"}</w:instrText>
      </w:r>
      <w:r w:rsidRPr="00E73BB6">
        <w:rPr>
          <w:lang w:val="en-US"/>
        </w:rPr>
        <w:fldChar w:fldCharType="separate"/>
      </w:r>
      <w:r w:rsidRPr="00E73BB6">
        <w:rPr>
          <w:noProof/>
          <w:lang w:val="en-US"/>
        </w:rPr>
        <w:t>(Pilliod &amp; Puckett, 2004)</w:t>
      </w:r>
      <w:r w:rsidRPr="00E73BB6">
        <w:rPr>
          <w:lang w:val="en-US"/>
        </w:rPr>
        <w:fldChar w:fldCharType="end"/>
      </w:r>
      <w:r w:rsidRPr="00E73BB6">
        <w:rPr>
          <w:lang w:val="en-US"/>
        </w:rPr>
        <w:t xml:space="preserve"> to calculate the surface tension.</w:t>
      </w:r>
    </w:p>
    <w:p w14:paraId="66704090" w14:textId="77777777" w:rsidR="00E73BB6" w:rsidRPr="00E73BB6" w:rsidRDefault="00E73BB6" w:rsidP="00E73BB6">
      <w:pPr>
        <w:rPr>
          <w:lang w:val="en-US"/>
        </w:rPr>
      </w:pPr>
    </w:p>
    <w:p w14:paraId="7B69BB8F" w14:textId="77777777" w:rsidR="00E73BB6" w:rsidRPr="00E73BB6" w:rsidRDefault="00E73BB6" w:rsidP="00E73BB6">
      <w:pPr>
        <w:rPr>
          <w:lang w:val="en-US"/>
        </w:rPr>
      </w:pPr>
      <w:r w:rsidRPr="00E73BB6">
        <w:rPr>
          <w:lang w:val="en-US"/>
        </w:rPr>
        <w:t>A simplified version of the momentum and volume of fluid transport equation can be written as:</w:t>
      </w:r>
    </w:p>
    <w:p w14:paraId="224D68B1" w14:textId="77777777" w:rsidR="00E73BB6" w:rsidRPr="00E73BB6" w:rsidRDefault="00E73BB6" w:rsidP="00E73BB6">
      <w:pPr>
        <w:rPr>
          <w:lang w:val="en-US"/>
        </w:rPr>
      </w:pPr>
    </w:p>
    <w:p w14:paraId="0EB61F00" w14:textId="731F2E43" w:rsidR="00E73BB6" w:rsidRPr="00E73BB6" w:rsidRDefault="008A49B5" w:rsidP="00E73BB6">
      <w:pPr>
        <w:rPr>
          <w:lang w:val="en-US"/>
        </w:rPr>
      </w:pPr>
      <m:oMathPara>
        <m:oMathParaPr>
          <m:jc m:val="right"/>
        </m:oMathParaPr>
        <m:oMath>
          <m:m>
            <m:mPr>
              <m:mcs>
                <m:mc>
                  <m:mcPr>
                    <m:count m:val="2"/>
                    <m:mcJc m:val="center"/>
                  </m:mcPr>
                </m:mc>
              </m:mcs>
              <m:ctrlPr>
                <w:rPr>
                  <w:rFonts w:ascii="Cambria Math" w:hAnsi="Cambria Math"/>
                  <w:i/>
                  <w:lang w:val="en-US"/>
                </w:rPr>
              </m:ctrlPr>
            </m:mPr>
            <m:mr>
              <m:e>
                <m:f>
                  <m:fPr>
                    <m:ctrlPr>
                      <w:rPr>
                        <w:rFonts w:ascii="Cambria Math" w:hAnsi="Cambria Math"/>
                        <w:i/>
                        <w:lang w:val="en-US"/>
                      </w:rPr>
                    </m:ctrlPr>
                  </m:fPr>
                  <m:num>
                    <m:r>
                      <w:rPr>
                        <w:rFonts w:ascii="Cambria Math" w:hAnsi="Cambria Math"/>
                        <w:lang w:val="en-US"/>
                      </w:rPr>
                      <m:t>∂(ρuδV)</m:t>
                    </m:r>
                  </m:num>
                  <m:den>
                    <m:r>
                      <w:rPr>
                        <w:rFonts w:ascii="Cambria Math" w:hAnsi="Cambria Math"/>
                        <w:lang w:val="en-US"/>
                      </w:rPr>
                      <m:t>∂t</m:t>
                    </m:r>
                  </m:den>
                </m:f>
                <m:r>
                  <w:rPr>
                    <w:rFonts w:ascii="Cambria Math" w:hAnsi="Cambria Math"/>
                    <w:lang w:val="en-US"/>
                  </w:rPr>
                  <m:t>+L</m:t>
                </m:r>
                <m:d>
                  <m:dPr>
                    <m:ctrlPr>
                      <w:rPr>
                        <w:rFonts w:ascii="Cambria Math" w:hAnsi="Cambria Math"/>
                        <w:i/>
                        <w:lang w:val="en-US"/>
                      </w:rPr>
                    </m:ctrlPr>
                  </m:dPr>
                  <m:e>
                    <m:r>
                      <w:rPr>
                        <w:rFonts w:ascii="Cambria Math" w:hAnsi="Cambria Math"/>
                        <w:lang w:val="en-US"/>
                      </w:rPr>
                      <m:t>u</m:t>
                    </m:r>
                  </m:e>
                </m:d>
                <m:r>
                  <w:rPr>
                    <w:rFonts w:ascii="Cambria Math" w:hAnsi="Cambria Math"/>
                    <w:lang w:val="en-US"/>
                  </w:rPr>
                  <m:t>=0 ,</m:t>
                </m:r>
              </m:e>
              <m:e>
                <m:r>
                  <w:rPr>
                    <w:rFonts w:ascii="Cambria Math" w:hAnsi="Cambria Math"/>
                    <w:lang w:val="en-US"/>
                  </w:rPr>
                  <m:t xml:space="preserve">                        (9)</m:t>
                </m:r>
              </m:e>
            </m:mr>
            <m:mr>
              <m:e>
                <m:f>
                  <m:fPr>
                    <m:ctrlPr>
                      <w:rPr>
                        <w:rFonts w:ascii="Cambria Math" w:hAnsi="Cambria Math"/>
                        <w:i/>
                        <w:lang w:val="en-US"/>
                      </w:rPr>
                    </m:ctrlPr>
                  </m:fPr>
                  <m:num>
                    <m:r>
                      <w:rPr>
                        <w:rFonts w:ascii="Cambria Math" w:hAnsi="Cambria Math"/>
                        <w:lang w:val="en-US"/>
                      </w:rPr>
                      <m:t>∂(αδV)</m:t>
                    </m:r>
                  </m:num>
                  <m:den>
                    <m:r>
                      <w:rPr>
                        <w:rFonts w:ascii="Cambria Math" w:hAnsi="Cambria Math"/>
                        <w:lang w:val="en-US"/>
                      </w:rPr>
                      <m:t>∂t</m:t>
                    </m:r>
                  </m:den>
                </m:f>
                <m:r>
                  <w:rPr>
                    <w:rFonts w:ascii="Cambria Math" w:hAnsi="Cambria Math"/>
                    <w:lang w:val="en-US"/>
                  </w:rPr>
                  <m:t>+G</m:t>
                </m:r>
                <m:d>
                  <m:dPr>
                    <m:ctrlPr>
                      <w:rPr>
                        <w:rFonts w:ascii="Cambria Math" w:hAnsi="Cambria Math"/>
                        <w:i/>
                        <w:lang w:val="en-US"/>
                      </w:rPr>
                    </m:ctrlPr>
                  </m:dPr>
                  <m:e>
                    <m:r>
                      <w:rPr>
                        <w:rFonts w:ascii="Cambria Math" w:hAnsi="Cambria Math"/>
                        <w:lang w:val="en-US"/>
                      </w:rPr>
                      <m:t>α</m:t>
                    </m:r>
                  </m:e>
                </m:d>
                <m:r>
                  <w:rPr>
                    <w:rFonts w:ascii="Cambria Math" w:hAnsi="Cambria Math"/>
                    <w:lang w:val="en-US"/>
                  </w:rPr>
                  <m:t>=0 ,</m:t>
                </m:r>
              </m:e>
              <m:e>
                <m:r>
                  <w:rPr>
                    <w:rFonts w:ascii="Cambria Math" w:hAnsi="Cambria Math"/>
                    <w:lang w:val="en-US"/>
                  </w:rPr>
                  <m:t xml:space="preserve">                     (10)</m:t>
                </m:r>
              </m:e>
            </m:mr>
          </m:m>
        </m:oMath>
      </m:oMathPara>
    </w:p>
    <w:p w14:paraId="7BD00E86" w14:textId="77777777" w:rsidR="00E73BB6" w:rsidRPr="00E73BB6" w:rsidRDefault="00E73BB6" w:rsidP="00E73BB6">
      <w:pPr>
        <w:rPr>
          <w:lang w:val="en-US"/>
        </w:rPr>
      </w:pPr>
    </w:p>
    <w:p w14:paraId="77CA2E7A" w14:textId="77777777" w:rsidR="00E73BB6" w:rsidRPr="00E73BB6" w:rsidRDefault="00E73BB6" w:rsidP="00E73BB6">
      <w:pPr>
        <w:rPr>
          <w:lang w:val="en-US"/>
        </w:rPr>
      </w:pPr>
      <w:r w:rsidRPr="00E73BB6">
        <w:rPr>
          <w:lang w:val="en-US"/>
        </w:rPr>
        <w:t>where the functions L and G contains the terms of the space discretization. For the time discretization, the implicit Euler, the second order backward differentiation BDF2, and the Crank Nicolson method are tested. For the momentum equation the following options are proposed:</w:t>
      </w:r>
    </w:p>
    <w:p w14:paraId="2265EBA5" w14:textId="77777777" w:rsidR="00E73BB6" w:rsidRPr="00E73BB6" w:rsidRDefault="00E73BB6" w:rsidP="00E73BB6">
      <w:pPr>
        <w:rPr>
          <w:lang w:val="en-US"/>
        </w:rPr>
      </w:pPr>
    </w:p>
    <w:p w14:paraId="3B0DCD04" w14:textId="405F90FA" w:rsidR="00E73BB6" w:rsidRPr="00E73BB6" w:rsidRDefault="00E73BB6" w:rsidP="00E73BB6">
      <w:pPr>
        <w:numPr>
          <w:ilvl w:val="0"/>
          <w:numId w:val="16"/>
        </w:numPr>
        <w:rPr>
          <w:lang w:val="en-US"/>
        </w:rPr>
      </w:pPr>
      <w:r w:rsidRPr="00E73BB6">
        <w:rPr>
          <w:lang w:val="en-US"/>
        </w:rPr>
        <w:t xml:space="preserve">conservative discretization of </w:t>
      </w:r>
      <m:oMath>
        <m:r>
          <w:rPr>
            <w:rFonts w:ascii="Cambria Math" w:hAnsi="Cambria Math"/>
            <w:lang w:val="en-US"/>
          </w:rPr>
          <m:t>uδV</m:t>
        </m:r>
      </m:oMath>
      <w:r w:rsidRPr="00E73BB6">
        <w:rPr>
          <w:lang w:val="en-US"/>
        </w:rPr>
        <w:t xml:space="preserve"> and constant density, proposed in </w:t>
      </w:r>
      <w:r w:rsidRPr="00E73BB6">
        <w:rPr>
          <w:lang w:val="en-US"/>
        </w:rPr>
        <w:fldChar w:fldCharType="begin" w:fldLock="1"/>
      </w:r>
      <w:r w:rsidR="00714D65">
        <w:rPr>
          <w:lang w:val="en-US"/>
        </w:rPr>
        <w:instrText>ADDIN CSL_CITATION {"citationItems":[{"id":"ITEM-1","itemData":{"author":[{"dropping-particle":"","family":"Wac</w:instrText>
      </w:r>
      <w:r w:rsidR="00714D65">
        <w:rPr>
          <w:rFonts w:ascii="Cambria" w:hAnsi="Cambria" w:cs="Cambria"/>
          <w:lang w:val="en-US"/>
        </w:rPr>
        <w:instrText>ł</w:instrText>
      </w:r>
      <w:r w:rsidR="00714D65">
        <w:rPr>
          <w:lang w:val="en-US"/>
        </w:rPr>
        <w:instrText>awczyk","given":"Tomasz","non-dropping-particle":"","parse-names":false,"suffix":""}],"id":"ITEM-1","issued":{"date-parts":[["2007"]]},"publisher":"Polish Academy of Sciences","title":"Numerical modelling of free surface flows in ship hydrodynamics","type":"thesis"},"uris":["http://www.mendeley.com/documents/?uuid=b73e8b3e-d4d4-41f7-a336-35d9e051d1f5"]}],"mendeley":{"formattedCitation":"(Wac</w:instrText>
      </w:r>
      <w:r w:rsidR="00714D65">
        <w:rPr>
          <w:rFonts w:ascii="Cambria" w:hAnsi="Cambria" w:cs="Cambria"/>
          <w:lang w:val="en-US"/>
        </w:rPr>
        <w:instrText>ł</w:instrText>
      </w:r>
      <w:r w:rsidR="00714D65">
        <w:rPr>
          <w:lang w:val="en-US"/>
        </w:rPr>
        <w:instrText>awczyk, 2007)","plainTextFormattedCitation":"(Wac</w:instrText>
      </w:r>
      <w:r w:rsidR="00714D65">
        <w:rPr>
          <w:rFonts w:ascii="Cambria" w:hAnsi="Cambria" w:cs="Cambria"/>
          <w:lang w:val="en-US"/>
        </w:rPr>
        <w:instrText>ł</w:instrText>
      </w:r>
      <w:r w:rsidR="00714D65">
        <w:rPr>
          <w:lang w:val="en-US"/>
        </w:rPr>
        <w:instrText>awczyk, 2007)","previouslyFormattedCitation":"(Wac</w:instrText>
      </w:r>
      <w:r w:rsidR="00714D65">
        <w:rPr>
          <w:rFonts w:ascii="Cambria" w:hAnsi="Cambria" w:cs="Cambria"/>
          <w:lang w:val="en-US"/>
        </w:rPr>
        <w:instrText>ł</w:instrText>
      </w:r>
      <w:r w:rsidR="00714D65">
        <w:rPr>
          <w:lang w:val="en-US"/>
        </w:rPr>
        <w:instrText>awczyk, 2007)"},"properties":{"noteIndex":0},"schema":"https://github.com/citation-style-language/schema/raw/master/csl-citation.json"}</w:instrText>
      </w:r>
      <w:r w:rsidRPr="00E73BB6">
        <w:rPr>
          <w:lang w:val="en-US"/>
        </w:rPr>
        <w:fldChar w:fldCharType="separate"/>
      </w:r>
      <w:r w:rsidRPr="00E73BB6">
        <w:rPr>
          <w:noProof/>
          <w:lang w:val="en-US"/>
        </w:rPr>
        <w:t>(Wac</w:t>
      </w:r>
      <w:r w:rsidRPr="00E73BB6">
        <w:rPr>
          <w:rFonts w:ascii="Cambria" w:hAnsi="Cambria" w:cs="Cambria"/>
          <w:noProof/>
          <w:lang w:val="en-US"/>
        </w:rPr>
        <w:t>ł</w:t>
      </w:r>
      <w:r w:rsidRPr="00E73BB6">
        <w:rPr>
          <w:noProof/>
          <w:lang w:val="en-US"/>
        </w:rPr>
        <w:t>awczyk, 2007)</w:t>
      </w:r>
      <w:r w:rsidRPr="00E73BB6">
        <w:rPr>
          <w:lang w:val="en-US"/>
        </w:rPr>
        <w:fldChar w:fldCharType="end"/>
      </w:r>
    </w:p>
    <w:p w14:paraId="1B7EF583" w14:textId="4242032F" w:rsidR="00E73BB6" w:rsidRPr="00E73BB6" w:rsidRDefault="00E73BB6" w:rsidP="00E73BB6">
      <w:pPr>
        <w:numPr>
          <w:ilvl w:val="0"/>
          <w:numId w:val="16"/>
        </w:numPr>
        <w:rPr>
          <w:lang w:val="en-US"/>
        </w:rPr>
      </w:pPr>
      <w:r w:rsidRPr="00E73BB6">
        <w:rPr>
          <w:lang w:val="en-US"/>
        </w:rPr>
        <w:t xml:space="preserve">conservative discretization: </w:t>
      </w:r>
      <m:oMath>
        <m:r>
          <w:rPr>
            <w:rFonts w:ascii="Cambria Math" w:hAnsi="Cambria Math"/>
            <w:lang w:val="en-US"/>
          </w:rPr>
          <m:t>ρuδV</m:t>
        </m:r>
      </m:oMath>
      <w:r w:rsidRPr="00E73BB6">
        <w:rPr>
          <w:lang w:val="en-US"/>
        </w:rPr>
        <w:t xml:space="preserve"> is treated as one term.</w:t>
      </w:r>
    </w:p>
    <w:p w14:paraId="709D5B02" w14:textId="664EBA9F" w:rsidR="00E73BB6" w:rsidRPr="00E73BB6" w:rsidRDefault="00E73BB6" w:rsidP="00E73BB6">
      <w:pPr>
        <w:numPr>
          <w:ilvl w:val="0"/>
          <w:numId w:val="16"/>
        </w:numPr>
        <w:rPr>
          <w:lang w:val="en-US"/>
        </w:rPr>
      </w:pPr>
      <w:r w:rsidRPr="00E73BB6">
        <w:rPr>
          <w:lang w:val="en-US"/>
        </w:rPr>
        <w:t>nonconservative discretization:</w:t>
      </w:r>
      <m:oMath>
        <m:r>
          <w:rPr>
            <w:rFonts w:ascii="Cambria Math" w:hAnsi="Cambria Math"/>
            <w:lang w:val="en-US"/>
          </w:rPr>
          <m:t xml:space="preserve"> ρ</m:t>
        </m:r>
      </m:oMath>
      <w:r w:rsidRPr="00E73BB6">
        <w:rPr>
          <w:lang w:val="en-US"/>
        </w:rPr>
        <w:t xml:space="preserve"> and </w:t>
      </w:r>
      <m:oMath>
        <m:r>
          <w:rPr>
            <w:rFonts w:ascii="Cambria Math" w:hAnsi="Cambria Math"/>
            <w:lang w:val="en-US"/>
          </w:rPr>
          <m:t>uδV</m:t>
        </m:r>
      </m:oMath>
      <w:r w:rsidRPr="00E73BB6">
        <w:rPr>
          <w:lang w:val="en-US"/>
        </w:rPr>
        <w:t xml:space="preserve"> are treated as two distinct terms (only for multiphase problems)</w:t>
      </w:r>
    </w:p>
    <w:p w14:paraId="5FB9534F" w14:textId="117914C8" w:rsidR="00E73BB6" w:rsidRPr="00E73BB6" w:rsidRDefault="00E73BB6" w:rsidP="00E73BB6">
      <w:pPr>
        <w:numPr>
          <w:ilvl w:val="0"/>
          <w:numId w:val="16"/>
        </w:numPr>
        <w:rPr>
          <w:lang w:val="en-US"/>
        </w:rPr>
      </w:pPr>
      <w:r w:rsidRPr="00E73BB6">
        <w:rPr>
          <w:lang w:val="en-US"/>
        </w:rPr>
        <w:t xml:space="preserve">nonconservative discretization: </w:t>
      </w:r>
      <m:oMath>
        <m:r>
          <w:rPr>
            <w:rFonts w:ascii="Cambria Math" w:hAnsi="Cambria Math"/>
            <w:lang w:val="en-US"/>
          </w:rPr>
          <m:t>ρu</m:t>
        </m:r>
      </m:oMath>
      <w:r w:rsidRPr="00E73BB6">
        <w:rPr>
          <w:lang w:val="en-US"/>
        </w:rPr>
        <w:t xml:space="preserve"> and </w:t>
      </w:r>
      <m:oMath>
        <m:r>
          <w:rPr>
            <w:rFonts w:ascii="Cambria Math" w:hAnsi="Cambria Math"/>
            <w:lang w:val="en-US"/>
          </w:rPr>
          <m:t>δV</m:t>
        </m:r>
      </m:oMath>
      <w:r w:rsidRPr="00E73BB6">
        <w:rPr>
          <w:lang w:val="en-US"/>
        </w:rPr>
        <w:t xml:space="preserve"> are treated as two distinct terms.</w:t>
      </w:r>
    </w:p>
    <w:p w14:paraId="63BDFA01" w14:textId="77777777" w:rsidR="00E73BB6" w:rsidRPr="00E73BB6" w:rsidRDefault="00E73BB6" w:rsidP="00E73BB6">
      <w:pPr>
        <w:rPr>
          <w:lang w:val="en-US"/>
        </w:rPr>
      </w:pPr>
    </w:p>
    <w:p w14:paraId="0A2CDF52" w14:textId="77777777" w:rsidR="00E73BB6" w:rsidRPr="00E73BB6" w:rsidRDefault="00E73BB6" w:rsidP="00E73BB6">
      <w:pPr>
        <w:rPr>
          <w:lang w:val="en-US"/>
        </w:rPr>
      </w:pPr>
      <w:r w:rsidRPr="00E73BB6">
        <w:rPr>
          <w:lang w:val="en-US"/>
        </w:rPr>
        <w:t xml:space="preserve">   The next section presents the discretization time term of the momentum equation applying the four concepts. </w:t>
      </w:r>
    </w:p>
    <w:p w14:paraId="767FEFED" w14:textId="77777777" w:rsidR="00E73BB6" w:rsidRPr="00E73BB6" w:rsidRDefault="00E73BB6" w:rsidP="00E73BB6">
      <w:pPr>
        <w:rPr>
          <w:lang w:val="en-US"/>
        </w:rPr>
      </w:pPr>
    </w:p>
    <w:p w14:paraId="25245E92" w14:textId="77777777" w:rsidR="00E73BB6" w:rsidRPr="00E73BB6" w:rsidRDefault="00E73BB6" w:rsidP="00E73BB6">
      <w:pPr>
        <w:rPr>
          <w:lang w:val="en-US"/>
        </w:rPr>
      </w:pPr>
      <w:r w:rsidRPr="00E73BB6">
        <w:rPr>
          <w:lang w:val="en-US"/>
        </w:rPr>
        <w:t xml:space="preserve">   For Implicit Euler and Crank Nicolson:</w:t>
      </w:r>
    </w:p>
    <w:p w14:paraId="7F4CCA19" w14:textId="77777777" w:rsidR="00E73BB6" w:rsidRPr="00E73BB6" w:rsidRDefault="00E73BB6" w:rsidP="00E73BB6">
      <w:pPr>
        <w:rPr>
          <w:lang w:val="en-US"/>
        </w:rPr>
      </w:pPr>
    </w:p>
    <w:p w14:paraId="3FF210BA" w14:textId="375939C0" w:rsidR="00E73BB6" w:rsidRPr="00E73BB6" w:rsidRDefault="008A49B5" w:rsidP="00E73BB6">
      <w:pPr>
        <w:rPr>
          <w:lang w:val="en-US"/>
        </w:rPr>
      </w:pPr>
      <m:oMathPara>
        <m:oMathParaPr>
          <m:jc m:val="right"/>
        </m:oMathParaPr>
        <m:oMath>
          <m:m>
            <m:mPr>
              <m:mcs>
                <m:mc>
                  <m:mcPr>
                    <m:count m:val="2"/>
                    <m:mcJc m:val="center"/>
                  </m:mcPr>
                </m:mc>
              </m:mcs>
              <m:ctrlPr>
                <w:rPr>
                  <w:rFonts w:ascii="Cambria Math" w:hAnsi="Cambria Math"/>
                  <w:i/>
                  <w:lang w:val="en-US"/>
                </w:rPr>
              </m:ctrlPr>
            </m:mPr>
            <m:mr>
              <m:e>
                <m:f>
                  <m:fPr>
                    <m:ctrlPr>
                      <w:rPr>
                        <w:rFonts w:ascii="Cambria Math" w:hAnsi="Cambria Math"/>
                        <w:i/>
                        <w:lang w:val="en-US"/>
                      </w:rPr>
                    </m:ctrlPr>
                  </m:fPr>
                  <m:num>
                    <m:r>
                      <w:rPr>
                        <w:rFonts w:ascii="Cambria Math" w:hAnsi="Cambria Math"/>
                        <w:lang w:val="en-US"/>
                      </w:rPr>
                      <m:t>ρ</m:t>
                    </m:r>
                  </m:num>
                  <m:den>
                    <m:r>
                      <w:rPr>
                        <w:rFonts w:ascii="Cambria Math" w:hAnsi="Cambria Math"/>
                        <w:lang w:val="en-US"/>
                      </w:rPr>
                      <m:t>∆t</m:t>
                    </m:r>
                  </m:den>
                </m:f>
                <m:d>
                  <m:dPr>
                    <m:begChr m:val="["/>
                    <m:endChr m:val="]"/>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(uδV)</m:t>
                        </m:r>
                      </m:e>
                      <m:sup>
                        <m:r>
                          <w:rPr>
                            <w:rFonts w:ascii="Cambria Math" w:hAnsi="Cambria Math"/>
                            <w:lang w:val="en-US"/>
                          </w:rPr>
                          <m:t>n+1</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(uδV)</m:t>
                        </m:r>
                      </m:e>
                      <m:sup>
                        <m:r>
                          <w:rPr>
                            <w:rFonts w:ascii="Cambria Math" w:hAnsi="Cambria Math"/>
                            <w:lang w:val="en-US"/>
                          </w:rPr>
                          <m:t>n</m:t>
                        </m:r>
                      </m:sup>
                    </m:sSup>
                  </m:e>
                </m:d>
                <m:r>
                  <w:rPr>
                    <w:rFonts w:ascii="Cambria Math" w:hAnsi="Cambria Math"/>
                    <w:lang w:val="en-US"/>
                  </w:rPr>
                  <m:t xml:space="preserve"> ,  </m:t>
                </m:r>
              </m:e>
              <m:e>
                <m:r>
                  <m:rPr>
                    <m:sty m:val="p"/>
                  </m:rPr>
                  <w:rPr>
                    <w:rFonts w:ascii="Cambria Math" w:hAnsi="Cambria Math"/>
                    <w:lang w:val="en-US"/>
                  </w:rPr>
                  <m:t xml:space="preserve">             (11.A)</m:t>
                </m:r>
              </m:e>
            </m:mr>
            <m:mr>
              <m:e>
                <m:f>
                  <m:fPr>
                    <m:ctrlPr>
                      <w:rPr>
                        <w:rFonts w:ascii="Cambria Math" w:hAnsi="Cambria Math"/>
                        <w:i/>
                        <w:lang w:val="en-US"/>
                      </w:rPr>
                    </m:ctrlPr>
                  </m:fPr>
                  <m:num>
                    <m:r>
                      <w:rPr>
                        <w:rFonts w:ascii="Cambria Math" w:hAnsi="Cambria Math"/>
                        <w:lang w:val="en-US"/>
                      </w:rPr>
                      <m:t>1</m:t>
                    </m:r>
                  </m:num>
                  <m:den>
                    <m:r>
                      <w:rPr>
                        <w:rFonts w:ascii="Cambria Math" w:hAnsi="Cambria Math"/>
                        <w:lang w:val="en-US"/>
                      </w:rPr>
                      <m:t>∆t</m:t>
                    </m:r>
                  </m:den>
                </m:f>
                <m:d>
                  <m:dPr>
                    <m:begChr m:val="["/>
                    <m:endChr m:val="]"/>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(ρuδV)</m:t>
                        </m:r>
                      </m:e>
                      <m:sup>
                        <m:r>
                          <w:rPr>
                            <w:rFonts w:ascii="Cambria Math" w:hAnsi="Cambria Math"/>
                            <w:lang w:val="en-US"/>
                          </w:rPr>
                          <m:t>n+1</m:t>
                        </m:r>
                      </m:sup>
                    </m:sSup>
                    <m:r>
                      <w:rPr>
                        <w:rFonts w:ascii="Cambria Math" w:hAnsi="Cambria Math"/>
                        <w:lang w:val="en-US"/>
                      </w:rPr>
                      <m:t>-(ρ</m:t>
                    </m:r>
                    <m:sSup>
                      <m:sSupPr>
                        <m:ctrlPr>
                          <w:rPr>
                            <w:rFonts w:ascii="Cambria Math" w:hAnsi="Cambria Math"/>
                            <w:i/>
                            <w:lang w:val="en-US"/>
                          </w:rPr>
                        </m:ctrlPr>
                      </m:sSupPr>
                      <m:e>
                        <m:r>
                          <w:rPr>
                            <w:rFonts w:ascii="Cambria Math" w:hAnsi="Cambria Math"/>
                            <w:lang w:val="en-US"/>
                          </w:rPr>
                          <m:t>uδV)</m:t>
                        </m:r>
                      </m:e>
                      <m:sup>
                        <m:r>
                          <w:rPr>
                            <w:rFonts w:ascii="Cambria Math" w:hAnsi="Cambria Math"/>
                            <w:lang w:val="en-US"/>
                          </w:rPr>
                          <m:t>n</m:t>
                        </m:r>
                      </m:sup>
                    </m:sSup>
                  </m:e>
                </m:d>
                <m:r>
                  <w:rPr>
                    <w:rFonts w:ascii="Cambria Math" w:hAnsi="Cambria Math"/>
                    <w:lang w:val="en-US"/>
                  </w:rPr>
                  <m:t xml:space="preserve"> ,</m:t>
                </m:r>
              </m:e>
              <m:e>
                <m:r>
                  <w:rPr>
                    <w:rFonts w:ascii="Cambria Math" w:hAnsi="Cambria Math"/>
                    <w:lang w:val="en-US"/>
                  </w:rPr>
                  <m:t xml:space="preserve">            (11.</m:t>
                </m:r>
                <m:r>
                  <m:rPr>
                    <m:sty m:val="p"/>
                  </m:rPr>
                  <w:rPr>
                    <w:rFonts w:ascii="Cambria Math" w:hAnsi="Cambria Math"/>
                    <w:lang w:val="en-US"/>
                  </w:rPr>
                  <m:t>B</m:t>
                </m:r>
                <m:r>
                  <w:rPr>
                    <w:rFonts w:ascii="Cambria Math" w:hAnsi="Cambria Math"/>
                    <w:lang w:val="en-US"/>
                  </w:rPr>
                  <m:t>)</m:t>
                </m:r>
              </m:e>
            </m:mr>
          </m:m>
        </m:oMath>
      </m:oMathPara>
    </w:p>
    <w:p w14:paraId="44787BEC" w14:textId="40799E1F" w:rsidR="00E73BB6" w:rsidRPr="00E73BB6" w:rsidRDefault="008A49B5" w:rsidP="00E73BB6">
      <w:pPr>
        <w:rPr>
          <w:lang w:val="en-US"/>
        </w:rPr>
      </w:pPr>
      <m:oMathPara>
        <m:oMath>
          <m:m>
            <m:mPr>
              <m:mcs>
                <m:mc>
                  <m:mcPr>
                    <m:count m:val="2"/>
                    <m:mcJc m:val="center"/>
                  </m:mcPr>
                </m:mc>
              </m:mcs>
              <m:ctrlPr>
                <w:rPr>
                  <w:rFonts w:ascii="Cambria Math" w:hAnsi="Cambria Math"/>
                  <w:i/>
                  <w:lang w:val="en-US"/>
                </w:rPr>
              </m:ctrlPr>
            </m:mPr>
            <m:mr>
              <m:e>
                <m:f>
                  <m:fPr>
                    <m:ctrlPr>
                      <w:rPr>
                        <w:rFonts w:ascii="Cambria Math" w:hAnsi="Cambria Math"/>
                        <w:bCs/>
                        <w:i/>
                        <w:lang w:val="en-US"/>
                      </w:rPr>
                    </m:ctrlPr>
                  </m:fPr>
                  <m:num>
                    <m:sSup>
                      <m:sSupPr>
                        <m:ctrlPr>
                          <w:rPr>
                            <w:rFonts w:ascii="Cambria Math" w:hAnsi="Cambria Math"/>
                            <w:bCs/>
                            <w:i/>
                            <w:lang w:val="en-US"/>
                          </w:rPr>
                        </m:ctrlPr>
                      </m:sSupPr>
                      <m:e>
                        <m:r>
                          <w:rPr>
                            <w:rFonts w:ascii="Cambria Math" w:hAnsi="Cambria Math"/>
                            <w:lang w:val="en-US"/>
                          </w:rPr>
                          <m:t>ρ</m:t>
                        </m:r>
                      </m:e>
                      <m:sup>
                        <m:r>
                          <w:rPr>
                            <w:rFonts w:ascii="Cambria Math" w:hAnsi="Cambria Math"/>
                            <w:lang w:val="en-US"/>
                          </w:rPr>
                          <m:t>n+1</m:t>
                        </m:r>
                      </m:sup>
                    </m:sSup>
                  </m:num>
                  <m:den>
                    <m:r>
                      <w:rPr>
                        <w:rFonts w:ascii="Cambria Math" w:hAnsi="Cambria Math"/>
                        <w:lang w:val="en-US"/>
                      </w:rPr>
                      <m:t>∆t</m:t>
                    </m:r>
                  </m:den>
                </m:f>
                <m:d>
                  <m:dPr>
                    <m:begChr m:val="["/>
                    <m:endChr m:val="]"/>
                    <m:ctrlPr>
                      <w:rPr>
                        <w:rFonts w:ascii="Cambria Math" w:hAnsi="Cambria Math"/>
                        <w:i/>
                        <w:lang w:val="en-US"/>
                      </w:rPr>
                    </m:ctrlPr>
                  </m:dPr>
                  <m:e>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uδV</m:t>
                            </m:r>
                          </m:e>
                        </m:d>
                      </m:e>
                      <m:sup>
                        <m:r>
                          <w:rPr>
                            <w:rFonts w:ascii="Cambria Math" w:hAnsi="Cambria Math"/>
                            <w:lang w:val="en-US"/>
                          </w:rPr>
                          <m:t>n+1</m:t>
                        </m:r>
                      </m:sup>
                    </m:sSup>
                    <m:r>
                      <w:rPr>
                        <w:rFonts w:ascii="Cambria Math" w:hAnsi="Cambria Math"/>
                        <w:lang w:val="en-US"/>
                      </w:rPr>
                      <m:t>-</m:t>
                    </m:r>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uδV</m:t>
                            </m:r>
                          </m:e>
                        </m:d>
                      </m:e>
                      <m:sup>
                        <m:r>
                          <w:rPr>
                            <w:rFonts w:ascii="Cambria Math" w:hAnsi="Cambria Math"/>
                            <w:lang w:val="en-US"/>
                          </w:rPr>
                          <m:t>n</m:t>
                        </m:r>
                      </m:sup>
                    </m:sSup>
                  </m:e>
                </m:d>
                <m:r>
                  <w:rPr>
                    <w:rFonts w:ascii="Cambria Math" w:hAnsi="Cambria Math"/>
                    <w:lang w:val="en-US"/>
                  </w:rPr>
                  <m:t>+</m:t>
                </m:r>
                <m:f>
                  <m:fPr>
                    <m:ctrlPr>
                      <w:rPr>
                        <w:rFonts w:ascii="Cambria Math" w:hAnsi="Cambria Math"/>
                        <w:bCs/>
                        <w:i/>
                        <w:lang w:val="en-US"/>
                      </w:rPr>
                    </m:ctrlPr>
                  </m:fPr>
                  <m:num>
                    <m:sSup>
                      <m:sSupPr>
                        <m:ctrlPr>
                          <w:rPr>
                            <w:rFonts w:ascii="Cambria Math" w:hAnsi="Cambria Math"/>
                            <w:bCs/>
                            <w:i/>
                            <w:lang w:val="en-US"/>
                          </w:rPr>
                        </m:ctrlPr>
                      </m:sSupPr>
                      <m:e>
                        <m:r>
                          <w:rPr>
                            <w:rFonts w:ascii="Cambria Math" w:hAnsi="Cambria Math"/>
                            <w:lang w:val="en-US"/>
                          </w:rPr>
                          <m:t>(uδV)</m:t>
                        </m:r>
                      </m:e>
                      <m:sup>
                        <m:r>
                          <w:rPr>
                            <w:rFonts w:ascii="Cambria Math" w:hAnsi="Cambria Math"/>
                            <w:lang w:val="en-US"/>
                          </w:rPr>
                          <m:t>n+1</m:t>
                        </m:r>
                      </m:sup>
                    </m:sSup>
                  </m:num>
                  <m:den>
                    <m:r>
                      <w:rPr>
                        <w:rFonts w:ascii="Cambria Math" w:hAnsi="Cambria Math"/>
                        <w:lang w:val="en-US"/>
                      </w:rPr>
                      <m:t>∆t</m:t>
                    </m:r>
                  </m:den>
                </m:f>
                <m:d>
                  <m:dPr>
                    <m:begChr m:val="["/>
                    <m:endChr m:val="]"/>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ρ</m:t>
                        </m:r>
                      </m:e>
                      <m:sup>
                        <m:r>
                          <w:rPr>
                            <w:rFonts w:ascii="Cambria Math" w:hAnsi="Cambria Math"/>
                            <w:lang w:val="en-US"/>
                          </w:rPr>
                          <m:t>n+1</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ρ</m:t>
                        </m:r>
                      </m:e>
                      <m:sup>
                        <m:r>
                          <w:rPr>
                            <w:rFonts w:ascii="Cambria Math" w:hAnsi="Cambria Math"/>
                            <w:lang w:val="en-US"/>
                          </w:rPr>
                          <m:t>n</m:t>
                        </m:r>
                      </m:sup>
                    </m:sSup>
                  </m:e>
                </m:d>
                <m:r>
                  <w:rPr>
                    <w:rFonts w:ascii="Cambria Math" w:hAnsi="Cambria Math"/>
                    <w:lang w:val="en-US"/>
                  </w:rPr>
                  <m:t>,</m:t>
                </m:r>
              </m:e>
              <m:e>
                <m:d>
                  <m:dPr>
                    <m:ctrlPr>
                      <w:rPr>
                        <w:rFonts w:ascii="Cambria Math" w:hAnsi="Cambria Math"/>
                        <w:i/>
                        <w:lang w:val="en-US"/>
                      </w:rPr>
                    </m:ctrlPr>
                  </m:dPr>
                  <m:e>
                    <m:r>
                      <w:rPr>
                        <w:rFonts w:ascii="Cambria Math" w:hAnsi="Cambria Math"/>
                        <w:lang w:val="en-US"/>
                      </w:rPr>
                      <m:t>11.</m:t>
                    </m:r>
                    <m:r>
                      <m:rPr>
                        <m:sty m:val="p"/>
                      </m:rPr>
                      <w:rPr>
                        <w:rFonts w:ascii="Cambria Math" w:hAnsi="Cambria Math"/>
                        <w:lang w:val="en-US"/>
                      </w:rPr>
                      <m:t>C</m:t>
                    </m:r>
                  </m:e>
                </m:d>
              </m:e>
            </m:mr>
          </m:m>
        </m:oMath>
      </m:oMathPara>
    </w:p>
    <w:p w14:paraId="5D36EA18" w14:textId="629985DB" w:rsidR="00E73BB6" w:rsidRPr="00E73BB6" w:rsidRDefault="008A49B5" w:rsidP="00E73BB6">
      <w:pPr>
        <w:rPr>
          <w:lang w:val="en-US"/>
        </w:rPr>
      </w:pPr>
      <m:oMathPara>
        <m:oMathParaPr>
          <m:jc m:val="center"/>
        </m:oMathParaPr>
        <m:oMath>
          <m:m>
            <m:mPr>
              <m:mcs>
                <m:mc>
                  <m:mcPr>
                    <m:count m:val="2"/>
                    <m:mcJc m:val="center"/>
                  </m:mcPr>
                </m:mc>
              </m:mcs>
              <m:ctrlPr>
                <w:rPr>
                  <w:rFonts w:ascii="Cambria Math" w:hAnsi="Cambria Math"/>
                  <w:i/>
                  <w:lang w:val="en-US"/>
                </w:rPr>
              </m:ctrlPr>
            </m:mPr>
            <m:mr>
              <m:e>
                <m:f>
                  <m:fPr>
                    <m:ctrlPr>
                      <w:rPr>
                        <w:rFonts w:ascii="Cambria Math" w:hAnsi="Cambria Math"/>
                        <w:bCs/>
                        <w:i/>
                        <w:lang w:val="en-US"/>
                      </w:rPr>
                    </m:ctrlPr>
                  </m:fPr>
                  <m:num>
                    <m:sSup>
                      <m:sSupPr>
                        <m:ctrlPr>
                          <w:rPr>
                            <w:rFonts w:ascii="Cambria Math" w:hAnsi="Cambria Math"/>
                            <w:bCs/>
                            <w:i/>
                            <w:lang w:val="en-US"/>
                          </w:rPr>
                        </m:ctrlPr>
                      </m:sSupPr>
                      <m:e>
                        <m:r>
                          <w:rPr>
                            <w:rFonts w:ascii="Cambria Math" w:hAnsi="Cambria Math"/>
                            <w:lang w:val="en-US"/>
                          </w:rPr>
                          <m:t>(ρu)</m:t>
                        </m:r>
                      </m:e>
                      <m:sup>
                        <m:r>
                          <w:rPr>
                            <w:rFonts w:ascii="Cambria Math" w:hAnsi="Cambria Math"/>
                            <w:lang w:val="en-US"/>
                          </w:rPr>
                          <m:t>n+1</m:t>
                        </m:r>
                      </m:sup>
                    </m:sSup>
                  </m:num>
                  <m:den>
                    <m:r>
                      <w:rPr>
                        <w:rFonts w:ascii="Cambria Math" w:hAnsi="Cambria Math"/>
                        <w:lang w:val="en-US"/>
                      </w:rPr>
                      <m:t>∆t</m:t>
                    </m:r>
                  </m:den>
                </m:f>
                <m:d>
                  <m:dPr>
                    <m:begChr m:val="["/>
                    <m:endChr m:val="]"/>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δV</m:t>
                        </m:r>
                      </m:e>
                      <m:sup>
                        <m:r>
                          <w:rPr>
                            <w:rFonts w:ascii="Cambria Math" w:hAnsi="Cambria Math"/>
                            <w:lang w:val="en-US"/>
                          </w:rPr>
                          <m:t>n+1</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δV</m:t>
                        </m:r>
                      </m:e>
                      <m:sup>
                        <m:r>
                          <w:rPr>
                            <w:rFonts w:ascii="Cambria Math" w:hAnsi="Cambria Math"/>
                            <w:lang w:val="en-US"/>
                          </w:rPr>
                          <m:t>n</m:t>
                        </m:r>
                      </m:sup>
                    </m:sSup>
                  </m:e>
                </m:d>
                <m:r>
                  <w:rPr>
                    <w:rFonts w:ascii="Cambria Math" w:hAnsi="Cambria Math"/>
                    <w:lang w:val="en-US"/>
                  </w:rPr>
                  <m:t>+</m:t>
                </m:r>
                <m:f>
                  <m:fPr>
                    <m:ctrlPr>
                      <w:rPr>
                        <w:rFonts w:ascii="Cambria Math" w:hAnsi="Cambria Math"/>
                        <w:bCs/>
                        <w:i/>
                        <w:lang w:val="en-US"/>
                      </w:rPr>
                    </m:ctrlPr>
                  </m:fPr>
                  <m:num>
                    <m:sSup>
                      <m:sSupPr>
                        <m:ctrlPr>
                          <w:rPr>
                            <w:rFonts w:ascii="Cambria Math" w:hAnsi="Cambria Math"/>
                            <w:bCs/>
                            <w:i/>
                            <w:lang w:val="en-US"/>
                          </w:rPr>
                        </m:ctrlPr>
                      </m:sSupPr>
                      <m:e>
                        <m:r>
                          <w:rPr>
                            <w:rFonts w:ascii="Cambria Math" w:hAnsi="Cambria Math"/>
                            <w:lang w:val="en-US"/>
                          </w:rPr>
                          <m:t>δV</m:t>
                        </m:r>
                      </m:e>
                      <m:sup>
                        <m:r>
                          <w:rPr>
                            <w:rFonts w:ascii="Cambria Math" w:hAnsi="Cambria Math"/>
                            <w:lang w:val="en-US"/>
                          </w:rPr>
                          <m:t>n+1</m:t>
                        </m:r>
                      </m:sup>
                    </m:sSup>
                  </m:num>
                  <m:den>
                    <m:r>
                      <w:rPr>
                        <w:rFonts w:ascii="Cambria Math" w:hAnsi="Cambria Math"/>
                        <w:lang w:val="en-US"/>
                      </w:rPr>
                      <m:t>∆t</m:t>
                    </m:r>
                  </m:den>
                </m:f>
                <m:d>
                  <m:dPr>
                    <m:begChr m:val="["/>
                    <m:endChr m:val="]"/>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(ρu)</m:t>
                        </m:r>
                      </m:e>
                      <m:sup>
                        <m:r>
                          <w:rPr>
                            <w:rFonts w:ascii="Cambria Math" w:hAnsi="Cambria Math"/>
                            <w:lang w:val="en-US"/>
                          </w:rPr>
                          <m:t>n+1</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(ρu)</m:t>
                        </m:r>
                      </m:e>
                      <m:sup>
                        <m:r>
                          <w:rPr>
                            <w:rFonts w:ascii="Cambria Math" w:hAnsi="Cambria Math"/>
                            <w:lang w:val="en-US"/>
                          </w:rPr>
                          <m:t>n</m:t>
                        </m:r>
                      </m:sup>
                    </m:sSup>
                  </m:e>
                </m:d>
                <m:r>
                  <m:rPr>
                    <m:sty m:val="p"/>
                  </m:rPr>
                  <w:rPr>
                    <w:rFonts w:ascii="Cambria Math" w:hAnsi="Cambria Math"/>
                    <w:lang w:val="en-US"/>
                  </w:rPr>
                  <m:t>,</m:t>
                </m:r>
              </m:e>
              <m:e>
                <m:r>
                  <w:rPr>
                    <w:rFonts w:ascii="Cambria Math" w:hAnsi="Cambria Math"/>
                    <w:lang w:val="en-US"/>
                  </w:rPr>
                  <m:t>(11.</m:t>
                </m:r>
                <m:r>
                  <m:rPr>
                    <m:sty m:val="p"/>
                  </m:rPr>
                  <w:rPr>
                    <w:rFonts w:ascii="Cambria Math" w:hAnsi="Cambria Math"/>
                    <w:lang w:val="en-US"/>
                  </w:rPr>
                  <m:t>D</m:t>
                </m:r>
                <m:r>
                  <w:rPr>
                    <w:rFonts w:ascii="Cambria Math" w:hAnsi="Cambria Math"/>
                    <w:lang w:val="en-US"/>
                  </w:rPr>
                  <m:t>)</m:t>
                </m:r>
              </m:e>
            </m:mr>
          </m:m>
        </m:oMath>
      </m:oMathPara>
    </w:p>
    <w:p w14:paraId="1EBF8100" w14:textId="77777777" w:rsidR="00E73BB6" w:rsidRPr="00E73BB6" w:rsidRDefault="00E73BB6" w:rsidP="00E73BB6">
      <w:pPr>
        <w:rPr>
          <w:lang w:val="en-US"/>
        </w:rPr>
      </w:pPr>
    </w:p>
    <w:p w14:paraId="33C48E27" w14:textId="77777777" w:rsidR="00E73BB6" w:rsidRPr="00E73BB6" w:rsidRDefault="00E73BB6" w:rsidP="00E73BB6">
      <w:pPr>
        <w:rPr>
          <w:lang w:val="en-US"/>
        </w:rPr>
      </w:pPr>
      <w:r w:rsidRPr="00E73BB6">
        <w:rPr>
          <w:lang w:val="en-US"/>
        </w:rPr>
        <w:t>and for the second order backward differentiation (BDF2):</w:t>
      </w:r>
    </w:p>
    <w:p w14:paraId="168E4E01" w14:textId="77777777" w:rsidR="00E73BB6" w:rsidRPr="00E73BB6" w:rsidRDefault="00E73BB6" w:rsidP="00E73BB6">
      <w:pPr>
        <w:rPr>
          <w:lang w:val="en-US"/>
        </w:rPr>
      </w:pPr>
    </w:p>
    <w:p w14:paraId="6C533C0D" w14:textId="10A78FE5" w:rsidR="00E73BB6" w:rsidRPr="00E73BB6" w:rsidRDefault="008A49B5" w:rsidP="00E73BB6">
      <w:pPr>
        <w:rPr>
          <w:lang w:val="en-US"/>
        </w:rPr>
      </w:pPr>
      <m:oMathPara>
        <m:oMath>
          <m:m>
            <m:mPr>
              <m:mcs>
                <m:mc>
                  <m:mcPr>
                    <m:count m:val="2"/>
                    <m:mcJc m:val="center"/>
                  </m:mcPr>
                </m:mc>
              </m:mcs>
              <m:ctrlPr>
                <w:rPr>
                  <w:rFonts w:ascii="Cambria Math" w:hAnsi="Cambria Math"/>
                  <w:i/>
                  <w:lang w:val="en-US"/>
                </w:rPr>
              </m:ctrlPr>
            </m:mPr>
            <m:mr>
              <m:e>
                <m:f>
                  <m:fPr>
                    <m:ctrlPr>
                      <w:rPr>
                        <w:rFonts w:ascii="Cambria Math" w:hAnsi="Cambria Math"/>
                        <w:i/>
                        <w:lang w:val="en-US"/>
                      </w:rPr>
                    </m:ctrlPr>
                  </m:fPr>
                  <m:num>
                    <m:r>
                      <w:rPr>
                        <w:rFonts w:ascii="Cambria Math" w:hAnsi="Cambria Math"/>
                        <w:lang w:val="en-US"/>
                      </w:rPr>
                      <m:t>ρ</m:t>
                    </m:r>
                  </m:num>
                  <m:den>
                    <m:r>
                      <w:rPr>
                        <w:rFonts w:ascii="Cambria Math" w:hAnsi="Cambria Math"/>
                        <w:lang w:val="en-US"/>
                      </w:rPr>
                      <m:t>∆t</m:t>
                    </m:r>
                  </m:den>
                </m:f>
                <m:d>
                  <m:dPr>
                    <m:begChr m:val="["/>
                    <m:endChr m:val="]"/>
                    <m:ctrlPr>
                      <w:rPr>
                        <w:rFonts w:ascii="Cambria Math" w:hAnsi="Cambria Math"/>
                        <w:i/>
                        <w:lang w:val="en-US"/>
                      </w:rPr>
                    </m:ctrlPr>
                  </m:dPr>
                  <m:e>
                    <m:sSup>
                      <m:sSupPr>
                        <m:ctrlPr>
                          <w:rPr>
                            <w:rFonts w:ascii="Cambria Math" w:hAnsi="Cambria Math"/>
                            <w:i/>
                            <w:lang w:val="en-US"/>
                          </w:rPr>
                        </m:ctrlPr>
                      </m:sSupPr>
                      <m:e>
                        <m:f>
                          <m:fPr>
                            <m:ctrlPr>
                              <w:rPr>
                                <w:rFonts w:ascii="Cambria Math" w:hAnsi="Cambria Math"/>
                                <w:i/>
                                <w:lang w:val="en-US"/>
                              </w:rPr>
                            </m:ctrlPr>
                          </m:fPr>
                          <m:num>
                            <m:r>
                              <w:rPr>
                                <w:rFonts w:ascii="Cambria Math" w:hAnsi="Cambria Math"/>
                                <w:lang w:val="en-US"/>
                              </w:rPr>
                              <m:t>3</m:t>
                            </m:r>
                          </m:num>
                          <m:den>
                            <m:r>
                              <w:rPr>
                                <w:rFonts w:ascii="Cambria Math" w:hAnsi="Cambria Math"/>
                                <w:lang w:val="en-US"/>
                              </w:rPr>
                              <m:t>2</m:t>
                            </m:r>
                          </m:den>
                        </m:f>
                        <m:r>
                          <w:rPr>
                            <w:rFonts w:ascii="Cambria Math" w:hAnsi="Cambria Math"/>
                            <w:lang w:val="en-US"/>
                          </w:rPr>
                          <m:t>(uδV)</m:t>
                        </m:r>
                      </m:e>
                      <m:sup>
                        <m:r>
                          <w:rPr>
                            <w:rFonts w:ascii="Cambria Math" w:hAnsi="Cambria Math"/>
                            <w:lang w:val="en-US"/>
                          </w:rPr>
                          <m:t>n+1</m:t>
                        </m:r>
                      </m:sup>
                    </m:sSup>
                    <m:r>
                      <w:rPr>
                        <w:rFonts w:ascii="Cambria Math" w:hAnsi="Cambria Math"/>
                        <w:lang w:val="en-US"/>
                      </w:rPr>
                      <m:t>-2</m:t>
                    </m:r>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uδV</m:t>
                            </m:r>
                          </m:e>
                        </m:d>
                      </m:e>
                      <m:sup>
                        <m:r>
                          <w:rPr>
                            <w:rFonts w:ascii="Cambria Math" w:hAnsi="Cambria Math"/>
                            <w:lang w:val="en-US"/>
                          </w:rPr>
                          <m:t>n</m:t>
                        </m:r>
                      </m:sup>
                    </m:sSup>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uδV</m:t>
                            </m:r>
                          </m:e>
                        </m:d>
                      </m:e>
                      <m:sup>
                        <m:r>
                          <w:rPr>
                            <w:rFonts w:ascii="Cambria Math" w:hAnsi="Cambria Math"/>
                            <w:lang w:val="en-US"/>
                          </w:rPr>
                          <m:t>n-1</m:t>
                        </m:r>
                      </m:sup>
                    </m:sSup>
                  </m:e>
                </m:d>
                <m:r>
                  <w:rPr>
                    <w:rFonts w:ascii="Cambria Math" w:hAnsi="Cambria Math"/>
                    <w:lang w:val="en-US"/>
                  </w:rPr>
                  <m:t>,</m:t>
                </m:r>
              </m:e>
              <m:e>
                <m:r>
                  <w:rPr>
                    <w:rFonts w:ascii="Cambria Math" w:hAnsi="Cambria Math"/>
                    <w:lang w:val="en-US"/>
                  </w:rPr>
                  <m:t xml:space="preserve">        (12.</m:t>
                </m:r>
                <m:r>
                  <m:rPr>
                    <m:sty m:val="p"/>
                  </m:rPr>
                  <w:rPr>
                    <w:rFonts w:ascii="Cambria Math" w:hAnsi="Cambria Math"/>
                    <w:lang w:val="en-US"/>
                  </w:rPr>
                  <m:t>A)</m:t>
                </m:r>
              </m:e>
            </m:mr>
          </m:m>
        </m:oMath>
      </m:oMathPara>
    </w:p>
    <w:p w14:paraId="5033A7B2" w14:textId="77777777" w:rsidR="00E73BB6" w:rsidRPr="00E73BB6" w:rsidRDefault="00E73BB6" w:rsidP="00E73BB6">
      <w:pPr>
        <w:rPr>
          <w:lang w:val="en-US"/>
        </w:rPr>
      </w:pPr>
    </w:p>
    <w:p w14:paraId="68B543EF" w14:textId="755C27E9" w:rsidR="00E73BB6" w:rsidRPr="00E73BB6" w:rsidRDefault="008A49B5" w:rsidP="00E73BB6">
      <w:pPr>
        <w:rPr>
          <w:lang w:val="en-US"/>
        </w:rPr>
      </w:pPr>
      <m:oMathPara>
        <m:oMath>
          <m:m>
            <m:mPr>
              <m:mcs>
                <m:mc>
                  <m:mcPr>
                    <m:count m:val="2"/>
                    <m:mcJc m:val="center"/>
                  </m:mcPr>
                </m:mc>
              </m:mcs>
              <m:ctrlPr>
                <w:rPr>
                  <w:rFonts w:ascii="Cambria Math" w:hAnsi="Cambria Math"/>
                  <w:i/>
                  <w:lang w:val="en-US"/>
                </w:rPr>
              </m:ctrlPr>
            </m:mPr>
            <m:mr>
              <m:e>
                <m:f>
                  <m:fPr>
                    <m:ctrlPr>
                      <w:rPr>
                        <w:rFonts w:ascii="Cambria Math" w:hAnsi="Cambria Math"/>
                        <w:i/>
                        <w:lang w:val="en-US"/>
                      </w:rPr>
                    </m:ctrlPr>
                  </m:fPr>
                  <m:num>
                    <m:r>
                      <w:rPr>
                        <w:rFonts w:ascii="Cambria Math" w:hAnsi="Cambria Math"/>
                        <w:lang w:val="en-US"/>
                      </w:rPr>
                      <m:t>1</m:t>
                    </m:r>
                  </m:num>
                  <m:den>
                    <m:r>
                      <w:rPr>
                        <w:rFonts w:ascii="Cambria Math" w:hAnsi="Cambria Math"/>
                        <w:lang w:val="en-US"/>
                      </w:rPr>
                      <m:t>∆t</m:t>
                    </m:r>
                  </m:den>
                </m:f>
                <m:d>
                  <m:dPr>
                    <m:begChr m:val="["/>
                    <m:endChr m:val="]"/>
                    <m:ctrlPr>
                      <w:rPr>
                        <w:rFonts w:ascii="Cambria Math" w:hAnsi="Cambria Math"/>
                        <w:i/>
                        <w:lang w:val="en-US"/>
                      </w:rPr>
                    </m:ctrlPr>
                  </m:dPr>
                  <m:e>
                    <m:sSup>
                      <m:sSupPr>
                        <m:ctrlPr>
                          <w:rPr>
                            <w:rFonts w:ascii="Cambria Math" w:hAnsi="Cambria Math"/>
                            <w:i/>
                            <w:lang w:val="en-US"/>
                          </w:rPr>
                        </m:ctrlPr>
                      </m:sSupPr>
                      <m:e>
                        <m:f>
                          <m:fPr>
                            <m:ctrlPr>
                              <w:rPr>
                                <w:rFonts w:ascii="Cambria Math" w:hAnsi="Cambria Math"/>
                                <w:i/>
                                <w:lang w:val="en-US"/>
                              </w:rPr>
                            </m:ctrlPr>
                          </m:fPr>
                          <m:num>
                            <m:r>
                              <w:rPr>
                                <w:rFonts w:ascii="Cambria Math" w:hAnsi="Cambria Math"/>
                                <w:lang w:val="en-US"/>
                              </w:rPr>
                              <m:t>3</m:t>
                            </m:r>
                          </m:num>
                          <m:den>
                            <m:r>
                              <w:rPr>
                                <w:rFonts w:ascii="Cambria Math" w:hAnsi="Cambria Math"/>
                                <w:lang w:val="en-US"/>
                              </w:rPr>
                              <m:t>2</m:t>
                            </m:r>
                          </m:den>
                        </m:f>
                        <m:r>
                          <w:rPr>
                            <w:rFonts w:ascii="Cambria Math" w:hAnsi="Cambria Math"/>
                            <w:lang w:val="en-US"/>
                          </w:rPr>
                          <m:t>(ρuδV)</m:t>
                        </m:r>
                      </m:e>
                      <m:sup>
                        <m:r>
                          <w:rPr>
                            <w:rFonts w:ascii="Cambria Math" w:hAnsi="Cambria Math"/>
                            <w:lang w:val="en-US"/>
                          </w:rPr>
                          <m:t>n+1</m:t>
                        </m:r>
                      </m:sup>
                    </m:sSup>
                    <m:r>
                      <w:rPr>
                        <w:rFonts w:ascii="Cambria Math" w:hAnsi="Cambria Math"/>
                        <w:lang w:val="en-US"/>
                      </w:rPr>
                      <m:t>-2</m:t>
                    </m:r>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ρuδV</m:t>
                            </m:r>
                          </m:e>
                        </m:d>
                      </m:e>
                      <m:sup>
                        <m:r>
                          <w:rPr>
                            <w:rFonts w:ascii="Cambria Math" w:hAnsi="Cambria Math"/>
                            <w:lang w:val="en-US"/>
                          </w:rPr>
                          <m:t>n</m:t>
                        </m:r>
                      </m:sup>
                    </m:sSup>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ρuδV</m:t>
                            </m:r>
                          </m:e>
                        </m:d>
                      </m:e>
                      <m:sup>
                        <m:r>
                          <w:rPr>
                            <w:rFonts w:ascii="Cambria Math" w:hAnsi="Cambria Math"/>
                            <w:lang w:val="en-US"/>
                          </w:rPr>
                          <m:t>n-1</m:t>
                        </m:r>
                      </m:sup>
                    </m:sSup>
                  </m:e>
                </m:d>
                <m:r>
                  <w:rPr>
                    <w:rFonts w:ascii="Cambria Math" w:hAnsi="Cambria Math"/>
                    <w:lang w:val="en-US"/>
                  </w:rPr>
                  <m:t>,</m:t>
                </m:r>
              </m:e>
              <m:e>
                <m:r>
                  <w:rPr>
                    <w:rFonts w:ascii="Cambria Math" w:hAnsi="Cambria Math"/>
                    <w:lang w:val="en-US"/>
                  </w:rPr>
                  <m:t>(12.</m:t>
                </m:r>
                <m:r>
                  <m:rPr>
                    <m:sty m:val="p"/>
                  </m:rPr>
                  <w:rPr>
                    <w:rFonts w:ascii="Cambria Math" w:hAnsi="Cambria Math"/>
                    <w:lang w:val="en-US"/>
                  </w:rPr>
                  <m:t>B</m:t>
                </m:r>
                <m:r>
                  <w:rPr>
                    <w:rFonts w:ascii="Cambria Math" w:hAnsi="Cambria Math"/>
                    <w:lang w:val="en-US"/>
                  </w:rPr>
                  <m:t>)</m:t>
                </m:r>
              </m:e>
            </m:mr>
          </m:m>
        </m:oMath>
      </m:oMathPara>
    </w:p>
    <w:p w14:paraId="0CFC13B9" w14:textId="77777777" w:rsidR="00E73BB6" w:rsidRPr="00E73BB6" w:rsidRDefault="00E73BB6" w:rsidP="00E73BB6">
      <w:pPr>
        <w:rPr>
          <w:lang w:val="en-US"/>
        </w:rPr>
      </w:pPr>
    </w:p>
    <w:p w14:paraId="3D8D6943" w14:textId="68C7D4F7" w:rsidR="00E73BB6" w:rsidRPr="00E73BB6" w:rsidRDefault="008A49B5" w:rsidP="00E73BB6">
      <w:pPr>
        <w:rPr>
          <w:lang w:val="en-US"/>
        </w:rPr>
      </w:pPr>
      <m:oMathPara>
        <m:oMath>
          <m:m>
            <m:mPr>
              <m:mcs>
                <m:mc>
                  <m:mcPr>
                    <m:count m:val="1"/>
                    <m:mcJc m:val="center"/>
                  </m:mcPr>
                </m:mc>
              </m:mcs>
              <m:ctrlPr>
                <w:rPr>
                  <w:rFonts w:ascii="Cambria Math" w:hAnsi="Cambria Math"/>
                  <w:i/>
                  <w:lang w:val="en-US"/>
                </w:rPr>
              </m:ctrlPr>
            </m:mPr>
            <m:mr>
              <m:e>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ρ</m:t>
                        </m:r>
                      </m:e>
                      <m:sup>
                        <m:r>
                          <w:rPr>
                            <w:rFonts w:ascii="Cambria Math" w:hAnsi="Cambria Math"/>
                            <w:lang w:val="en-US"/>
                          </w:rPr>
                          <m:t>n+1</m:t>
                        </m:r>
                      </m:sup>
                    </m:sSup>
                  </m:num>
                  <m:den>
                    <m:r>
                      <w:rPr>
                        <w:rFonts w:ascii="Cambria Math" w:hAnsi="Cambria Math"/>
                        <w:lang w:val="en-US"/>
                      </w:rPr>
                      <m:t>∆t</m:t>
                    </m:r>
                  </m:den>
                </m:f>
                <m:d>
                  <m:dPr>
                    <m:begChr m:val="["/>
                    <m:endChr m:val="]"/>
                    <m:ctrlPr>
                      <w:rPr>
                        <w:rFonts w:ascii="Cambria Math" w:hAnsi="Cambria Math"/>
                        <w:i/>
                        <w:lang w:val="en-US"/>
                      </w:rPr>
                    </m:ctrlPr>
                  </m:dPr>
                  <m:e>
                    <m:sSup>
                      <m:sSupPr>
                        <m:ctrlPr>
                          <w:rPr>
                            <w:rFonts w:ascii="Cambria Math" w:hAnsi="Cambria Math"/>
                            <w:i/>
                            <w:lang w:val="en-US"/>
                          </w:rPr>
                        </m:ctrlPr>
                      </m:sSupPr>
                      <m:e>
                        <m:f>
                          <m:fPr>
                            <m:ctrlPr>
                              <w:rPr>
                                <w:rFonts w:ascii="Cambria Math" w:hAnsi="Cambria Math"/>
                                <w:i/>
                                <w:lang w:val="en-US"/>
                              </w:rPr>
                            </m:ctrlPr>
                          </m:fPr>
                          <m:num>
                            <m:r>
                              <w:rPr>
                                <w:rFonts w:ascii="Cambria Math" w:hAnsi="Cambria Math"/>
                                <w:lang w:val="en-US"/>
                              </w:rPr>
                              <m:t>3</m:t>
                            </m:r>
                          </m:num>
                          <m:den>
                            <m:r>
                              <w:rPr>
                                <w:rFonts w:ascii="Cambria Math" w:hAnsi="Cambria Math"/>
                                <w:lang w:val="en-US"/>
                              </w:rPr>
                              <m:t>2</m:t>
                            </m:r>
                          </m:den>
                        </m:f>
                        <m:r>
                          <w:rPr>
                            <w:rFonts w:ascii="Cambria Math" w:hAnsi="Cambria Math"/>
                            <w:lang w:val="en-US"/>
                          </w:rPr>
                          <m:t>(uδV)</m:t>
                        </m:r>
                      </m:e>
                      <m:sup>
                        <m:r>
                          <w:rPr>
                            <w:rFonts w:ascii="Cambria Math" w:hAnsi="Cambria Math"/>
                            <w:lang w:val="en-US"/>
                          </w:rPr>
                          <m:t>n+1</m:t>
                        </m:r>
                      </m:sup>
                    </m:sSup>
                    <m:r>
                      <w:rPr>
                        <w:rFonts w:ascii="Cambria Math" w:hAnsi="Cambria Math"/>
                        <w:lang w:val="en-US"/>
                      </w:rPr>
                      <m:t>-2</m:t>
                    </m:r>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uδV</m:t>
                            </m:r>
                          </m:e>
                        </m:d>
                      </m:e>
                      <m:sup>
                        <m:r>
                          <w:rPr>
                            <w:rFonts w:ascii="Cambria Math" w:hAnsi="Cambria Math"/>
                            <w:lang w:val="en-US"/>
                          </w:rPr>
                          <m:t>n</m:t>
                        </m:r>
                      </m:sup>
                    </m:sSup>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uδV</m:t>
                            </m:r>
                          </m:e>
                        </m:d>
                      </m:e>
                      <m:sup>
                        <m:r>
                          <w:rPr>
                            <w:rFonts w:ascii="Cambria Math" w:hAnsi="Cambria Math"/>
                            <w:lang w:val="en-US"/>
                          </w:rPr>
                          <m:t>n-1</m:t>
                        </m:r>
                      </m:sup>
                    </m:sSup>
                  </m:e>
                </m:d>
                <m:r>
                  <w:rPr>
                    <w:rFonts w:ascii="Cambria Math" w:hAnsi="Cambria Math"/>
                    <w:lang w:val="en-US"/>
                  </w:rPr>
                  <m:t xml:space="preserve">+                    </m:t>
                </m:r>
              </m:e>
            </m:mr>
            <m:mr>
              <m:e>
                <m:m>
                  <m:mPr>
                    <m:mcs>
                      <m:mc>
                        <m:mcPr>
                          <m:count m:val="2"/>
                          <m:mcJc m:val="center"/>
                        </m:mcPr>
                      </m:mc>
                    </m:mcs>
                    <m:ctrlPr>
                      <w:rPr>
                        <w:rFonts w:ascii="Cambria Math" w:hAnsi="Cambria Math"/>
                        <w:i/>
                        <w:lang w:val="en-US"/>
                      </w:rPr>
                    </m:ctrlPr>
                  </m:mPr>
                  <m:mr>
                    <m:e>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(uδV)</m:t>
                              </m:r>
                            </m:e>
                            <m:sup>
                              <m:r>
                                <w:rPr>
                                  <w:rFonts w:ascii="Cambria Math" w:hAnsi="Cambria Math"/>
                                  <w:lang w:val="en-US"/>
                                </w:rPr>
                                <m:t>n+1</m:t>
                              </m:r>
                            </m:sup>
                          </m:sSup>
                        </m:num>
                        <m:den>
                          <m:r>
                            <w:rPr>
                              <w:rFonts w:ascii="Cambria Math" w:hAnsi="Cambria Math"/>
                              <w:lang w:val="en-US"/>
                            </w:rPr>
                            <m:t>∆t</m:t>
                          </m:r>
                        </m:den>
                      </m:f>
                      <m:d>
                        <m:dPr>
                          <m:begChr m:val="["/>
                          <m:endChr m:val="]"/>
                          <m:ctrlPr>
                            <w:rPr>
                              <w:rFonts w:ascii="Cambria Math" w:hAnsi="Cambria Math"/>
                              <w:i/>
                              <w:lang w:val="en-US"/>
                            </w:rPr>
                          </m:ctrlPr>
                        </m:dPr>
                        <m:e>
                          <m:sSup>
                            <m:sSupPr>
                              <m:ctrlPr>
                                <w:rPr>
                                  <w:rFonts w:ascii="Cambria Math" w:hAnsi="Cambria Math"/>
                                  <w:i/>
                                  <w:lang w:val="en-US"/>
                                </w:rPr>
                              </m:ctrlPr>
                            </m:sSupPr>
                            <m:e>
                              <m:f>
                                <m:fPr>
                                  <m:ctrlPr>
                                    <w:rPr>
                                      <w:rFonts w:ascii="Cambria Math" w:hAnsi="Cambria Math"/>
                                      <w:i/>
                                      <w:lang w:val="en-US"/>
                                    </w:rPr>
                                  </m:ctrlPr>
                                </m:fPr>
                                <m:num>
                                  <m:r>
                                    <w:rPr>
                                      <w:rFonts w:ascii="Cambria Math" w:hAnsi="Cambria Math"/>
                                      <w:lang w:val="en-US"/>
                                    </w:rPr>
                                    <m:t>3</m:t>
                                  </m:r>
                                </m:num>
                                <m:den>
                                  <m:r>
                                    <w:rPr>
                                      <w:rFonts w:ascii="Cambria Math" w:hAnsi="Cambria Math"/>
                                      <w:lang w:val="en-US"/>
                                    </w:rPr>
                                    <m:t>2</m:t>
                                  </m:r>
                                </m:den>
                              </m:f>
                              <m:r>
                                <w:rPr>
                                  <w:rFonts w:ascii="Cambria Math" w:hAnsi="Cambria Math"/>
                                  <w:lang w:val="en-US"/>
                                </w:rPr>
                                <m:t>ρ</m:t>
                              </m:r>
                            </m:e>
                            <m:sup>
                              <m:r>
                                <w:rPr>
                                  <w:rFonts w:ascii="Cambria Math" w:hAnsi="Cambria Math"/>
                                  <w:lang w:val="en-US"/>
                                </w:rPr>
                                <m:t>n+1</m:t>
                              </m:r>
                            </m:sup>
                          </m:sSup>
                          <m:r>
                            <w:rPr>
                              <w:rFonts w:ascii="Cambria Math" w:hAnsi="Cambria Math"/>
                              <w:lang w:val="en-US"/>
                            </w:rPr>
                            <m:t>-2</m:t>
                          </m:r>
                          <m:sSup>
                            <m:sSupPr>
                              <m:ctrlPr>
                                <w:rPr>
                                  <w:rFonts w:ascii="Cambria Math" w:hAnsi="Cambria Math"/>
                                  <w:i/>
                                  <w:lang w:val="en-US"/>
                                </w:rPr>
                              </m:ctrlPr>
                            </m:sSupPr>
                            <m:e>
                              <m:r>
                                <w:rPr>
                                  <w:rFonts w:ascii="Cambria Math" w:hAnsi="Cambria Math"/>
                                  <w:lang w:val="en-US"/>
                                </w:rPr>
                                <m:t>ρ</m:t>
                              </m:r>
                            </m:e>
                            <m:sup>
                              <m:r>
                                <w:rPr>
                                  <w:rFonts w:ascii="Cambria Math" w:hAnsi="Cambria Math"/>
                                  <w:lang w:val="en-US"/>
                                </w:rPr>
                                <m:t>n</m:t>
                              </m:r>
                            </m:sup>
                          </m:sSup>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sSup>
                            <m:sSupPr>
                              <m:ctrlPr>
                                <w:rPr>
                                  <w:rFonts w:ascii="Cambria Math" w:hAnsi="Cambria Math"/>
                                  <w:i/>
                                  <w:lang w:val="en-US"/>
                                </w:rPr>
                              </m:ctrlPr>
                            </m:sSupPr>
                            <m:e>
                              <m:r>
                                <w:rPr>
                                  <w:rFonts w:ascii="Cambria Math" w:hAnsi="Cambria Math"/>
                                  <w:lang w:val="en-US"/>
                                </w:rPr>
                                <m:t>ρ</m:t>
                              </m:r>
                            </m:e>
                            <m:sup>
                              <m:r>
                                <w:rPr>
                                  <w:rFonts w:ascii="Cambria Math" w:hAnsi="Cambria Math"/>
                                  <w:lang w:val="en-US"/>
                                </w:rPr>
                                <m:t>n-1</m:t>
                              </m:r>
                            </m:sup>
                          </m:sSup>
                        </m:e>
                      </m:d>
                      <m:r>
                        <w:rPr>
                          <w:rFonts w:ascii="Cambria Math" w:hAnsi="Cambria Math"/>
                          <w:lang w:val="en-US"/>
                        </w:rPr>
                        <m:t>,</m:t>
                      </m:r>
                    </m:e>
                    <m:e>
                      <m:r>
                        <w:rPr>
                          <w:rFonts w:ascii="Cambria Math" w:hAnsi="Cambria Math"/>
                          <w:lang w:val="en-US"/>
                        </w:rPr>
                        <m:t xml:space="preserve">                       (12.</m:t>
                      </m:r>
                      <m:r>
                        <m:rPr>
                          <m:sty m:val="p"/>
                        </m:rPr>
                        <w:rPr>
                          <w:rFonts w:ascii="Cambria Math" w:hAnsi="Cambria Math"/>
                          <w:lang w:val="en-US"/>
                        </w:rPr>
                        <m:t>C</m:t>
                      </m:r>
                      <m:r>
                        <w:rPr>
                          <w:rFonts w:ascii="Cambria Math" w:hAnsi="Cambria Math"/>
                          <w:lang w:val="en-US"/>
                        </w:rPr>
                        <m:t>)</m:t>
                      </m:r>
                    </m:e>
                  </m:mr>
                </m:m>
              </m:e>
            </m:mr>
          </m:m>
        </m:oMath>
      </m:oMathPara>
    </w:p>
    <w:p w14:paraId="750C0CFF" w14:textId="77777777" w:rsidR="00E73BB6" w:rsidRPr="00E73BB6" w:rsidRDefault="00E73BB6" w:rsidP="00E73BB6">
      <w:pPr>
        <w:rPr>
          <w:lang w:val="en-US"/>
        </w:rPr>
      </w:pPr>
    </w:p>
    <w:p w14:paraId="6A5B94C9" w14:textId="3C280C64" w:rsidR="00E73BB6" w:rsidRPr="00E73BB6" w:rsidRDefault="008A49B5" w:rsidP="00E73BB6">
      <w:pPr>
        <w:rPr>
          <w:lang w:val="en-US"/>
        </w:rPr>
      </w:pPr>
      <m:oMathPara>
        <m:oMath>
          <m:m>
            <m:mPr>
              <m:mcs>
                <m:mc>
                  <m:mcPr>
                    <m:count m:val="1"/>
                    <m:mcJc m:val="center"/>
                  </m:mcPr>
                </m:mc>
              </m:mcs>
              <m:ctrlPr>
                <w:rPr>
                  <w:rFonts w:ascii="Cambria Math" w:hAnsi="Cambria Math"/>
                  <w:i/>
                  <w:lang w:val="en-US"/>
                </w:rPr>
              </m:ctrlPr>
            </m:mPr>
            <m:mr>
              <m:e>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(ρu)</m:t>
                        </m:r>
                      </m:e>
                      <m:sup>
                        <m:r>
                          <w:rPr>
                            <w:rFonts w:ascii="Cambria Math" w:hAnsi="Cambria Math"/>
                            <w:lang w:val="en-US"/>
                          </w:rPr>
                          <m:t>n+1</m:t>
                        </m:r>
                      </m:sup>
                    </m:sSup>
                  </m:num>
                  <m:den>
                    <m:r>
                      <w:rPr>
                        <w:rFonts w:ascii="Cambria Math" w:hAnsi="Cambria Math"/>
                        <w:lang w:val="en-US"/>
                      </w:rPr>
                      <m:t>∆t</m:t>
                    </m:r>
                  </m:den>
                </m:f>
                <m:d>
                  <m:dPr>
                    <m:begChr m:val="["/>
                    <m:endChr m:val="]"/>
                    <m:ctrlPr>
                      <w:rPr>
                        <w:rFonts w:ascii="Cambria Math" w:hAnsi="Cambria Math"/>
                        <w:i/>
                        <w:lang w:val="en-US"/>
                      </w:rPr>
                    </m:ctrlPr>
                  </m:dPr>
                  <m:e>
                    <m:sSup>
                      <m:sSupPr>
                        <m:ctrlPr>
                          <w:rPr>
                            <w:rFonts w:ascii="Cambria Math" w:hAnsi="Cambria Math"/>
                            <w:i/>
                            <w:lang w:val="en-US"/>
                          </w:rPr>
                        </m:ctrlPr>
                      </m:sSupPr>
                      <m:e>
                        <m:f>
                          <m:fPr>
                            <m:ctrlPr>
                              <w:rPr>
                                <w:rFonts w:ascii="Cambria Math" w:hAnsi="Cambria Math"/>
                                <w:i/>
                                <w:lang w:val="en-US"/>
                              </w:rPr>
                            </m:ctrlPr>
                          </m:fPr>
                          <m:num>
                            <m:r>
                              <w:rPr>
                                <w:rFonts w:ascii="Cambria Math" w:hAnsi="Cambria Math"/>
                                <w:lang w:val="en-US"/>
                              </w:rPr>
                              <m:t>3</m:t>
                            </m:r>
                          </m:num>
                          <m:den>
                            <m:r>
                              <w:rPr>
                                <w:rFonts w:ascii="Cambria Math" w:hAnsi="Cambria Math"/>
                                <w:lang w:val="en-US"/>
                              </w:rPr>
                              <m:t>2</m:t>
                            </m:r>
                          </m:den>
                        </m:f>
                        <m:r>
                          <w:rPr>
                            <w:rFonts w:ascii="Cambria Math" w:hAnsi="Cambria Math"/>
                            <w:lang w:val="en-US"/>
                          </w:rPr>
                          <m:t>δV</m:t>
                        </m:r>
                      </m:e>
                      <m:sup>
                        <m:r>
                          <w:rPr>
                            <w:rFonts w:ascii="Cambria Math" w:hAnsi="Cambria Math"/>
                            <w:lang w:val="en-US"/>
                          </w:rPr>
                          <m:t>n+1</m:t>
                        </m:r>
                      </m:sup>
                    </m:sSup>
                    <m:r>
                      <w:rPr>
                        <w:rFonts w:ascii="Cambria Math" w:hAnsi="Cambria Math"/>
                        <w:lang w:val="en-US"/>
                      </w:rPr>
                      <m:t>-2</m:t>
                    </m:r>
                    <m:sSup>
                      <m:sSupPr>
                        <m:ctrlPr>
                          <w:rPr>
                            <w:rFonts w:ascii="Cambria Math" w:hAnsi="Cambria Math"/>
                            <w:i/>
                            <w:lang w:val="en-US"/>
                          </w:rPr>
                        </m:ctrlPr>
                      </m:sSupPr>
                      <m:e>
                        <m:r>
                          <w:rPr>
                            <w:rFonts w:ascii="Cambria Math" w:hAnsi="Cambria Math"/>
                            <w:lang w:val="en-US"/>
                          </w:rPr>
                          <m:t>δV</m:t>
                        </m:r>
                      </m:e>
                      <m:sup>
                        <m:r>
                          <w:rPr>
                            <w:rFonts w:ascii="Cambria Math" w:hAnsi="Cambria Math"/>
                            <w:lang w:val="en-US"/>
                          </w:rPr>
                          <m:t>n</m:t>
                        </m:r>
                      </m:sup>
                    </m:sSup>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sSup>
                      <m:sSupPr>
                        <m:ctrlPr>
                          <w:rPr>
                            <w:rFonts w:ascii="Cambria Math" w:hAnsi="Cambria Math"/>
                            <w:i/>
                            <w:lang w:val="en-US"/>
                          </w:rPr>
                        </m:ctrlPr>
                      </m:sSupPr>
                      <m:e>
                        <m:r>
                          <w:rPr>
                            <w:rFonts w:ascii="Cambria Math" w:hAnsi="Cambria Math"/>
                            <w:lang w:val="en-US"/>
                          </w:rPr>
                          <m:t>δV</m:t>
                        </m:r>
                      </m:e>
                      <m:sup>
                        <m:r>
                          <w:rPr>
                            <w:rFonts w:ascii="Cambria Math" w:hAnsi="Cambria Math"/>
                            <w:lang w:val="en-US"/>
                          </w:rPr>
                          <m:t>n-1</m:t>
                        </m:r>
                      </m:sup>
                    </m:sSup>
                  </m:e>
                </m:d>
                <m:r>
                  <w:rPr>
                    <w:rFonts w:ascii="Cambria Math" w:hAnsi="Cambria Math"/>
                    <w:lang w:val="en-US"/>
                  </w:rPr>
                  <m:t xml:space="preserve">+                                </m:t>
                </m:r>
              </m:e>
            </m:mr>
            <m:mr>
              <m:e>
                <m:m>
                  <m:mPr>
                    <m:mcs>
                      <m:mc>
                        <m:mcPr>
                          <m:count m:val="2"/>
                          <m:mcJc m:val="center"/>
                        </m:mcPr>
                      </m:mc>
                    </m:mcs>
                    <m:ctrlPr>
                      <w:rPr>
                        <w:rFonts w:ascii="Cambria Math" w:hAnsi="Cambria Math"/>
                        <w:i/>
                        <w:lang w:val="en-US"/>
                      </w:rPr>
                    </m:ctrlPr>
                  </m:mPr>
                  <m:mr>
                    <m:e>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δV</m:t>
                              </m:r>
                            </m:e>
                            <m:sup>
                              <m:r>
                                <w:rPr>
                                  <w:rFonts w:ascii="Cambria Math" w:hAnsi="Cambria Math"/>
                                  <w:lang w:val="en-US"/>
                                </w:rPr>
                                <m:t>n+1</m:t>
                              </m:r>
                            </m:sup>
                          </m:sSup>
                        </m:num>
                        <m:den>
                          <m:r>
                            <w:rPr>
                              <w:rFonts w:ascii="Cambria Math" w:hAnsi="Cambria Math"/>
                              <w:lang w:val="en-US"/>
                            </w:rPr>
                            <m:t>∆t</m:t>
                          </m:r>
                        </m:den>
                      </m:f>
                      <m:d>
                        <m:dPr>
                          <m:begChr m:val="["/>
                          <m:endChr m:val="]"/>
                          <m:ctrlPr>
                            <w:rPr>
                              <w:rFonts w:ascii="Cambria Math" w:hAnsi="Cambria Math"/>
                              <w:i/>
                              <w:lang w:val="en-US"/>
                            </w:rPr>
                          </m:ctrlPr>
                        </m:dPr>
                        <m:e>
                          <m:sSup>
                            <m:sSupPr>
                              <m:ctrlPr>
                                <w:rPr>
                                  <w:rFonts w:ascii="Cambria Math" w:hAnsi="Cambria Math"/>
                                  <w:i/>
                                  <w:lang w:val="en-US"/>
                                </w:rPr>
                              </m:ctrlPr>
                            </m:sSupPr>
                            <m:e>
                              <m:f>
                                <m:fPr>
                                  <m:ctrlPr>
                                    <w:rPr>
                                      <w:rFonts w:ascii="Cambria Math" w:hAnsi="Cambria Math"/>
                                      <w:i/>
                                      <w:lang w:val="en-US"/>
                                    </w:rPr>
                                  </m:ctrlPr>
                                </m:fPr>
                                <m:num>
                                  <m:r>
                                    <w:rPr>
                                      <w:rFonts w:ascii="Cambria Math" w:hAnsi="Cambria Math"/>
                                      <w:lang w:val="en-US"/>
                                    </w:rPr>
                                    <m:t>3</m:t>
                                  </m:r>
                                </m:num>
                                <m:den>
                                  <m:r>
                                    <w:rPr>
                                      <w:rFonts w:ascii="Cambria Math" w:hAnsi="Cambria Math"/>
                                      <w:lang w:val="en-US"/>
                                    </w:rPr>
                                    <m:t>2</m:t>
                                  </m:r>
                                </m:den>
                              </m:f>
                              <m:r>
                                <w:rPr>
                                  <w:rFonts w:ascii="Cambria Math" w:hAnsi="Cambria Math"/>
                                  <w:lang w:val="en-US"/>
                                </w:rPr>
                                <m:t>(ρu)</m:t>
                              </m:r>
                            </m:e>
                            <m:sup>
                              <m:r>
                                <w:rPr>
                                  <w:rFonts w:ascii="Cambria Math" w:hAnsi="Cambria Math"/>
                                  <w:lang w:val="en-US"/>
                                </w:rPr>
                                <m:t>n+1</m:t>
                              </m:r>
                            </m:sup>
                          </m:sSup>
                          <m:r>
                            <w:rPr>
                              <w:rFonts w:ascii="Cambria Math" w:hAnsi="Cambria Math"/>
                              <w:lang w:val="en-US"/>
                            </w:rPr>
                            <m:t>-2</m:t>
                          </m:r>
                          <m:sSup>
                            <m:sSupPr>
                              <m:ctrlPr>
                                <w:rPr>
                                  <w:rFonts w:ascii="Cambria Math" w:hAnsi="Cambria Math"/>
                                  <w:i/>
                                  <w:lang w:val="en-US"/>
                                </w:rPr>
                              </m:ctrlPr>
                            </m:sSupPr>
                            <m:e>
                              <m:r>
                                <w:rPr>
                                  <w:rFonts w:ascii="Cambria Math" w:hAnsi="Cambria Math"/>
                                  <w:lang w:val="en-US"/>
                                </w:rPr>
                                <m:t>(ρu)</m:t>
                              </m:r>
                            </m:e>
                            <m:sup>
                              <m:r>
                                <w:rPr>
                                  <w:rFonts w:ascii="Cambria Math" w:hAnsi="Cambria Math"/>
                                  <w:lang w:val="en-US"/>
                                </w:rPr>
                                <m:t>n</m:t>
                              </m:r>
                            </m:sup>
                          </m:sSup>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sSup>
                            <m:sSupPr>
                              <m:ctrlPr>
                                <w:rPr>
                                  <w:rFonts w:ascii="Cambria Math" w:hAnsi="Cambria Math"/>
                                  <w:i/>
                                  <w:lang w:val="en-US"/>
                                </w:rPr>
                              </m:ctrlPr>
                            </m:sSupPr>
                            <m:e>
                              <m:r>
                                <w:rPr>
                                  <w:rFonts w:ascii="Cambria Math" w:hAnsi="Cambria Math"/>
                                  <w:lang w:val="en-US"/>
                                </w:rPr>
                                <m:t>(ρu)</m:t>
                              </m:r>
                            </m:e>
                            <m:sup>
                              <m:r>
                                <w:rPr>
                                  <w:rFonts w:ascii="Cambria Math" w:hAnsi="Cambria Math"/>
                                  <w:lang w:val="en-US"/>
                                </w:rPr>
                                <m:t>n-1</m:t>
                              </m:r>
                            </m:sup>
                          </m:sSup>
                        </m:e>
                      </m:d>
                      <m:r>
                        <w:rPr>
                          <w:rFonts w:ascii="Cambria Math" w:hAnsi="Cambria Math"/>
                          <w:lang w:val="en-US"/>
                        </w:rPr>
                        <m:t>.</m:t>
                      </m:r>
                    </m:e>
                    <m:e>
                      <m:r>
                        <w:rPr>
                          <w:rFonts w:ascii="Cambria Math" w:hAnsi="Cambria Math"/>
                          <w:lang w:val="en-US"/>
                        </w:rPr>
                        <m:t xml:space="preserve">           (12.</m:t>
                      </m:r>
                      <m:r>
                        <m:rPr>
                          <m:sty m:val="p"/>
                        </m:rPr>
                        <w:rPr>
                          <w:rFonts w:ascii="Cambria Math" w:hAnsi="Cambria Math"/>
                          <w:lang w:val="en-US"/>
                        </w:rPr>
                        <m:t>D</m:t>
                      </m:r>
                      <m:r>
                        <w:rPr>
                          <w:rFonts w:ascii="Cambria Math" w:hAnsi="Cambria Math"/>
                          <w:lang w:val="en-US"/>
                        </w:rPr>
                        <m:t>)</m:t>
                      </m:r>
                    </m:e>
                  </m:mr>
                </m:m>
              </m:e>
            </m:mr>
          </m:m>
        </m:oMath>
      </m:oMathPara>
    </w:p>
    <w:p w14:paraId="5667D07D" w14:textId="77777777" w:rsidR="00E73BB6" w:rsidRPr="00E73BB6" w:rsidRDefault="00E73BB6" w:rsidP="00E73BB6">
      <w:pPr>
        <w:rPr>
          <w:u w:val="single"/>
          <w:lang w:val="en-US"/>
        </w:rPr>
      </w:pPr>
    </w:p>
    <w:p w14:paraId="67B633B5" w14:textId="77777777" w:rsidR="00E73BB6" w:rsidRPr="00E73BB6" w:rsidRDefault="00E73BB6" w:rsidP="00E73BB6">
      <w:pPr>
        <w:rPr>
          <w:lang w:val="en-US"/>
        </w:rPr>
      </w:pPr>
      <w:r w:rsidRPr="00E73BB6">
        <w:rPr>
          <w:lang w:val="en-US"/>
        </w:rPr>
        <w:t xml:space="preserve">   For the VOF equation, the options A and B are the same, using the conservative form, and the options C and D are also the same, using the nonconservative form. </w:t>
      </w:r>
    </w:p>
    <w:p w14:paraId="53EAA0F6" w14:textId="77777777" w:rsidR="00E73BB6" w:rsidRPr="00E73BB6" w:rsidRDefault="00E73BB6" w:rsidP="00E73BB6">
      <w:pPr>
        <w:rPr>
          <w:lang w:val="en-US"/>
        </w:rPr>
      </w:pPr>
    </w:p>
    <w:p w14:paraId="6B2DE105" w14:textId="77777777" w:rsidR="00E73BB6" w:rsidRPr="00E73BB6" w:rsidRDefault="00E73BB6" w:rsidP="00E73BB6">
      <w:pPr>
        <w:rPr>
          <w:lang w:val="en-US"/>
        </w:rPr>
      </w:pPr>
      <w:r w:rsidRPr="00E73BB6">
        <w:rPr>
          <w:lang w:val="en-US"/>
        </w:rPr>
        <w:t>For Implicit Euler and Crank Nicolson (CR-NI):</w:t>
      </w:r>
    </w:p>
    <w:p w14:paraId="5A1E6CFC" w14:textId="77777777" w:rsidR="00E73BB6" w:rsidRPr="00E73BB6" w:rsidRDefault="00E73BB6" w:rsidP="00E73BB6">
      <w:pPr>
        <w:rPr>
          <w:lang w:val="en-US"/>
        </w:rPr>
      </w:pPr>
    </w:p>
    <w:p w14:paraId="5C47D63D" w14:textId="4A556358" w:rsidR="00E73BB6" w:rsidRPr="00E73BB6" w:rsidRDefault="008A49B5" w:rsidP="00E73BB6">
      <w:pPr>
        <w:rPr>
          <w:lang w:val="en-US"/>
        </w:rPr>
      </w:pPr>
      <m:oMathPara>
        <m:oMathParaPr>
          <m:jc m:val="right"/>
        </m:oMathParaPr>
        <m:oMath>
          <m:m>
            <m:mPr>
              <m:mcs>
                <m:mc>
                  <m:mcPr>
                    <m:count m:val="2"/>
                    <m:mcJc m:val="center"/>
                  </m:mcPr>
                </m:mc>
              </m:mcs>
              <m:ctrlPr>
                <w:rPr>
                  <w:rFonts w:ascii="Cambria Math" w:hAnsi="Cambria Math"/>
                  <w:i/>
                  <w:lang w:val="en-US"/>
                </w:rPr>
              </m:ctrlPr>
            </m:mPr>
            <m:mr>
              <m:e>
                <m:f>
                  <m:fPr>
                    <m:ctrlPr>
                      <w:rPr>
                        <w:rFonts w:ascii="Cambria Math" w:hAnsi="Cambria Math"/>
                        <w:i/>
                        <w:lang w:val="en-US"/>
                      </w:rPr>
                    </m:ctrlPr>
                  </m:fPr>
                  <m:num>
                    <m:r>
                      <w:rPr>
                        <w:rFonts w:ascii="Cambria Math" w:hAnsi="Cambria Math"/>
                        <w:lang w:val="en-US"/>
                      </w:rPr>
                      <m:t>1</m:t>
                    </m:r>
                  </m:num>
                  <m:den>
                    <m:r>
                      <w:rPr>
                        <w:rFonts w:ascii="Cambria Math" w:hAnsi="Cambria Math"/>
                        <w:lang w:val="en-US"/>
                      </w:rPr>
                      <m:t>∆t</m:t>
                    </m:r>
                  </m:den>
                </m:f>
                <m:d>
                  <m:dPr>
                    <m:begChr m:val="["/>
                    <m:endChr m:val="]"/>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αδV)</m:t>
                        </m:r>
                      </m:e>
                      <m:sup>
                        <m:r>
                          <w:rPr>
                            <w:rFonts w:ascii="Cambria Math" w:hAnsi="Cambria Math"/>
                            <w:lang w:val="en-US"/>
                          </w:rPr>
                          <m:t>n+1</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αδV)</m:t>
                        </m:r>
                      </m:e>
                      <m:sup>
                        <m:r>
                          <w:rPr>
                            <w:rFonts w:ascii="Cambria Math" w:hAnsi="Cambria Math"/>
                            <w:lang w:val="en-US"/>
                          </w:rPr>
                          <m:t>n</m:t>
                        </m:r>
                      </m:sup>
                    </m:sSup>
                  </m:e>
                </m:d>
                <m:r>
                  <w:rPr>
                    <w:rFonts w:ascii="Cambria Math" w:hAnsi="Cambria Math"/>
                    <w:lang w:val="en-US"/>
                  </w:rPr>
                  <m:t xml:space="preserve"> ,                                   </m:t>
                </m:r>
              </m:e>
              <m:e>
                <m:r>
                  <w:rPr>
                    <w:rFonts w:ascii="Cambria Math" w:hAnsi="Cambria Math"/>
                    <w:lang w:val="en-US"/>
                  </w:rPr>
                  <m:t>(13.</m:t>
                </m:r>
                <m:r>
                  <m:rPr>
                    <m:sty m:val="p"/>
                  </m:rPr>
                  <w:rPr>
                    <w:rFonts w:ascii="Cambria Math" w:hAnsi="Cambria Math"/>
                    <w:lang w:val="en-US"/>
                  </w:rPr>
                  <m:t>A</m:t>
                </m:r>
                <m:r>
                  <w:rPr>
                    <w:rFonts w:ascii="Cambria Math" w:hAnsi="Cambria Math"/>
                    <w:lang w:val="en-US"/>
                  </w:rPr>
                  <m:t>)</m:t>
                </m:r>
              </m:e>
            </m:mr>
            <m:mr>
              <m:e>
                <m:f>
                  <m:fPr>
                    <m:ctrlPr>
                      <w:rPr>
                        <w:rFonts w:ascii="Cambria Math" w:hAnsi="Cambria Math"/>
                        <w:bCs/>
                        <w:i/>
                        <w:lang w:val="en-US"/>
                      </w:rPr>
                    </m:ctrlPr>
                  </m:fPr>
                  <m:num>
                    <m:sSup>
                      <m:sSupPr>
                        <m:ctrlPr>
                          <w:rPr>
                            <w:rFonts w:ascii="Cambria Math" w:hAnsi="Cambria Math"/>
                            <w:bCs/>
                            <w:i/>
                            <w:lang w:val="en-US"/>
                          </w:rPr>
                        </m:ctrlPr>
                      </m:sSupPr>
                      <m:e>
                        <m:r>
                          <w:rPr>
                            <w:rFonts w:ascii="Cambria Math" w:hAnsi="Cambria Math"/>
                            <w:lang w:val="en-US"/>
                          </w:rPr>
                          <m:t>α</m:t>
                        </m:r>
                      </m:e>
                      <m:sup>
                        <m:r>
                          <w:rPr>
                            <w:rFonts w:ascii="Cambria Math" w:hAnsi="Cambria Math"/>
                            <w:lang w:val="en-US"/>
                          </w:rPr>
                          <m:t>n+1</m:t>
                        </m:r>
                      </m:sup>
                    </m:sSup>
                  </m:num>
                  <m:den>
                    <m:r>
                      <w:rPr>
                        <w:rFonts w:ascii="Cambria Math" w:hAnsi="Cambria Math"/>
                        <w:lang w:val="en-US"/>
                      </w:rPr>
                      <m:t>∆t</m:t>
                    </m:r>
                  </m:den>
                </m:f>
                <m:d>
                  <m:dPr>
                    <m:begChr m:val="["/>
                    <m:endChr m:val="]"/>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δV</m:t>
                        </m:r>
                      </m:e>
                      <m:sup>
                        <m:r>
                          <w:rPr>
                            <w:rFonts w:ascii="Cambria Math" w:hAnsi="Cambria Math"/>
                            <w:lang w:val="en-US"/>
                          </w:rPr>
                          <m:t>n+1</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δV</m:t>
                        </m:r>
                      </m:e>
                      <m:sup>
                        <m:r>
                          <w:rPr>
                            <w:rFonts w:ascii="Cambria Math" w:hAnsi="Cambria Math"/>
                            <w:lang w:val="en-US"/>
                          </w:rPr>
                          <m:t>n</m:t>
                        </m:r>
                      </m:sup>
                    </m:sSup>
                  </m:e>
                </m:d>
                <m:r>
                  <w:rPr>
                    <w:rFonts w:ascii="Cambria Math" w:hAnsi="Cambria Math"/>
                    <w:lang w:val="en-US"/>
                  </w:rPr>
                  <m:t>+</m:t>
                </m:r>
                <m:f>
                  <m:fPr>
                    <m:ctrlPr>
                      <w:rPr>
                        <w:rFonts w:ascii="Cambria Math" w:hAnsi="Cambria Math"/>
                        <w:bCs/>
                        <w:i/>
                        <w:lang w:val="en-US"/>
                      </w:rPr>
                    </m:ctrlPr>
                  </m:fPr>
                  <m:num>
                    <m:sSup>
                      <m:sSupPr>
                        <m:ctrlPr>
                          <w:rPr>
                            <w:rFonts w:ascii="Cambria Math" w:hAnsi="Cambria Math"/>
                            <w:bCs/>
                            <w:i/>
                            <w:lang w:val="en-US"/>
                          </w:rPr>
                        </m:ctrlPr>
                      </m:sSupPr>
                      <m:e>
                        <m:r>
                          <w:rPr>
                            <w:rFonts w:ascii="Cambria Math" w:hAnsi="Cambria Math"/>
                            <w:lang w:val="en-US"/>
                          </w:rPr>
                          <m:t>δV</m:t>
                        </m:r>
                      </m:e>
                      <m:sup>
                        <m:r>
                          <w:rPr>
                            <w:rFonts w:ascii="Cambria Math" w:hAnsi="Cambria Math"/>
                            <w:lang w:val="en-US"/>
                          </w:rPr>
                          <m:t>n+1</m:t>
                        </m:r>
                      </m:sup>
                    </m:sSup>
                  </m:num>
                  <m:den>
                    <m:r>
                      <w:rPr>
                        <w:rFonts w:ascii="Cambria Math" w:hAnsi="Cambria Math"/>
                        <w:lang w:val="en-US"/>
                      </w:rPr>
                      <m:t>∆t</m:t>
                    </m:r>
                  </m:den>
                </m:f>
                <m:d>
                  <m:dPr>
                    <m:begChr m:val="["/>
                    <m:endChr m:val="]"/>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α</m:t>
                        </m:r>
                      </m:e>
                      <m:sup>
                        <m:r>
                          <w:rPr>
                            <w:rFonts w:ascii="Cambria Math" w:hAnsi="Cambria Math"/>
                            <w:lang w:val="en-US"/>
                          </w:rPr>
                          <m:t>n+1</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α</m:t>
                        </m:r>
                      </m:e>
                      <m:sup>
                        <m:r>
                          <w:rPr>
                            <w:rFonts w:ascii="Cambria Math" w:hAnsi="Cambria Math"/>
                            <w:lang w:val="en-US"/>
                          </w:rPr>
                          <m:t>n</m:t>
                        </m:r>
                      </m:sup>
                    </m:sSup>
                  </m:e>
                </m:d>
                <m:r>
                  <w:rPr>
                    <w:rFonts w:ascii="Cambria Math" w:hAnsi="Cambria Math"/>
                    <w:lang w:val="en-US"/>
                  </w:rPr>
                  <m:t xml:space="preserve"> ,  </m:t>
                </m:r>
              </m:e>
              <m:e>
                <m:r>
                  <w:rPr>
                    <w:rFonts w:ascii="Cambria Math" w:hAnsi="Cambria Math"/>
                    <w:lang w:val="en-US"/>
                  </w:rPr>
                  <m:t xml:space="preserve"> (13.</m:t>
                </m:r>
                <m:r>
                  <m:rPr>
                    <m:sty m:val="p"/>
                  </m:rPr>
                  <w:rPr>
                    <w:rFonts w:ascii="Cambria Math" w:hAnsi="Cambria Math"/>
                    <w:lang w:val="en-US"/>
                  </w:rPr>
                  <m:t>C</m:t>
                </m:r>
                <m:r>
                  <w:rPr>
                    <w:rFonts w:ascii="Cambria Math" w:hAnsi="Cambria Math"/>
                    <w:lang w:val="en-US"/>
                  </w:rPr>
                  <m:t>)</m:t>
                </m:r>
              </m:e>
            </m:mr>
          </m:m>
        </m:oMath>
      </m:oMathPara>
    </w:p>
    <w:p w14:paraId="4AF2C211" w14:textId="77777777" w:rsidR="00E73BB6" w:rsidRPr="00E73BB6" w:rsidRDefault="00E73BB6" w:rsidP="00E73BB6">
      <w:pPr>
        <w:rPr>
          <w:lang w:val="en-US"/>
        </w:rPr>
      </w:pPr>
    </w:p>
    <w:p w14:paraId="5E0BF332" w14:textId="77777777" w:rsidR="00E73BB6" w:rsidRPr="00E73BB6" w:rsidRDefault="00E73BB6" w:rsidP="00E73BB6">
      <w:pPr>
        <w:rPr>
          <w:lang w:val="en-US"/>
        </w:rPr>
      </w:pPr>
      <w:r w:rsidRPr="00E73BB6">
        <w:rPr>
          <w:lang w:val="en-US"/>
        </w:rPr>
        <w:t>and for BDF2</w:t>
      </w:r>
    </w:p>
    <w:p w14:paraId="0B7DAA05" w14:textId="17A68E8B" w:rsidR="00E73BB6" w:rsidRPr="00E73BB6" w:rsidRDefault="00E73BB6" w:rsidP="00E73BB6">
      <w:pPr>
        <w:rPr>
          <w:lang w:val="en-US"/>
        </w:rPr>
      </w:pPr>
      <m:oMathPara>
        <m:oMathParaPr>
          <m:jc m:val="right"/>
        </m:oMathParaPr>
        <m:oMath>
          <m:r>
            <w:rPr>
              <w:rFonts w:ascii="Cambria Math" w:hAnsi="Cambria Math"/>
              <w:lang w:val="en-US"/>
            </w:rPr>
            <m:t xml:space="preserve"> </m:t>
          </m:r>
          <m:m>
            <m:mPr>
              <m:mcs>
                <m:mc>
                  <m:mcPr>
                    <m:count m:val="2"/>
                    <m:mcJc m:val="center"/>
                  </m:mcPr>
                </m:mc>
              </m:mcs>
              <m:ctrlPr>
                <w:rPr>
                  <w:rFonts w:ascii="Cambria Math" w:hAnsi="Cambria Math"/>
                  <w:i/>
                  <w:lang w:val="en-US"/>
                </w:rPr>
              </m:ctrlPr>
            </m:mPr>
            <m:mr>
              <m:e>
                <m:f>
                  <m:fPr>
                    <m:ctrlPr>
                      <w:rPr>
                        <w:rFonts w:ascii="Cambria Math" w:hAnsi="Cambria Math"/>
                        <w:i/>
                        <w:lang w:val="en-US"/>
                      </w:rPr>
                    </m:ctrlPr>
                  </m:fPr>
                  <m:num>
                    <m:r>
                      <w:rPr>
                        <w:rFonts w:ascii="Cambria Math" w:hAnsi="Cambria Math"/>
                        <w:lang w:val="en-US"/>
                      </w:rPr>
                      <m:t>1</m:t>
                    </m:r>
                  </m:num>
                  <m:den>
                    <m:r>
                      <w:rPr>
                        <w:rFonts w:ascii="Cambria Math" w:hAnsi="Cambria Math"/>
                        <w:lang w:val="en-US"/>
                      </w:rPr>
                      <m:t>∆t</m:t>
                    </m:r>
                  </m:den>
                </m:f>
                <m:d>
                  <m:dPr>
                    <m:begChr m:val="["/>
                    <m:endChr m:val="]"/>
                    <m:ctrlPr>
                      <w:rPr>
                        <w:rFonts w:ascii="Cambria Math" w:hAnsi="Cambria Math"/>
                        <w:i/>
                        <w:lang w:val="en-US"/>
                      </w:rPr>
                    </m:ctrlPr>
                  </m:dPr>
                  <m:e>
                    <m:sSup>
                      <m:sSupPr>
                        <m:ctrlPr>
                          <w:rPr>
                            <w:rFonts w:ascii="Cambria Math" w:hAnsi="Cambria Math"/>
                            <w:i/>
                            <w:lang w:val="en-US"/>
                          </w:rPr>
                        </m:ctrlPr>
                      </m:sSupPr>
                      <m:e>
                        <m:f>
                          <m:fPr>
                            <m:ctrlPr>
                              <w:rPr>
                                <w:rFonts w:ascii="Cambria Math" w:hAnsi="Cambria Math"/>
                                <w:i/>
                                <w:lang w:val="en-US"/>
                              </w:rPr>
                            </m:ctrlPr>
                          </m:fPr>
                          <m:num>
                            <m:r>
                              <w:rPr>
                                <w:rFonts w:ascii="Cambria Math" w:hAnsi="Cambria Math"/>
                                <w:lang w:val="en-US"/>
                              </w:rPr>
                              <m:t>3</m:t>
                            </m:r>
                          </m:num>
                          <m:den>
                            <m:r>
                              <w:rPr>
                                <w:rFonts w:ascii="Cambria Math" w:hAnsi="Cambria Math"/>
                                <w:lang w:val="en-US"/>
                              </w:rPr>
                              <m:t>2</m:t>
                            </m:r>
                          </m:den>
                        </m:f>
                        <m:r>
                          <w:rPr>
                            <w:rFonts w:ascii="Cambria Math" w:hAnsi="Cambria Math"/>
                            <w:lang w:val="en-US"/>
                          </w:rPr>
                          <m:t>(αδV)</m:t>
                        </m:r>
                      </m:e>
                      <m:sup>
                        <m:r>
                          <w:rPr>
                            <w:rFonts w:ascii="Cambria Math" w:hAnsi="Cambria Math"/>
                            <w:lang w:val="en-US"/>
                          </w:rPr>
                          <m:t>n+1</m:t>
                        </m:r>
                      </m:sup>
                    </m:sSup>
                    <m:r>
                      <w:rPr>
                        <w:rFonts w:ascii="Cambria Math" w:hAnsi="Cambria Math"/>
                        <w:lang w:val="en-US"/>
                      </w:rPr>
                      <m:t>-2</m:t>
                    </m:r>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αδV</m:t>
                            </m:r>
                          </m:e>
                        </m:d>
                      </m:e>
                      <m:sup>
                        <m:r>
                          <w:rPr>
                            <w:rFonts w:ascii="Cambria Math" w:hAnsi="Cambria Math"/>
                            <w:lang w:val="en-US"/>
                          </w:rPr>
                          <m:t>n</m:t>
                        </m:r>
                      </m:sup>
                    </m:sSup>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αδV</m:t>
                            </m:r>
                          </m:e>
                        </m:d>
                      </m:e>
                      <m:sup>
                        <m:r>
                          <w:rPr>
                            <w:rFonts w:ascii="Cambria Math" w:hAnsi="Cambria Math"/>
                            <w:lang w:val="en-US"/>
                          </w:rPr>
                          <m:t>n-1</m:t>
                        </m:r>
                      </m:sup>
                    </m:sSup>
                  </m:e>
                </m:d>
                <m:r>
                  <w:rPr>
                    <w:rFonts w:ascii="Cambria Math" w:hAnsi="Cambria Math"/>
                    <w:lang w:val="en-US"/>
                  </w:rPr>
                  <m:t xml:space="preserve"> ,   </m:t>
                </m:r>
              </m:e>
              <m:e>
                <m:r>
                  <w:rPr>
                    <w:rFonts w:ascii="Cambria Math" w:hAnsi="Cambria Math"/>
                    <w:lang w:val="en-US"/>
                  </w:rPr>
                  <m:t>(</m:t>
                </m:r>
                <m:r>
                  <m:rPr>
                    <m:sty m:val="p"/>
                  </m:rPr>
                  <w:rPr>
                    <w:rFonts w:ascii="Cambria Math" w:hAnsi="Cambria Math"/>
                    <w:lang w:val="en-US"/>
                  </w:rPr>
                  <m:t>14.A)</m:t>
                </m:r>
              </m:e>
            </m:mr>
          </m:m>
        </m:oMath>
      </m:oMathPara>
    </w:p>
    <w:p w14:paraId="6EF04806" w14:textId="77777777" w:rsidR="00E73BB6" w:rsidRPr="00E73BB6" w:rsidRDefault="00E73BB6" w:rsidP="00E73BB6">
      <w:pPr>
        <w:rPr>
          <w:lang w:val="en-US"/>
        </w:rPr>
      </w:pPr>
    </w:p>
    <w:p w14:paraId="1307EF97" w14:textId="414577F6" w:rsidR="00E73BB6" w:rsidRPr="00E73BB6" w:rsidRDefault="008A49B5" w:rsidP="00E73BB6">
      <w:pPr>
        <w:rPr>
          <w:lang w:val="en-US"/>
        </w:rPr>
      </w:pPr>
      <m:oMathPara>
        <m:oMathParaPr>
          <m:jc m:val="right"/>
        </m:oMathParaPr>
        <m:oMath>
          <m:m>
            <m:mPr>
              <m:mcs>
                <m:mc>
                  <m:mcPr>
                    <m:count m:val="1"/>
                    <m:mcJc m:val="center"/>
                  </m:mcPr>
                </m:mc>
              </m:mcs>
              <m:ctrlPr>
                <w:rPr>
                  <w:rFonts w:ascii="Cambria Math" w:hAnsi="Cambria Math"/>
                  <w:i/>
                  <w:lang w:val="en-US"/>
                </w:rPr>
              </m:ctrlPr>
            </m:mPr>
            <m:mr>
              <m:e>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α</m:t>
                        </m:r>
                      </m:e>
                      <m:sup>
                        <m:r>
                          <w:rPr>
                            <w:rFonts w:ascii="Cambria Math" w:hAnsi="Cambria Math"/>
                            <w:lang w:val="en-US"/>
                          </w:rPr>
                          <m:t>n+1</m:t>
                        </m:r>
                      </m:sup>
                    </m:sSup>
                  </m:num>
                  <m:den>
                    <m:r>
                      <w:rPr>
                        <w:rFonts w:ascii="Cambria Math" w:hAnsi="Cambria Math"/>
                        <w:lang w:val="en-US"/>
                      </w:rPr>
                      <m:t>∆t</m:t>
                    </m:r>
                  </m:den>
                </m:f>
                <m:d>
                  <m:dPr>
                    <m:begChr m:val="["/>
                    <m:endChr m:val="]"/>
                    <m:ctrlPr>
                      <w:rPr>
                        <w:rFonts w:ascii="Cambria Math" w:hAnsi="Cambria Math"/>
                        <w:i/>
                        <w:lang w:val="en-US"/>
                      </w:rPr>
                    </m:ctrlPr>
                  </m:dPr>
                  <m:e>
                    <m:sSup>
                      <m:sSupPr>
                        <m:ctrlPr>
                          <w:rPr>
                            <w:rFonts w:ascii="Cambria Math" w:hAnsi="Cambria Math"/>
                            <w:i/>
                            <w:lang w:val="en-US"/>
                          </w:rPr>
                        </m:ctrlPr>
                      </m:sSupPr>
                      <m:e>
                        <m:f>
                          <m:fPr>
                            <m:ctrlPr>
                              <w:rPr>
                                <w:rFonts w:ascii="Cambria Math" w:hAnsi="Cambria Math"/>
                                <w:i/>
                                <w:lang w:val="en-US"/>
                              </w:rPr>
                            </m:ctrlPr>
                          </m:fPr>
                          <m:num>
                            <m:r>
                              <w:rPr>
                                <w:rFonts w:ascii="Cambria Math" w:hAnsi="Cambria Math"/>
                                <w:lang w:val="en-US"/>
                              </w:rPr>
                              <m:t>3</m:t>
                            </m:r>
                          </m:num>
                          <m:den>
                            <m:r>
                              <w:rPr>
                                <w:rFonts w:ascii="Cambria Math" w:hAnsi="Cambria Math"/>
                                <w:lang w:val="en-US"/>
                              </w:rPr>
                              <m:t>2</m:t>
                            </m:r>
                          </m:den>
                        </m:f>
                        <m:r>
                          <w:rPr>
                            <w:rFonts w:ascii="Cambria Math" w:hAnsi="Cambria Math"/>
                            <w:lang w:val="en-US"/>
                          </w:rPr>
                          <m:t>δV</m:t>
                        </m:r>
                      </m:e>
                      <m:sup>
                        <m:r>
                          <w:rPr>
                            <w:rFonts w:ascii="Cambria Math" w:hAnsi="Cambria Math"/>
                            <w:lang w:val="en-US"/>
                          </w:rPr>
                          <m:t>n+1</m:t>
                        </m:r>
                      </m:sup>
                    </m:sSup>
                    <m:r>
                      <w:rPr>
                        <w:rFonts w:ascii="Cambria Math" w:hAnsi="Cambria Math"/>
                        <w:lang w:val="en-US"/>
                      </w:rPr>
                      <m:t>-2</m:t>
                    </m:r>
                    <m:sSup>
                      <m:sSupPr>
                        <m:ctrlPr>
                          <w:rPr>
                            <w:rFonts w:ascii="Cambria Math" w:hAnsi="Cambria Math"/>
                            <w:i/>
                            <w:lang w:val="en-US"/>
                          </w:rPr>
                        </m:ctrlPr>
                      </m:sSupPr>
                      <m:e>
                        <m:r>
                          <w:rPr>
                            <w:rFonts w:ascii="Cambria Math" w:hAnsi="Cambria Math"/>
                            <w:lang w:val="en-US"/>
                          </w:rPr>
                          <m:t>δV</m:t>
                        </m:r>
                      </m:e>
                      <m:sup>
                        <m:r>
                          <w:rPr>
                            <w:rFonts w:ascii="Cambria Math" w:hAnsi="Cambria Math"/>
                            <w:lang w:val="en-US"/>
                          </w:rPr>
                          <m:t>n</m:t>
                        </m:r>
                      </m:sup>
                    </m:sSup>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sSup>
                      <m:sSupPr>
                        <m:ctrlPr>
                          <w:rPr>
                            <w:rFonts w:ascii="Cambria Math" w:hAnsi="Cambria Math"/>
                            <w:i/>
                            <w:lang w:val="en-US"/>
                          </w:rPr>
                        </m:ctrlPr>
                      </m:sSupPr>
                      <m:e>
                        <m:r>
                          <w:rPr>
                            <w:rFonts w:ascii="Cambria Math" w:hAnsi="Cambria Math"/>
                            <w:lang w:val="en-US"/>
                          </w:rPr>
                          <m:t>δV</m:t>
                        </m:r>
                      </m:e>
                      <m:sup>
                        <m:r>
                          <w:rPr>
                            <w:rFonts w:ascii="Cambria Math" w:hAnsi="Cambria Math"/>
                            <w:lang w:val="en-US"/>
                          </w:rPr>
                          <m:t>n-1</m:t>
                        </m:r>
                      </m:sup>
                    </m:sSup>
                  </m:e>
                </m:d>
                <m:r>
                  <w:rPr>
                    <w:rFonts w:ascii="Cambria Math" w:hAnsi="Cambria Math"/>
                    <w:lang w:val="en-US"/>
                  </w:rPr>
                  <m:t xml:space="preserve">+                                </m:t>
                </m:r>
              </m:e>
            </m:mr>
            <m:mr>
              <m:e>
                <m:m>
                  <m:mPr>
                    <m:mcs>
                      <m:mc>
                        <m:mcPr>
                          <m:count m:val="2"/>
                          <m:mcJc m:val="center"/>
                        </m:mcPr>
                      </m:mc>
                    </m:mcs>
                    <m:ctrlPr>
                      <w:rPr>
                        <w:rFonts w:ascii="Cambria Math" w:hAnsi="Cambria Math"/>
                        <w:i/>
                        <w:lang w:val="en-US"/>
                      </w:rPr>
                    </m:ctrlPr>
                  </m:mPr>
                  <m:mr>
                    <m:e>
                      <m:r>
                        <w:rPr>
                          <w:rFonts w:ascii="Cambria Math" w:hAnsi="Cambria Math"/>
                          <w:lang w:val="en-US"/>
                        </w:rPr>
                        <m:t xml:space="preserve"> </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δV</m:t>
                              </m:r>
                            </m:e>
                            <m:sup>
                              <m:r>
                                <w:rPr>
                                  <w:rFonts w:ascii="Cambria Math" w:hAnsi="Cambria Math"/>
                                  <w:lang w:val="en-US"/>
                                </w:rPr>
                                <m:t>n+1</m:t>
                              </m:r>
                            </m:sup>
                          </m:sSup>
                        </m:num>
                        <m:den>
                          <m:r>
                            <w:rPr>
                              <w:rFonts w:ascii="Cambria Math" w:hAnsi="Cambria Math"/>
                              <w:lang w:val="en-US"/>
                            </w:rPr>
                            <m:t>∆t</m:t>
                          </m:r>
                        </m:den>
                      </m:f>
                      <m:d>
                        <m:dPr>
                          <m:begChr m:val="["/>
                          <m:endChr m:val="]"/>
                          <m:ctrlPr>
                            <w:rPr>
                              <w:rFonts w:ascii="Cambria Math" w:hAnsi="Cambria Math"/>
                              <w:i/>
                              <w:lang w:val="en-US"/>
                            </w:rPr>
                          </m:ctrlPr>
                        </m:dPr>
                        <m:e>
                          <m:sSup>
                            <m:sSupPr>
                              <m:ctrlPr>
                                <w:rPr>
                                  <w:rFonts w:ascii="Cambria Math" w:hAnsi="Cambria Math"/>
                                  <w:i/>
                                  <w:lang w:val="en-US"/>
                                </w:rPr>
                              </m:ctrlPr>
                            </m:sSupPr>
                            <m:e>
                              <m:f>
                                <m:fPr>
                                  <m:ctrlPr>
                                    <w:rPr>
                                      <w:rFonts w:ascii="Cambria Math" w:hAnsi="Cambria Math"/>
                                      <w:i/>
                                      <w:lang w:val="en-US"/>
                                    </w:rPr>
                                  </m:ctrlPr>
                                </m:fPr>
                                <m:num>
                                  <m:r>
                                    <w:rPr>
                                      <w:rFonts w:ascii="Cambria Math" w:hAnsi="Cambria Math"/>
                                      <w:lang w:val="en-US"/>
                                    </w:rPr>
                                    <m:t>3</m:t>
                                  </m:r>
                                </m:num>
                                <m:den>
                                  <m:r>
                                    <w:rPr>
                                      <w:rFonts w:ascii="Cambria Math" w:hAnsi="Cambria Math"/>
                                      <w:lang w:val="en-US"/>
                                    </w:rPr>
                                    <m:t>2</m:t>
                                  </m:r>
                                </m:den>
                              </m:f>
                              <m:r>
                                <w:rPr>
                                  <w:rFonts w:ascii="Cambria Math" w:hAnsi="Cambria Math"/>
                                  <w:lang w:val="en-US"/>
                                </w:rPr>
                                <m:t>α</m:t>
                              </m:r>
                            </m:e>
                            <m:sup>
                              <m:r>
                                <w:rPr>
                                  <w:rFonts w:ascii="Cambria Math" w:hAnsi="Cambria Math"/>
                                  <w:lang w:val="en-US"/>
                                </w:rPr>
                                <m:t>n+1</m:t>
                              </m:r>
                            </m:sup>
                          </m:sSup>
                          <m:r>
                            <w:rPr>
                              <w:rFonts w:ascii="Cambria Math" w:hAnsi="Cambria Math"/>
                              <w:lang w:val="en-US"/>
                            </w:rPr>
                            <m:t>-2</m:t>
                          </m:r>
                          <m:sSup>
                            <m:sSupPr>
                              <m:ctrlPr>
                                <w:rPr>
                                  <w:rFonts w:ascii="Cambria Math" w:hAnsi="Cambria Math"/>
                                  <w:i/>
                                  <w:lang w:val="en-US"/>
                                </w:rPr>
                              </m:ctrlPr>
                            </m:sSupPr>
                            <m:e>
                              <m:r>
                                <w:rPr>
                                  <w:rFonts w:ascii="Cambria Math" w:hAnsi="Cambria Math"/>
                                  <w:lang w:val="en-US"/>
                                </w:rPr>
                                <m:t>α</m:t>
                              </m:r>
                            </m:e>
                            <m:sup>
                              <m:r>
                                <w:rPr>
                                  <w:rFonts w:ascii="Cambria Math" w:hAnsi="Cambria Math"/>
                                  <w:lang w:val="en-US"/>
                                </w:rPr>
                                <m:t>n</m:t>
                              </m:r>
                            </m:sup>
                          </m:sSup>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sSup>
                            <m:sSupPr>
                              <m:ctrlPr>
                                <w:rPr>
                                  <w:rFonts w:ascii="Cambria Math" w:hAnsi="Cambria Math"/>
                                  <w:i/>
                                  <w:lang w:val="en-US"/>
                                </w:rPr>
                              </m:ctrlPr>
                            </m:sSupPr>
                            <m:e>
                              <m:r>
                                <w:rPr>
                                  <w:rFonts w:ascii="Cambria Math" w:hAnsi="Cambria Math"/>
                                  <w:lang w:val="en-US"/>
                                </w:rPr>
                                <m:t>α</m:t>
                              </m:r>
                            </m:e>
                            <m:sup>
                              <m:r>
                                <w:rPr>
                                  <w:rFonts w:ascii="Cambria Math" w:hAnsi="Cambria Math"/>
                                  <w:lang w:val="en-US"/>
                                </w:rPr>
                                <m:t>n-1</m:t>
                              </m:r>
                            </m:sup>
                          </m:sSup>
                        </m:e>
                      </m:d>
                      <m:r>
                        <w:rPr>
                          <w:rFonts w:ascii="Cambria Math" w:hAnsi="Cambria Math"/>
                          <w:lang w:val="en-US"/>
                        </w:rPr>
                        <m:t xml:space="preserve"> .    </m:t>
                      </m:r>
                    </m:e>
                    <m:e>
                      <m:r>
                        <w:rPr>
                          <w:rFonts w:ascii="Cambria Math" w:hAnsi="Cambria Math"/>
                          <w:lang w:val="en-US"/>
                        </w:rPr>
                        <m:t xml:space="preserve">                   (14.</m:t>
                      </m:r>
                      <m:r>
                        <m:rPr>
                          <m:sty m:val="p"/>
                        </m:rPr>
                        <w:rPr>
                          <w:rFonts w:ascii="Cambria Math" w:hAnsi="Cambria Math"/>
                          <w:lang w:val="en-US"/>
                        </w:rPr>
                        <m:t>C</m:t>
                      </m:r>
                      <m:r>
                        <w:rPr>
                          <w:rFonts w:ascii="Cambria Math" w:hAnsi="Cambria Math"/>
                          <w:lang w:val="en-US"/>
                        </w:rPr>
                        <m:t>)</m:t>
                      </m:r>
                    </m:e>
                  </m:mr>
                </m:m>
              </m:e>
            </m:mr>
          </m:m>
        </m:oMath>
      </m:oMathPara>
    </w:p>
    <w:p w14:paraId="327F2C6D" w14:textId="77777777" w:rsidR="00E73BB6" w:rsidRPr="00E73BB6" w:rsidRDefault="00E73BB6" w:rsidP="00E73BB6">
      <w:pPr>
        <w:rPr>
          <w:u w:val="single"/>
          <w:lang w:val="en-US"/>
        </w:rPr>
      </w:pPr>
    </w:p>
    <w:p w14:paraId="53D830C1" w14:textId="30D2F47C" w:rsidR="00E73BB6" w:rsidRPr="00E73BB6" w:rsidRDefault="00E73BB6" w:rsidP="00E73BB6">
      <w:pPr>
        <w:rPr>
          <w:lang w:val="en-US"/>
        </w:rPr>
      </w:pPr>
      <w:r w:rsidRPr="00E73BB6">
        <w:rPr>
          <w:lang w:val="en-US"/>
        </w:rPr>
        <w:t xml:space="preserve">For the case of fixed grids, the volume </w:t>
      </w:r>
      <m:oMath>
        <m:r>
          <w:rPr>
            <w:rFonts w:ascii="Cambria Math" w:hAnsi="Cambria Math"/>
            <w:lang w:val="en-US"/>
          </w:rPr>
          <m:t>δV</m:t>
        </m:r>
      </m:oMath>
      <w:r w:rsidRPr="00E73BB6">
        <w:rPr>
          <w:lang w:val="en-US"/>
        </w:rPr>
        <w:t xml:space="preserve"> is a constant in the discretization.</w:t>
      </w:r>
    </w:p>
    <w:p w14:paraId="27D3502E" w14:textId="77777777" w:rsidR="00E73BB6" w:rsidRPr="00E73BB6" w:rsidRDefault="00E73BB6" w:rsidP="00E73BB6">
      <w:pPr>
        <w:rPr>
          <w:lang w:val="en-US"/>
        </w:rPr>
      </w:pPr>
    </w:p>
    <w:p w14:paraId="70B7B60C" w14:textId="77777777" w:rsidR="00E73BB6" w:rsidRPr="00E73BB6" w:rsidRDefault="00E73BB6" w:rsidP="00E73BB6">
      <w:pPr>
        <w:rPr>
          <w:b/>
          <w:lang w:val="en-US"/>
        </w:rPr>
      </w:pPr>
      <w:r w:rsidRPr="00E73BB6">
        <w:rPr>
          <w:b/>
          <w:lang w:val="en-US"/>
        </w:rPr>
        <w:t>Rising bubble</w:t>
      </w:r>
    </w:p>
    <w:p w14:paraId="52CFD32F" w14:textId="77777777" w:rsidR="00E73BB6" w:rsidRPr="00E73BB6" w:rsidRDefault="00E73BB6" w:rsidP="00E73BB6">
      <w:pPr>
        <w:rPr>
          <w:b/>
          <w:lang w:val="en-US"/>
        </w:rPr>
      </w:pPr>
    </w:p>
    <w:p w14:paraId="09E5906A" w14:textId="32DA73C2" w:rsidR="00E73BB6" w:rsidRPr="00E73BB6" w:rsidRDefault="00E73BB6" w:rsidP="00E73BB6">
      <w:pPr>
        <w:rPr>
          <w:lang w:val="en-US"/>
        </w:rPr>
      </w:pPr>
      <w:r w:rsidRPr="00E73BB6">
        <w:rPr>
          <w:lang w:val="en-US"/>
        </w:rPr>
        <w:lastRenderedPageBreak/>
        <w:t xml:space="preserve">   This is an example of bubble dynamics with surface tension effects and strongly discontinuous solutions </w:t>
      </w:r>
      <w:r w:rsidRPr="00E73BB6">
        <w:rPr>
          <w:lang w:val="en-US"/>
        </w:rPr>
        <w:fldChar w:fldCharType="begin" w:fldLock="1"/>
      </w:r>
      <w:r w:rsidR="00915CE6">
        <w:rPr>
          <w:lang w:val="en-US"/>
        </w:rPr>
        <w:instrText>ADDIN CSL_CITATION {"citationItems":[{"id":"ITEM-1","itemData":{"DOI":"10.1002/fld.1934","ISSN":"02712091","abstract":"Benchmark configurations for quantitative validation and comparison of incompressible interfacial flow codes, which model two-dimensional bubbles rising in liquid columns, are proposed. The benchmark quantities: circularity, center of mass, and mean rise velocity are defined and measured to monitor convergence toward a reference solution. Comprehensive studies are undertaken by three independent research groups, two representing Eulerian level set finite-element codes and one representing an arbitrary Lagrangian-Eulerian moving grid approach. The first benchmark test case considers a bubble with small density and viscosity ratios, which undergoes moderate shape deformation. The results from all codes agree very well allowing for target reference values to be established. For the second test case, a bubble with a very low density compared to that of the surrounding fluid, the results for all groups are in good agreement up to the point of break up, after which all three codes predict different bubble shapes. This highlights the need for the research community to invest more effort in obtaining reference solutions to problems involving break up and coalescence. Other research groups are encouraged to participate in these benchmarks by contacting the authors and submitting their own data. The reference data for the computed benchmark quantities can also be supplied for validation purposes. Copyright © 2008 John Wiley &amp; Sons, Ltd.","author":[{"dropping-particle":"","family":"Hysing","given":"S.","non-dropping-particle":"","parse-names":false,"suffix":""},{"dropping-particle":"","family":"Turek","given":"Stefan","non-dropping-particle":"","parse-names":false,"suffix":""},{"dropping-particle":"","family":"Kuzmin","given":"Dmitri","non-dropping-particle":"","parse-names":false,"suffix":""},{"dropping-particle":"","family":"Parolini","given":"Nicola","non-dropping-particle":"","parse-names":false,"suffix":""},{"dropping-particle":"","family":"Burman","given":"Erik","non-dropping-particle":"","parse-names":false,"suffix":""},{"dropping-particle":"","family":"Ganesan","given":"Sashikumaar","non-dropping-particle":"","parse-names":false,"suffix":""},{"dropping-particle":"","family":"Tobiska","given":"Lutz","non-dropping-particle":"","parse-names":false,"suffix":""}],"container-title":"International Journal for Numerical Methods in Fluids","id":"ITEM-1","issue":"11","issued":{"date-parts":[["2009","8","20"]]},"page":"1259-1288","publisher":"Wiley Online Library","title":"Quantitative benchmark computations of two-dimensional bubble dynamics","type":"article-journal","volume":"60"},"uris":["http://www.mendeley.com/documents/?uuid=764c9357-095d-4eda-89c9-9df3e7632e8b"]}],"mendeley":{"formattedCitation":"(Hysing et al., 2009)","plainTextFormattedCitation":"(Hysing et al., 2009)","previouslyFormattedCitation":"(Hysing et al., 2009)"},"properties":{"noteIndex":0},"schema":"https://github.com/citation-style-language/schema/raw/master/csl-citation.json"}</w:instrText>
      </w:r>
      <w:r w:rsidRPr="00E73BB6">
        <w:rPr>
          <w:lang w:val="en-US"/>
        </w:rPr>
        <w:fldChar w:fldCharType="separate"/>
      </w:r>
      <w:r w:rsidRPr="00E73BB6">
        <w:rPr>
          <w:noProof/>
          <w:lang w:val="en-US"/>
        </w:rPr>
        <w:t>(Hysing et al., 2009)</w:t>
      </w:r>
      <w:r w:rsidRPr="00E73BB6">
        <w:rPr>
          <w:lang w:val="en-US"/>
        </w:rPr>
        <w:fldChar w:fldCharType="end"/>
      </w:r>
      <w:r w:rsidRPr="00E73BB6">
        <w:rPr>
          <w:lang w:val="en-US"/>
        </w:rPr>
        <w:t xml:space="preserve"> and is commonly used as a benchmark to test multiphase codes. A bubble of diameter 0.5 m centered (0.5 m, 0.5 m) in a tank of width 1 m and height 2 m. No-slip boundary conditions are applied to the top and bottom boundaries, whereas a symmetry condition is imposed on the vertical walls. The geometric configuration is presented in Fig. 3 and the physical parameters of the fluids are listed in Table 1. The selected physical quantities to compare our results are the position of the center of mass and its mean rising velocity defined as: </w:t>
      </w:r>
    </w:p>
    <w:p w14:paraId="46E1D9EC" w14:textId="77777777" w:rsidR="00E73BB6" w:rsidRPr="00E73BB6" w:rsidRDefault="00E73BB6" w:rsidP="00E73BB6">
      <w:pPr>
        <w:rPr>
          <w:lang w:val="en-US"/>
        </w:rPr>
      </w:pPr>
    </w:p>
    <w:p w14:paraId="6171FB0A" w14:textId="1C4991E8" w:rsidR="00E73BB6" w:rsidRPr="00E73BB6" w:rsidRDefault="008A49B5" w:rsidP="00E73BB6">
      <w:pPr>
        <w:rPr>
          <w:lang w:val="en-US"/>
        </w:rPr>
      </w:pPr>
      <m:oMathPara>
        <m:oMathParaPr>
          <m:jc m:val="right"/>
        </m:oMathParaPr>
        <m:oMath>
          <m:m>
            <m:mPr>
              <m:mcs>
                <m:mc>
                  <m:mcPr>
                    <m:count m:val="3"/>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c</m:t>
                    </m:r>
                  </m:sub>
                </m:sSub>
                <m:r>
                  <w:rPr>
                    <w:rFonts w:ascii="Cambria Math" w:hAnsi="Cambria Math"/>
                    <w:lang w:val="en-US"/>
                  </w:rPr>
                  <m:t>=</m:t>
                </m:r>
                <m:f>
                  <m:fPr>
                    <m:ctrlPr>
                      <w:rPr>
                        <w:rFonts w:ascii="Cambria Math" w:hAnsi="Cambria Math"/>
                        <w:i/>
                        <w:lang w:val="en-US"/>
                      </w:rPr>
                    </m:ctrlPr>
                  </m:fPr>
                  <m:num>
                    <m:nary>
                      <m:naryPr>
                        <m:chr m:val="∑"/>
                        <m:limLoc m:val="undOvr"/>
                        <m:supHide m:val="1"/>
                        <m:ctrlPr>
                          <w:rPr>
                            <w:rFonts w:ascii="Cambria Math" w:hAnsi="Cambria Math"/>
                            <w:i/>
                            <w:lang w:val="en-US"/>
                          </w:rPr>
                        </m:ctrlPr>
                      </m:naryPr>
                      <m:sub>
                        <m:sSub>
                          <m:sSubPr>
                            <m:ctrlPr>
                              <w:rPr>
                                <w:rFonts w:ascii="Cambria Math" w:hAnsi="Cambria Math"/>
                                <w:lang w:val="en-US"/>
                              </w:rPr>
                            </m:ctrlPr>
                          </m:sSubPr>
                          <m:e>
                            <m:r>
                              <m:rPr>
                                <m:sty m:val="p"/>
                              </m:rPr>
                              <w:rPr>
                                <w:rFonts w:ascii="Cambria Math" w:hAnsi="Cambria Math"/>
                                <w:lang w:val="en-US"/>
                              </w:rPr>
                              <m:t>i∈Ω</m:t>
                            </m:r>
                          </m:e>
                          <m:sub>
                            <m:r>
                              <w:rPr>
                                <w:rFonts w:ascii="Cambria Math" w:hAnsi="Cambria Math"/>
                                <w:lang w:val="en-US"/>
                              </w:rPr>
                              <m:t>2</m:t>
                            </m:r>
                          </m:sub>
                        </m:sSub>
                      </m:sub>
                      <m:sup/>
                      <m:e>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δV</m:t>
                            </m:r>
                          </m:e>
                          <m:sub>
                            <m:r>
                              <w:rPr>
                                <w:rFonts w:ascii="Cambria Math" w:hAnsi="Cambria Math"/>
                                <w:lang w:val="en-US"/>
                              </w:rPr>
                              <m:t>i</m:t>
                            </m:r>
                          </m:sub>
                        </m:sSub>
                      </m:e>
                    </m:nary>
                  </m:num>
                  <m:den>
                    <m:nary>
                      <m:naryPr>
                        <m:chr m:val="∑"/>
                        <m:limLoc m:val="undOvr"/>
                        <m:supHide m:val="1"/>
                        <m:ctrlPr>
                          <w:rPr>
                            <w:rFonts w:ascii="Cambria Math" w:hAnsi="Cambria Math"/>
                            <w:i/>
                            <w:lang w:val="en-US"/>
                          </w:rPr>
                        </m:ctrlPr>
                      </m:naryPr>
                      <m:sub>
                        <m:sSub>
                          <m:sSubPr>
                            <m:ctrlPr>
                              <w:rPr>
                                <w:rFonts w:ascii="Cambria Math" w:hAnsi="Cambria Math"/>
                                <w:lang w:val="en-US"/>
                              </w:rPr>
                            </m:ctrlPr>
                          </m:sSubPr>
                          <m:e>
                            <m:r>
                              <m:rPr>
                                <m:sty m:val="p"/>
                              </m:rPr>
                              <w:rPr>
                                <w:rFonts w:ascii="Cambria Math" w:hAnsi="Cambria Math"/>
                                <w:lang w:val="en-US"/>
                              </w:rPr>
                              <m:t>i∈Ω</m:t>
                            </m:r>
                          </m:e>
                          <m:sub>
                            <m:r>
                              <w:rPr>
                                <w:rFonts w:ascii="Cambria Math" w:hAnsi="Cambria Math"/>
                                <w:lang w:val="en-US"/>
                              </w:rPr>
                              <m:t>2</m:t>
                            </m:r>
                          </m:sub>
                        </m:sSub>
                      </m:sub>
                      <m:sup/>
                      <m:e>
                        <m:sSub>
                          <m:sSubPr>
                            <m:ctrlPr>
                              <w:rPr>
                                <w:rFonts w:ascii="Cambria Math" w:hAnsi="Cambria Math"/>
                                <w:i/>
                                <w:lang w:val="en-US"/>
                              </w:rPr>
                            </m:ctrlPr>
                          </m:sSubPr>
                          <m:e>
                            <m:r>
                              <w:rPr>
                                <w:rFonts w:ascii="Cambria Math" w:hAnsi="Cambria Math"/>
                                <w:lang w:val="en-US"/>
                              </w:rPr>
                              <m:t>δV</m:t>
                            </m:r>
                          </m:e>
                          <m:sub>
                            <m:r>
                              <w:rPr>
                                <w:rFonts w:ascii="Cambria Math" w:hAnsi="Cambria Math"/>
                                <w:lang w:val="en-US"/>
                              </w:rPr>
                              <m:t>i</m:t>
                            </m:r>
                          </m:sub>
                        </m:sSub>
                      </m:e>
                    </m:nary>
                  </m:den>
                </m:f>
                <m:r>
                  <w:rPr>
                    <w:rFonts w:ascii="Cambria Math" w:hAnsi="Cambria Math"/>
                    <w:lang w:val="en-US"/>
                  </w:rPr>
                  <m:t>,</m:t>
                </m:r>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c</m:t>
                    </m:r>
                  </m:sub>
                </m:sSub>
                <m:r>
                  <w:rPr>
                    <w:rFonts w:ascii="Cambria Math" w:hAnsi="Cambria Math"/>
                    <w:lang w:val="en-US"/>
                  </w:rPr>
                  <m:t>=</m:t>
                </m:r>
                <m:f>
                  <m:fPr>
                    <m:ctrlPr>
                      <w:rPr>
                        <w:rFonts w:ascii="Cambria Math" w:hAnsi="Cambria Math"/>
                        <w:i/>
                        <w:lang w:val="en-US"/>
                      </w:rPr>
                    </m:ctrlPr>
                  </m:fPr>
                  <m:num>
                    <m:nary>
                      <m:naryPr>
                        <m:chr m:val="∑"/>
                        <m:limLoc m:val="undOvr"/>
                        <m:supHide m:val="1"/>
                        <m:ctrlPr>
                          <w:rPr>
                            <w:rFonts w:ascii="Cambria Math" w:hAnsi="Cambria Math"/>
                            <w:i/>
                            <w:lang w:val="en-US"/>
                          </w:rPr>
                        </m:ctrlPr>
                      </m:naryPr>
                      <m:sub>
                        <m:sSub>
                          <m:sSubPr>
                            <m:ctrlPr>
                              <w:rPr>
                                <w:rFonts w:ascii="Cambria Math" w:hAnsi="Cambria Math"/>
                                <w:lang w:val="en-US"/>
                              </w:rPr>
                            </m:ctrlPr>
                          </m:sSubPr>
                          <m:e>
                            <m:r>
                              <m:rPr>
                                <m:sty m:val="p"/>
                              </m:rPr>
                              <w:rPr>
                                <w:rFonts w:ascii="Cambria Math" w:hAnsi="Cambria Math"/>
                                <w:lang w:val="en-US"/>
                              </w:rPr>
                              <m:t>i∈Ω</m:t>
                            </m:r>
                          </m:e>
                          <m:sub>
                            <m:r>
                              <w:rPr>
                                <w:rFonts w:ascii="Cambria Math" w:hAnsi="Cambria Math"/>
                                <w:lang w:val="en-US"/>
                              </w:rPr>
                              <m:t>2</m:t>
                            </m:r>
                          </m:sub>
                        </m:sSub>
                      </m:sub>
                      <m:sup/>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δV</m:t>
                            </m:r>
                          </m:e>
                          <m:sub>
                            <m:r>
                              <w:rPr>
                                <w:rFonts w:ascii="Cambria Math" w:hAnsi="Cambria Math"/>
                                <w:lang w:val="en-US"/>
                              </w:rPr>
                              <m:t>i</m:t>
                            </m:r>
                          </m:sub>
                        </m:sSub>
                      </m:e>
                    </m:nary>
                  </m:num>
                  <m:den>
                    <m:nary>
                      <m:naryPr>
                        <m:chr m:val="∑"/>
                        <m:limLoc m:val="undOvr"/>
                        <m:supHide m:val="1"/>
                        <m:ctrlPr>
                          <w:rPr>
                            <w:rFonts w:ascii="Cambria Math" w:hAnsi="Cambria Math"/>
                            <w:i/>
                            <w:lang w:val="en-US"/>
                          </w:rPr>
                        </m:ctrlPr>
                      </m:naryPr>
                      <m:sub>
                        <m:sSub>
                          <m:sSubPr>
                            <m:ctrlPr>
                              <w:rPr>
                                <w:rFonts w:ascii="Cambria Math" w:hAnsi="Cambria Math"/>
                                <w:lang w:val="en-US"/>
                              </w:rPr>
                            </m:ctrlPr>
                          </m:sSubPr>
                          <m:e>
                            <m:r>
                              <m:rPr>
                                <m:sty m:val="p"/>
                              </m:rPr>
                              <w:rPr>
                                <w:rFonts w:ascii="Cambria Math" w:hAnsi="Cambria Math"/>
                                <w:lang w:val="en-US"/>
                              </w:rPr>
                              <m:t>i∈Ω</m:t>
                            </m:r>
                          </m:e>
                          <m:sub>
                            <m:r>
                              <w:rPr>
                                <w:rFonts w:ascii="Cambria Math" w:hAnsi="Cambria Math"/>
                                <w:lang w:val="en-US"/>
                              </w:rPr>
                              <m:t>2</m:t>
                            </m:r>
                          </m:sub>
                        </m:sSub>
                      </m:sub>
                      <m:sup/>
                      <m:e>
                        <m:sSub>
                          <m:sSubPr>
                            <m:ctrlPr>
                              <w:rPr>
                                <w:rFonts w:ascii="Cambria Math" w:hAnsi="Cambria Math"/>
                                <w:i/>
                                <w:lang w:val="en-US"/>
                              </w:rPr>
                            </m:ctrlPr>
                          </m:sSubPr>
                          <m:e>
                            <m:r>
                              <w:rPr>
                                <w:rFonts w:ascii="Cambria Math" w:hAnsi="Cambria Math"/>
                                <w:lang w:val="en-US"/>
                              </w:rPr>
                              <m:t>δV</m:t>
                            </m:r>
                          </m:e>
                          <m:sub>
                            <m:r>
                              <w:rPr>
                                <w:rFonts w:ascii="Cambria Math" w:hAnsi="Cambria Math"/>
                                <w:lang w:val="en-US"/>
                              </w:rPr>
                              <m:t>i</m:t>
                            </m:r>
                          </m:sub>
                        </m:sSub>
                      </m:e>
                    </m:nary>
                  </m:den>
                </m:f>
                <m:r>
                  <w:rPr>
                    <w:rFonts w:ascii="Cambria Math" w:hAnsi="Cambria Math"/>
                    <w:lang w:val="en-US"/>
                  </w:rPr>
                  <m:t xml:space="preserve"> .</m:t>
                </m:r>
              </m:e>
              <m:e>
                <m:r>
                  <w:rPr>
                    <w:rFonts w:ascii="Cambria Math" w:hAnsi="Cambria Math"/>
                    <w:lang w:val="en-US"/>
                  </w:rPr>
                  <m:t xml:space="preserve">        (17)</m:t>
                </m:r>
              </m:e>
            </m:mr>
          </m:m>
        </m:oMath>
      </m:oMathPara>
    </w:p>
    <w:p w14:paraId="6CB89356" w14:textId="77777777" w:rsidR="00E73BB6" w:rsidRPr="00E73BB6" w:rsidRDefault="00E73BB6" w:rsidP="00E73BB6">
      <w:pPr>
        <w:rPr>
          <w:lang w:val="en-US"/>
        </w:rPr>
      </w:pPr>
    </w:p>
    <w:p w14:paraId="7FF928E0" w14:textId="77777777" w:rsidR="00E73BB6" w:rsidRPr="00E73BB6" w:rsidRDefault="00E73BB6" w:rsidP="00E73BB6">
      <w:pPr>
        <w:rPr>
          <w:lang w:val="en-US"/>
        </w:rPr>
      </w:pPr>
      <w:r w:rsidRPr="00E73BB6">
        <w:rPr>
          <w:lang w:val="en-US"/>
        </w:rPr>
        <w:t>These quantities not only measure how the interface tracking algorithm behaves but also indicate the quality of the overall solution.</w:t>
      </w:r>
    </w:p>
    <w:p w14:paraId="14A2031A" w14:textId="77777777" w:rsidR="00E73BB6" w:rsidRPr="00E73BB6" w:rsidRDefault="00E73BB6" w:rsidP="00E73BB6">
      <w:pPr>
        <w:rPr>
          <w:lang w:val="en-US"/>
        </w:rPr>
      </w:pPr>
    </w:p>
    <w:p w14:paraId="265DBB50" w14:textId="77777777" w:rsidR="00E73BB6" w:rsidRPr="00E73BB6" w:rsidRDefault="00E73BB6" w:rsidP="00E73BB6">
      <w:pPr>
        <w:rPr>
          <w:lang w:val="en-US"/>
        </w:rPr>
      </w:pPr>
      <w:r w:rsidRPr="00E73BB6">
        <w:rPr>
          <w:noProof/>
          <w:lang w:val="en-US"/>
        </w:rPr>
        <w:drawing>
          <wp:inline distT="0" distB="0" distL="0" distR="0" wp14:anchorId="185E80F1" wp14:editId="7C856900">
            <wp:extent cx="1839680" cy="2333415"/>
            <wp:effectExtent l="0" t="0" r="825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6"/>
                    <a:srcRect t="4322"/>
                    <a:stretch/>
                  </pic:blipFill>
                  <pic:spPr bwMode="auto">
                    <a:xfrm>
                      <a:off x="0" y="0"/>
                      <a:ext cx="1878888" cy="2383145"/>
                    </a:xfrm>
                    <a:prstGeom prst="rect">
                      <a:avLst/>
                    </a:prstGeom>
                    <a:ln>
                      <a:noFill/>
                    </a:ln>
                    <a:extLst>
                      <a:ext uri="{53640926-AAD7-44D8-BBD7-CCE9431645EC}">
                        <a14:shadowObscured xmlns:a14="http://schemas.microsoft.com/office/drawing/2010/main"/>
                      </a:ext>
                    </a:extLst>
                  </pic:spPr>
                </pic:pic>
              </a:graphicData>
            </a:graphic>
          </wp:inline>
        </w:drawing>
      </w:r>
    </w:p>
    <w:p w14:paraId="74E7AEBF" w14:textId="77777777" w:rsidR="00E73BB6" w:rsidRPr="00E73BB6" w:rsidRDefault="00E73BB6" w:rsidP="00E73BB6">
      <w:pPr>
        <w:rPr>
          <w:lang w:val="en-US"/>
        </w:rPr>
      </w:pPr>
      <w:r w:rsidRPr="00E73BB6">
        <w:rPr>
          <w:b/>
          <w:lang w:val="en-US"/>
        </w:rPr>
        <w:t>Figure 3:</w:t>
      </w:r>
      <w:r w:rsidRPr="00E73BB6">
        <w:rPr>
          <w:lang w:val="en-US"/>
        </w:rPr>
        <w:t xml:space="preserve"> Initial configuration and boundary conditions for the rising bubble problem.</w:t>
      </w:r>
    </w:p>
    <w:p w14:paraId="7727C88C" w14:textId="77777777" w:rsidR="00E73BB6" w:rsidRPr="00E73BB6" w:rsidRDefault="00E73BB6" w:rsidP="00E73BB6">
      <w:pPr>
        <w:rPr>
          <w:lang w:val="en-US"/>
        </w:rPr>
      </w:pPr>
    </w:p>
    <w:p w14:paraId="4C45AA1B" w14:textId="77777777" w:rsidR="00E73BB6" w:rsidRPr="00E73BB6" w:rsidRDefault="00E73BB6" w:rsidP="00E73BB6">
      <w:pPr>
        <w:rPr>
          <w:lang w:val="en-US"/>
        </w:rPr>
      </w:pPr>
      <w:r w:rsidRPr="00E73BB6">
        <w:rPr>
          <w:b/>
          <w:lang w:val="en-US"/>
        </w:rPr>
        <w:t>Table 1.</w:t>
      </w:r>
      <w:r w:rsidRPr="00E73BB6">
        <w:rPr>
          <w:lang w:val="en-US"/>
        </w:rPr>
        <w:t xml:space="preserve"> Physical properties of the fluids and dimensionless numbers for the rising bubble test case.</w:t>
      </w:r>
    </w:p>
    <w:tbl>
      <w:tblPr>
        <w:tblStyle w:val="TableGrid"/>
        <w:tblW w:w="5000" w:type="pct"/>
        <w:tblBorders>
          <w:left w:val="none" w:sz="0" w:space="0" w:color="auto"/>
          <w:right w:val="none" w:sz="0" w:space="0" w:color="auto"/>
          <w:insideV w:val="none" w:sz="0" w:space="0" w:color="auto"/>
        </w:tblBorders>
        <w:tblLook w:val="04A0" w:firstRow="1" w:lastRow="0" w:firstColumn="1" w:lastColumn="0" w:noHBand="0" w:noVBand="1"/>
      </w:tblPr>
      <w:tblGrid>
        <w:gridCol w:w="1429"/>
        <w:gridCol w:w="974"/>
        <w:gridCol w:w="915"/>
        <w:gridCol w:w="1088"/>
        <w:gridCol w:w="1315"/>
        <w:gridCol w:w="1315"/>
        <w:gridCol w:w="1051"/>
        <w:gridCol w:w="1200"/>
      </w:tblGrid>
      <w:tr w:rsidR="00E73BB6" w:rsidRPr="00E73BB6" w14:paraId="65B26DF9" w14:textId="77777777" w:rsidTr="00AA7834">
        <w:tc>
          <w:tcPr>
            <w:tcW w:w="769" w:type="pct"/>
          </w:tcPr>
          <w:p w14:paraId="279BA268" w14:textId="77777777" w:rsidR="00E73BB6" w:rsidRPr="00E73BB6" w:rsidRDefault="00E73BB6" w:rsidP="00E73BB6">
            <w:pPr>
              <w:rPr>
                <w:vertAlign w:val="subscript"/>
                <w:lang w:val="en-US"/>
              </w:rPr>
            </w:pPr>
            <w:r w:rsidRPr="00E73BB6">
              <w:rPr>
                <w:rFonts w:ascii="Cambria" w:hAnsi="Cambria" w:cs="Cambria"/>
                <w:lang w:val="en-US"/>
              </w:rPr>
              <w:t>ρ</w:t>
            </w:r>
            <w:r w:rsidRPr="00E73BB6">
              <w:rPr>
                <w:vertAlign w:val="subscript"/>
                <w:lang w:val="en-US"/>
              </w:rPr>
              <w:t>1</w:t>
            </w:r>
          </w:p>
        </w:tc>
        <w:tc>
          <w:tcPr>
            <w:tcW w:w="524" w:type="pct"/>
          </w:tcPr>
          <w:p w14:paraId="18B22608" w14:textId="77777777" w:rsidR="00E73BB6" w:rsidRPr="00E73BB6" w:rsidRDefault="00E73BB6" w:rsidP="00E73BB6">
            <w:pPr>
              <w:rPr>
                <w:lang w:val="en-US"/>
              </w:rPr>
            </w:pPr>
            <w:r w:rsidRPr="00E73BB6">
              <w:rPr>
                <w:rFonts w:ascii="Cambria" w:hAnsi="Cambria" w:cs="Cambria"/>
                <w:lang w:val="en-US"/>
              </w:rPr>
              <w:t>μ</w:t>
            </w:r>
            <w:r w:rsidRPr="00E73BB6">
              <w:rPr>
                <w:vertAlign w:val="subscript"/>
                <w:lang w:val="en-US"/>
              </w:rPr>
              <w:t>1</w:t>
            </w:r>
          </w:p>
        </w:tc>
        <w:tc>
          <w:tcPr>
            <w:tcW w:w="492" w:type="pct"/>
          </w:tcPr>
          <w:p w14:paraId="0569C7DE" w14:textId="77777777" w:rsidR="00E73BB6" w:rsidRPr="00E73BB6" w:rsidRDefault="00E73BB6" w:rsidP="00E73BB6">
            <w:pPr>
              <w:rPr>
                <w:lang w:val="en-US"/>
              </w:rPr>
            </w:pPr>
            <w:r w:rsidRPr="00E73BB6">
              <w:rPr>
                <w:rFonts w:ascii="Cambria" w:hAnsi="Cambria" w:cs="Cambria"/>
                <w:lang w:val="en-US"/>
              </w:rPr>
              <w:t>ρ</w:t>
            </w:r>
            <w:r w:rsidRPr="00E73BB6">
              <w:rPr>
                <w:vertAlign w:val="subscript"/>
                <w:lang w:val="en-US"/>
              </w:rPr>
              <w:t>2</w:t>
            </w:r>
          </w:p>
        </w:tc>
        <w:tc>
          <w:tcPr>
            <w:tcW w:w="586" w:type="pct"/>
          </w:tcPr>
          <w:p w14:paraId="462543A6" w14:textId="77777777" w:rsidR="00E73BB6" w:rsidRPr="00E73BB6" w:rsidRDefault="00E73BB6" w:rsidP="00E73BB6">
            <w:pPr>
              <w:rPr>
                <w:lang w:val="en-US"/>
              </w:rPr>
            </w:pPr>
            <w:r w:rsidRPr="00E73BB6">
              <w:rPr>
                <w:rFonts w:ascii="Cambria" w:hAnsi="Cambria" w:cs="Cambria"/>
                <w:lang w:val="en-US"/>
              </w:rPr>
              <w:t>μ</w:t>
            </w:r>
            <w:r w:rsidRPr="00E73BB6">
              <w:rPr>
                <w:vertAlign w:val="subscript"/>
                <w:lang w:val="en-US"/>
              </w:rPr>
              <w:t>2</w:t>
            </w:r>
          </w:p>
        </w:tc>
        <w:tc>
          <w:tcPr>
            <w:tcW w:w="708" w:type="pct"/>
          </w:tcPr>
          <w:p w14:paraId="1EA11365" w14:textId="77777777" w:rsidR="00E73BB6" w:rsidRPr="00E73BB6" w:rsidRDefault="00E73BB6" w:rsidP="00E73BB6">
            <w:pPr>
              <w:rPr>
                <w:lang w:val="en-US"/>
              </w:rPr>
            </w:pPr>
            <w:r w:rsidRPr="00E73BB6">
              <w:rPr>
                <w:lang w:val="en-US"/>
              </w:rPr>
              <w:t>g</w:t>
            </w:r>
          </w:p>
        </w:tc>
        <w:tc>
          <w:tcPr>
            <w:tcW w:w="708" w:type="pct"/>
          </w:tcPr>
          <w:p w14:paraId="2471C63C" w14:textId="77777777" w:rsidR="00E73BB6" w:rsidRPr="00E73BB6" w:rsidRDefault="00E73BB6" w:rsidP="00E73BB6">
            <w:pPr>
              <w:rPr>
                <w:lang w:val="en-US"/>
              </w:rPr>
            </w:pPr>
            <w:r w:rsidRPr="00E73BB6">
              <w:rPr>
                <w:rFonts w:ascii="Cambria" w:hAnsi="Cambria" w:cs="Cambria"/>
                <w:lang w:val="en-US"/>
              </w:rPr>
              <w:t>σ</w:t>
            </w:r>
          </w:p>
        </w:tc>
        <w:tc>
          <w:tcPr>
            <w:tcW w:w="566" w:type="pct"/>
          </w:tcPr>
          <w:p w14:paraId="3BCEBCA5" w14:textId="77777777" w:rsidR="00E73BB6" w:rsidRPr="00E73BB6" w:rsidRDefault="00E73BB6" w:rsidP="00E73BB6">
            <w:pPr>
              <w:rPr>
                <w:lang w:val="en-US"/>
              </w:rPr>
            </w:pPr>
            <w:r w:rsidRPr="00E73BB6">
              <w:rPr>
                <w:lang w:val="en-US"/>
              </w:rPr>
              <w:t>Re</w:t>
            </w:r>
          </w:p>
        </w:tc>
        <w:tc>
          <w:tcPr>
            <w:tcW w:w="646" w:type="pct"/>
          </w:tcPr>
          <w:p w14:paraId="0527DF69" w14:textId="77777777" w:rsidR="00E73BB6" w:rsidRPr="00E73BB6" w:rsidRDefault="00E73BB6" w:rsidP="00E73BB6">
            <w:pPr>
              <w:rPr>
                <w:lang w:val="en-US"/>
              </w:rPr>
            </w:pPr>
            <w:r w:rsidRPr="00E73BB6">
              <w:rPr>
                <w:lang w:val="en-US"/>
              </w:rPr>
              <w:t>E</w:t>
            </w:r>
            <w:r w:rsidRPr="00E73BB6">
              <w:rPr>
                <w:vertAlign w:val="subscript"/>
                <w:lang w:val="en-US"/>
              </w:rPr>
              <w:t>0</w:t>
            </w:r>
          </w:p>
        </w:tc>
      </w:tr>
      <w:tr w:rsidR="00E73BB6" w:rsidRPr="00E73BB6" w14:paraId="66282ED6" w14:textId="77777777" w:rsidTr="00AA7834">
        <w:tc>
          <w:tcPr>
            <w:tcW w:w="769" w:type="pct"/>
          </w:tcPr>
          <w:p w14:paraId="0931D775" w14:textId="77777777" w:rsidR="00E73BB6" w:rsidRPr="00E73BB6" w:rsidRDefault="00E73BB6" w:rsidP="00E73BB6">
            <w:pPr>
              <w:rPr>
                <w:lang w:val="en-US"/>
              </w:rPr>
            </w:pPr>
            <w:r w:rsidRPr="00E73BB6">
              <w:rPr>
                <w:lang w:val="en-US"/>
              </w:rPr>
              <w:t>1000</w:t>
            </w:r>
          </w:p>
        </w:tc>
        <w:tc>
          <w:tcPr>
            <w:tcW w:w="524" w:type="pct"/>
          </w:tcPr>
          <w:p w14:paraId="5823497E" w14:textId="77777777" w:rsidR="00E73BB6" w:rsidRPr="00E73BB6" w:rsidRDefault="00E73BB6" w:rsidP="00E73BB6">
            <w:pPr>
              <w:rPr>
                <w:lang w:val="en-US"/>
              </w:rPr>
            </w:pPr>
            <w:r w:rsidRPr="00E73BB6">
              <w:rPr>
                <w:lang w:val="en-US"/>
              </w:rPr>
              <w:t>10</w:t>
            </w:r>
          </w:p>
        </w:tc>
        <w:tc>
          <w:tcPr>
            <w:tcW w:w="492" w:type="pct"/>
          </w:tcPr>
          <w:p w14:paraId="5CC74422" w14:textId="77777777" w:rsidR="00E73BB6" w:rsidRPr="00E73BB6" w:rsidRDefault="00E73BB6" w:rsidP="00E73BB6">
            <w:pPr>
              <w:rPr>
                <w:lang w:val="en-US"/>
              </w:rPr>
            </w:pPr>
            <w:r w:rsidRPr="00E73BB6">
              <w:rPr>
                <w:lang w:val="en-US"/>
              </w:rPr>
              <w:t>1</w:t>
            </w:r>
          </w:p>
        </w:tc>
        <w:tc>
          <w:tcPr>
            <w:tcW w:w="586" w:type="pct"/>
          </w:tcPr>
          <w:p w14:paraId="638DB2A0" w14:textId="77777777" w:rsidR="00E73BB6" w:rsidRPr="00E73BB6" w:rsidRDefault="00E73BB6" w:rsidP="00E73BB6">
            <w:pPr>
              <w:rPr>
                <w:lang w:val="en-US"/>
              </w:rPr>
            </w:pPr>
            <w:r w:rsidRPr="00E73BB6">
              <w:rPr>
                <w:lang w:val="en-US"/>
              </w:rPr>
              <w:t>0.1</w:t>
            </w:r>
          </w:p>
        </w:tc>
        <w:tc>
          <w:tcPr>
            <w:tcW w:w="708" w:type="pct"/>
          </w:tcPr>
          <w:p w14:paraId="4E0AA201" w14:textId="77777777" w:rsidR="00E73BB6" w:rsidRPr="00E73BB6" w:rsidRDefault="00E73BB6" w:rsidP="00E73BB6">
            <w:pPr>
              <w:rPr>
                <w:lang w:val="en-US"/>
              </w:rPr>
            </w:pPr>
            <w:r w:rsidRPr="00E73BB6">
              <w:rPr>
                <w:lang w:val="en-US"/>
              </w:rPr>
              <w:t>0.98</w:t>
            </w:r>
          </w:p>
        </w:tc>
        <w:tc>
          <w:tcPr>
            <w:tcW w:w="708" w:type="pct"/>
          </w:tcPr>
          <w:p w14:paraId="08F5E033" w14:textId="77777777" w:rsidR="00E73BB6" w:rsidRPr="00E73BB6" w:rsidRDefault="00E73BB6" w:rsidP="00E73BB6">
            <w:pPr>
              <w:rPr>
                <w:lang w:val="en-US"/>
              </w:rPr>
            </w:pPr>
            <w:r w:rsidRPr="00E73BB6">
              <w:rPr>
                <w:lang w:val="en-US"/>
              </w:rPr>
              <w:t>1.96</w:t>
            </w:r>
          </w:p>
        </w:tc>
        <w:tc>
          <w:tcPr>
            <w:tcW w:w="566" w:type="pct"/>
          </w:tcPr>
          <w:p w14:paraId="5BA6C437" w14:textId="77777777" w:rsidR="00E73BB6" w:rsidRPr="00E73BB6" w:rsidRDefault="00E73BB6" w:rsidP="00E73BB6">
            <w:pPr>
              <w:rPr>
                <w:lang w:val="en-US"/>
              </w:rPr>
            </w:pPr>
            <w:r w:rsidRPr="00E73BB6">
              <w:rPr>
                <w:lang w:val="en-US"/>
              </w:rPr>
              <w:t>35</w:t>
            </w:r>
          </w:p>
        </w:tc>
        <w:tc>
          <w:tcPr>
            <w:tcW w:w="646" w:type="pct"/>
          </w:tcPr>
          <w:p w14:paraId="27C25AF5" w14:textId="77777777" w:rsidR="00E73BB6" w:rsidRPr="00E73BB6" w:rsidRDefault="00E73BB6" w:rsidP="00E73BB6">
            <w:pPr>
              <w:rPr>
                <w:lang w:val="en-US"/>
              </w:rPr>
            </w:pPr>
            <w:r w:rsidRPr="00E73BB6">
              <w:rPr>
                <w:lang w:val="en-US"/>
              </w:rPr>
              <w:t>125</w:t>
            </w:r>
          </w:p>
        </w:tc>
      </w:tr>
    </w:tbl>
    <w:p w14:paraId="2E99ACAC" w14:textId="77777777" w:rsidR="00E73BB6" w:rsidRPr="00E73BB6" w:rsidRDefault="00E73BB6" w:rsidP="00E73BB6">
      <w:pPr>
        <w:rPr>
          <w:lang w:val="en-US"/>
        </w:rPr>
      </w:pPr>
    </w:p>
    <w:p w14:paraId="58820FA9" w14:textId="77777777" w:rsidR="00E73BB6" w:rsidRPr="00E73BB6" w:rsidRDefault="00E73BB6" w:rsidP="00E73BB6">
      <w:pPr>
        <w:rPr>
          <w:lang w:val="en-US"/>
        </w:rPr>
      </w:pPr>
      <w:r w:rsidRPr="00E73BB6">
        <w:rPr>
          <w:lang w:val="en-US"/>
        </w:rPr>
        <w:t xml:space="preserve">   For all cases analyzed, the computations were conducted until the time t = 3 s with a constant time-step </w:t>
      </w:r>
      <w:r w:rsidRPr="00E73BB6">
        <w:rPr>
          <w:rFonts w:ascii="Cambria" w:hAnsi="Cambria" w:cs="Cambria"/>
          <w:lang w:val="en-US"/>
        </w:rPr>
        <w:t>Δ</w:t>
      </w:r>
      <w:r w:rsidRPr="00E73BB6">
        <w:rPr>
          <w:lang w:val="en-US"/>
        </w:rPr>
        <w:t>t = 0.0025 s. The solver worked in parallel using 16 processors. The computational domain was a structured grid of 160x320 hexahedral control volumes. To reproduce the 2D solution, in the z-direction, only one control volume is considered with periodic boundary conditions. The required convergence criterion is 10</w:t>
      </w:r>
      <w:r w:rsidRPr="00E73BB6">
        <w:rPr>
          <w:vertAlign w:val="superscript"/>
          <w:lang w:val="en-US"/>
        </w:rPr>
        <w:t>-4</w:t>
      </w:r>
      <w:r w:rsidRPr="00E73BB6">
        <w:rPr>
          <w:lang w:val="en-US"/>
        </w:rPr>
        <w:t xml:space="preserve"> for the momentum equation and the limit of iterations per time step is 250.</w:t>
      </w:r>
    </w:p>
    <w:p w14:paraId="109FA3AF" w14:textId="77777777" w:rsidR="00E73BB6" w:rsidRPr="00E73BB6" w:rsidRDefault="00E73BB6" w:rsidP="00E73BB6">
      <w:pPr>
        <w:rPr>
          <w:lang w:val="en-US"/>
        </w:rPr>
      </w:pPr>
    </w:p>
    <w:p w14:paraId="57572985" w14:textId="77777777" w:rsidR="00E73BB6" w:rsidRPr="00E73BB6" w:rsidRDefault="00E73BB6" w:rsidP="00E73BB6">
      <w:pPr>
        <w:rPr>
          <w:lang w:val="en-US"/>
        </w:rPr>
      </w:pPr>
      <w:r w:rsidRPr="00E73BB6">
        <w:rPr>
          <w:lang w:val="en-US"/>
        </w:rPr>
        <w:lastRenderedPageBreak/>
        <w:t xml:space="preserve">   36 simulations of the rising bubble test case are made to compare the efficiency and limitations of the High-resolution schemes: M-CICSAM, HRIC, M-HRIC, and STACS in combination with the time integration schemes: Implicit Euler, BDF2, and Crank Nicolson (CR-NI). For the momentum and the volume of fluid transport equations the same time discretization scheme is used. This part also includes the analysis of the discretization form A, B and C described in the previous section. Option A was calculated in every SIMPLE iteration, and option B and C in every time step. The results of these cases are summarized in Figs. 4 - 6, and Table 2.</w:t>
      </w:r>
    </w:p>
    <w:p w14:paraId="45E0AEF4" w14:textId="77777777" w:rsidR="00E73BB6" w:rsidRPr="00E73BB6" w:rsidRDefault="00E73BB6" w:rsidP="00E73BB6">
      <w:pPr>
        <w:rPr>
          <w:lang w:val="en-US"/>
        </w:rPr>
      </w:pPr>
    </w:p>
    <w:p w14:paraId="57A4A619" w14:textId="77777777" w:rsidR="00E73BB6" w:rsidRPr="00E73BB6" w:rsidRDefault="00E73BB6" w:rsidP="00E73BB6">
      <w:pPr>
        <w:rPr>
          <w:lang w:val="en-US"/>
        </w:rPr>
      </w:pPr>
      <w:r w:rsidRPr="00E73BB6">
        <w:rPr>
          <w:lang w:val="en-US"/>
        </w:rPr>
        <w:t xml:space="preserve">   Figure 4 shows the comparison of the different methods for the center of mass and the rise velocity for the rising bubble problem. For BDF2 and Implicit Euler, all the high-resolution schemes with option A perfectly coincide with the</w:t>
      </w:r>
    </w:p>
    <w:p w14:paraId="6284F6A7" w14:textId="77777777" w:rsidR="00E73BB6" w:rsidRPr="00E73BB6" w:rsidRDefault="00E73BB6" w:rsidP="00E73BB6">
      <w:pPr>
        <w:rPr>
          <w:lang w:val="en-US"/>
        </w:rPr>
      </w:pPr>
      <w:r w:rsidRPr="00E73BB6">
        <w:rPr>
          <w:noProof/>
          <w:lang w:val="en-US"/>
        </w:rPr>
        <w:drawing>
          <wp:inline distT="0" distB="0" distL="0" distR="0" wp14:anchorId="251A21D5" wp14:editId="7690B387">
            <wp:extent cx="3068955" cy="207962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7" cstate="print">
                      <a:extLst>
                        <a:ext uri="{28A0092B-C50C-407E-A947-70E740481C1C}">
                          <a14:useLocalDpi xmlns:a14="http://schemas.microsoft.com/office/drawing/2010/main" val="0"/>
                        </a:ext>
                      </a:extLst>
                    </a:blip>
                    <a:srcRect/>
                    <a:stretch>
                      <a:fillRect/>
                    </a:stretch>
                  </pic:blipFill>
                  <pic:spPr bwMode="auto">
                    <a:xfrm>
                      <a:off x="0" y="0"/>
                      <a:ext cx="3068955" cy="2079625"/>
                    </a:xfrm>
                    <a:prstGeom prst="rect">
                      <a:avLst/>
                    </a:prstGeom>
                    <a:noFill/>
                    <a:ln>
                      <a:noFill/>
                    </a:ln>
                  </pic:spPr>
                </pic:pic>
              </a:graphicData>
            </a:graphic>
          </wp:inline>
        </w:drawing>
      </w:r>
      <w:r w:rsidRPr="00E73BB6">
        <w:rPr>
          <w:lang w:val="en-US"/>
        </w:rPr>
        <w:t xml:space="preserve"> </w:t>
      </w:r>
    </w:p>
    <w:p w14:paraId="21F76240" w14:textId="77777777" w:rsidR="00E73BB6" w:rsidRPr="00E73BB6" w:rsidRDefault="00E73BB6" w:rsidP="00E73BB6">
      <w:pPr>
        <w:rPr>
          <w:lang w:val="en-US"/>
        </w:rPr>
      </w:pPr>
    </w:p>
    <w:p w14:paraId="2A80F536" w14:textId="77777777" w:rsidR="00E73BB6" w:rsidRPr="00E73BB6" w:rsidRDefault="00E73BB6" w:rsidP="00E73BB6">
      <w:pPr>
        <w:rPr>
          <w:lang w:val="en-US"/>
        </w:rPr>
      </w:pPr>
      <w:r w:rsidRPr="00E73BB6">
        <w:rPr>
          <w:noProof/>
          <w:lang w:val="en-US"/>
        </w:rPr>
        <w:drawing>
          <wp:inline distT="0" distB="0" distL="0" distR="0" wp14:anchorId="2844495E" wp14:editId="5EBF506C">
            <wp:extent cx="3068955" cy="2086610"/>
            <wp:effectExtent l="0" t="0" r="0" b="889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8" cstate="print">
                      <a:extLst>
                        <a:ext uri="{28A0092B-C50C-407E-A947-70E740481C1C}">
                          <a14:useLocalDpi xmlns:a14="http://schemas.microsoft.com/office/drawing/2010/main" val="0"/>
                        </a:ext>
                      </a:extLst>
                    </a:blip>
                    <a:srcRect/>
                    <a:stretch>
                      <a:fillRect/>
                    </a:stretch>
                  </pic:blipFill>
                  <pic:spPr bwMode="auto">
                    <a:xfrm>
                      <a:off x="0" y="0"/>
                      <a:ext cx="3068955" cy="2086610"/>
                    </a:xfrm>
                    <a:prstGeom prst="rect">
                      <a:avLst/>
                    </a:prstGeom>
                    <a:noFill/>
                    <a:ln>
                      <a:noFill/>
                    </a:ln>
                  </pic:spPr>
                </pic:pic>
              </a:graphicData>
            </a:graphic>
          </wp:inline>
        </w:drawing>
      </w:r>
    </w:p>
    <w:p w14:paraId="304BE8CB" w14:textId="77777777" w:rsidR="00E73BB6" w:rsidRPr="00E73BB6" w:rsidRDefault="00E73BB6" w:rsidP="00E73BB6">
      <w:pPr>
        <w:rPr>
          <w:lang w:val="en-US"/>
        </w:rPr>
      </w:pPr>
    </w:p>
    <w:p w14:paraId="6B2E74DB" w14:textId="77777777" w:rsidR="00E73BB6" w:rsidRPr="00E73BB6" w:rsidRDefault="00E73BB6" w:rsidP="00E73BB6">
      <w:pPr>
        <w:rPr>
          <w:lang w:val="en-US"/>
        </w:rPr>
      </w:pPr>
      <w:r w:rsidRPr="00E73BB6">
        <w:rPr>
          <w:noProof/>
          <w:lang w:val="en-US"/>
        </w:rPr>
        <w:lastRenderedPageBreak/>
        <w:drawing>
          <wp:inline distT="0" distB="0" distL="0" distR="0" wp14:anchorId="6C7D1EB1" wp14:editId="170F55E1">
            <wp:extent cx="3068955" cy="2073275"/>
            <wp:effectExtent l="0" t="0" r="0" b="317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9" cstate="print">
                      <a:extLst>
                        <a:ext uri="{28A0092B-C50C-407E-A947-70E740481C1C}">
                          <a14:useLocalDpi xmlns:a14="http://schemas.microsoft.com/office/drawing/2010/main" val="0"/>
                        </a:ext>
                      </a:extLst>
                    </a:blip>
                    <a:srcRect/>
                    <a:stretch>
                      <a:fillRect/>
                    </a:stretch>
                  </pic:blipFill>
                  <pic:spPr bwMode="auto">
                    <a:xfrm>
                      <a:off x="0" y="0"/>
                      <a:ext cx="3068955" cy="2073275"/>
                    </a:xfrm>
                    <a:prstGeom prst="rect">
                      <a:avLst/>
                    </a:prstGeom>
                    <a:noFill/>
                    <a:ln>
                      <a:noFill/>
                    </a:ln>
                  </pic:spPr>
                </pic:pic>
              </a:graphicData>
            </a:graphic>
          </wp:inline>
        </w:drawing>
      </w:r>
    </w:p>
    <w:p w14:paraId="7045EFD7" w14:textId="77777777" w:rsidR="00E73BB6" w:rsidRPr="00E73BB6" w:rsidRDefault="00E73BB6" w:rsidP="00E73BB6">
      <w:pPr>
        <w:rPr>
          <w:lang w:val="en-US"/>
        </w:rPr>
      </w:pPr>
    </w:p>
    <w:p w14:paraId="460EF5BA" w14:textId="77777777" w:rsidR="00E73BB6" w:rsidRPr="00E73BB6" w:rsidRDefault="00E73BB6" w:rsidP="00E73BB6">
      <w:pPr>
        <w:rPr>
          <w:lang w:val="en-US"/>
        </w:rPr>
      </w:pPr>
      <w:r w:rsidRPr="00E73BB6">
        <w:rPr>
          <w:noProof/>
          <w:lang w:val="en-US"/>
        </w:rPr>
        <w:drawing>
          <wp:inline distT="0" distB="0" distL="0" distR="0" wp14:anchorId="425E49AB" wp14:editId="363CF00D">
            <wp:extent cx="3068955" cy="2086610"/>
            <wp:effectExtent l="0" t="0" r="0" b="889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0" cstate="print">
                      <a:extLst>
                        <a:ext uri="{28A0092B-C50C-407E-A947-70E740481C1C}">
                          <a14:useLocalDpi xmlns:a14="http://schemas.microsoft.com/office/drawing/2010/main" val="0"/>
                        </a:ext>
                      </a:extLst>
                    </a:blip>
                    <a:srcRect/>
                    <a:stretch>
                      <a:fillRect/>
                    </a:stretch>
                  </pic:blipFill>
                  <pic:spPr bwMode="auto">
                    <a:xfrm>
                      <a:off x="0" y="0"/>
                      <a:ext cx="3068955" cy="2086610"/>
                    </a:xfrm>
                    <a:prstGeom prst="rect">
                      <a:avLst/>
                    </a:prstGeom>
                    <a:noFill/>
                    <a:ln>
                      <a:noFill/>
                    </a:ln>
                  </pic:spPr>
                </pic:pic>
              </a:graphicData>
            </a:graphic>
          </wp:inline>
        </w:drawing>
      </w:r>
    </w:p>
    <w:p w14:paraId="46F5CCB1" w14:textId="1077E3C5" w:rsidR="00E73BB6" w:rsidRPr="00E73BB6" w:rsidRDefault="00E73BB6" w:rsidP="00E73BB6">
      <w:pPr>
        <w:rPr>
          <w:lang w:val="en-US"/>
        </w:rPr>
      </w:pPr>
      <w:r w:rsidRPr="00E73BB6">
        <w:rPr>
          <w:b/>
          <w:lang w:val="en-US"/>
        </w:rPr>
        <w:t>Figure 4</w:t>
      </w:r>
      <w:r w:rsidRPr="00E73BB6">
        <w:rPr>
          <w:lang w:val="en-US"/>
        </w:rPr>
        <w:t xml:space="preserve">: Center of mass and rise velocity of the rising bubble during 3s. The reference refers to the results of </w:t>
      </w:r>
      <w:r w:rsidRPr="00E73BB6">
        <w:rPr>
          <w:lang w:val="en-US"/>
        </w:rPr>
        <w:fldChar w:fldCharType="begin" w:fldLock="1"/>
      </w:r>
      <w:r w:rsidR="00915CE6">
        <w:rPr>
          <w:lang w:val="en-US"/>
        </w:rPr>
        <w:instrText>ADDIN CSL_CITATION {"citationItems":[{"id":"ITEM-1","itemData":{"DOI":"10.1002/fld.1934","ISSN":"02712091","abstract":"Benchmark configurations for quantitative validation and comparison of incompressible interfacial flow codes, which model two-dimensional bubbles rising in liquid columns, are proposed. The benchmark quantities: circularity, center of mass, and mean rise velocity are defined and measured to monitor convergence toward a reference solution. Comprehensive studies are undertaken by three independent research groups, two representing Eulerian level set finite-element codes and one representing an arbitrary Lagrangian-Eulerian moving grid approach. The first benchmark test case considers a bubble with small density and viscosity ratios, which undergoes moderate shape deformation. The results from all codes agree very well allowing for target reference values to be established. For the second test case, a bubble with a very low density compared to that of the surrounding fluid, the results for all groups are in good agreement up to the point of break up, after which all three codes predict different bubble shapes. This highlights the need for the research community to invest more effort in obtaining reference solutions to problems involving break up and coalescence. Other research groups are encouraged to participate in these benchmarks by contacting the authors and submitting their own data. The reference data for the computed benchmark quantities can also be supplied for validation purposes. Copyright © 2008 John Wiley &amp; Sons, Ltd.","author":[{"dropping-particle":"","family":"Hysing","given":"S.","non-dropping-particle":"","parse-names":false,"suffix":""},{"dropping-particle":"","family":"Turek","given":"Stefan","non-dropping-particle":"","parse-names":false,"suffix":""},{"dropping-particle":"","family":"Kuzmin","given":"Dmitri","non-dropping-particle":"","parse-names":false,"suffix":""},{"dropping-particle":"","family":"Parolini","given":"Nicola","non-dropping-particle":"","parse-names":false,"suffix":""},{"dropping-particle":"","family":"Burman","given":"Erik","non-dropping-particle":"","parse-names":false,"suffix":""},{"dropping-particle":"","family":"Ganesan","given":"Sashikumaar","non-dropping-particle":"","parse-names":false,"suffix":""},{"dropping-particle":"","family":"Tobiska","given":"Lutz","non-dropping-particle":"","parse-names":false,"suffix":""}],"container-title":"International Journal for Numerical Methods in Fluids","id":"ITEM-1","issue":"11","issued":{"date-parts":[["2009","8","20"]]},"page":"1259-1288","publisher":"Wiley Online Library","title":"Quantitative benchmark computations of two-dimensional bubble dynamics","type":"article-journal","volume":"60"},"uris":["http://www.mendeley.com/documents/?uuid=764c9357-095d-4eda-89c9-9df3e7632e8b"]}],"mendeley":{"formattedCitation":"(Hysing et al., 2009)","manualFormatting":"Hysing et al. (2009)","plainTextFormattedCitation":"(Hysing et al., 2009)","previouslyFormattedCitation":"(Hysing et al., 2009)"},"properties":{"noteIndex":0},"schema":"https://github.com/citation-style-language/schema/raw/master/csl-citation.json"}</w:instrText>
      </w:r>
      <w:r w:rsidRPr="00E73BB6">
        <w:rPr>
          <w:lang w:val="en-US"/>
        </w:rPr>
        <w:fldChar w:fldCharType="separate"/>
      </w:r>
      <w:r w:rsidRPr="00E73BB6">
        <w:rPr>
          <w:noProof/>
          <w:lang w:val="en-US"/>
        </w:rPr>
        <w:t>Hysing et al. (2009)</w:t>
      </w:r>
      <w:r w:rsidRPr="00E73BB6">
        <w:rPr>
          <w:lang w:val="en-US"/>
        </w:rPr>
        <w:fldChar w:fldCharType="end"/>
      </w:r>
      <w:r w:rsidRPr="00E73BB6">
        <w:rPr>
          <w:lang w:val="en-US"/>
        </w:rPr>
        <w:t>.</w:t>
      </w:r>
    </w:p>
    <w:p w14:paraId="5EBA8042" w14:textId="443DB52B" w:rsidR="00E73BB6" w:rsidRPr="00E73BB6" w:rsidRDefault="00E73BB6" w:rsidP="00E73BB6">
      <w:pPr>
        <w:rPr>
          <w:lang w:val="en-US"/>
        </w:rPr>
      </w:pPr>
      <w:r w:rsidRPr="00E73BB6">
        <w:rPr>
          <w:lang w:val="en-US"/>
        </w:rPr>
        <w:t xml:space="preserve">reference.  It is important to mention that the results presented in </w:t>
      </w:r>
      <w:r w:rsidRPr="00E73BB6">
        <w:rPr>
          <w:lang w:val="en-US"/>
        </w:rPr>
        <w:fldChar w:fldCharType="begin" w:fldLock="1"/>
      </w:r>
      <w:r w:rsidR="00915CE6">
        <w:rPr>
          <w:lang w:val="en-US"/>
        </w:rPr>
        <w:instrText>ADDIN CSL_CITATION {"citationItems":[{"id":"ITEM-1","itemData":{"DOI":"10.1002/fld.1934","ISSN":"02712091","abstract":"Benchmark configurations for quantitative validation and comparison of incompressible interfacial flow codes, which model two-dimensional bubbles rising in liquid columns, are proposed. The benchmark quantities: circularity, center of mass, and mean rise velocity are defined and measured to monitor convergence toward a reference solution. Comprehensive studies are undertaken by three independent research groups, two representing Eulerian level set finite-element codes and one representing an arbitrary Lagrangian-Eulerian moving grid approach. The first benchmark test case considers a bubble with small density and viscosity ratios, which undergoes moderate shape deformation. The results from all codes agree very well allowing for target reference values to be established. For the second test case, a bubble with a very low density compared to that of the surrounding fluid, the results for all groups are in good agreement up to the point of break up, after which all three codes predict different bubble shapes. This highlights the need for the research community to invest more effort in obtaining reference solutions to problems involving break up and coalescence. Other research groups are encouraged to participate in these benchmarks by contacting the authors and submitting their own data. The reference data for the computed benchmark quantities can also be supplied for validation purposes. Copyright © 2008 John Wiley &amp; Sons, Ltd.","author":[{"dropping-particle":"","family":"Hysing","given":"S.","non-dropping-particle":"","parse-names":false,"suffix":""},{"dropping-particle":"","family":"Turek","given":"Stefan","non-dropping-particle":"","parse-names":false,"suffix":""},{"dropping-particle":"","family":"Kuzmin","given":"Dmitri","non-dropping-particle":"","parse-names":false,"suffix":""},{"dropping-particle":"","family":"Parolini","given":"Nicola","non-dropping-particle":"","parse-names":false,"suffix":""},{"dropping-particle":"","family":"Burman","given":"Erik","non-dropping-particle":"","parse-names":false,"suffix":""},{"dropping-particle":"","family":"Ganesan","given":"Sashikumaar","non-dropping-particle":"","parse-names":false,"suffix":""},{"dropping-particle":"","family":"Tobiska","given":"Lutz","non-dropping-particle":"","parse-names":false,"suffix":""}],"container-title":"International Journal for Numerical Methods in Fluids","id":"ITEM-1","issue":"11","issued":{"date-parts":[["2009","8","20"]]},"page":"1259-1288","publisher":"Wiley Online Library","title":"Quantitative benchmark computations of two-dimensional bubble dynamics","type":"article-journal","volume":"60"},"uris":["http://www.mendeley.com/documents/?uuid=764c9357-095d-4eda-89c9-9df3e7632e8b"]}],"mendeley":{"formattedCitation":"(Hysing et al., 2009)","plainTextFormattedCitation":"(Hysing et al., 2009)","previouslyFormattedCitation":"(Hysing et al., 2009)"},"properties":{"noteIndex":0},"schema":"https://github.com/citation-style-language/schema/raw/master/csl-citation.json"}</w:instrText>
      </w:r>
      <w:r w:rsidRPr="00E73BB6">
        <w:rPr>
          <w:lang w:val="en-US"/>
        </w:rPr>
        <w:fldChar w:fldCharType="separate"/>
      </w:r>
      <w:r w:rsidRPr="00E73BB6">
        <w:rPr>
          <w:noProof/>
          <w:lang w:val="en-US"/>
        </w:rPr>
        <w:t>(Hysing et al., 2009)</w:t>
      </w:r>
      <w:r w:rsidRPr="00E73BB6">
        <w:rPr>
          <w:lang w:val="en-US"/>
        </w:rPr>
        <w:fldChar w:fldCharType="end"/>
      </w:r>
      <w:r w:rsidRPr="00E73BB6">
        <w:rPr>
          <w:lang w:val="en-US"/>
        </w:rPr>
        <w:t xml:space="preserve"> were also obtained, considering a constant density in the time term and an update of VOF for each internal iteration. Figure 6 shows the evolution of the interface in time which is similar to the references results.</w:t>
      </w:r>
    </w:p>
    <w:p w14:paraId="33D75BA3" w14:textId="77777777" w:rsidR="00E73BB6" w:rsidRPr="00E73BB6" w:rsidRDefault="00E73BB6" w:rsidP="00E73BB6">
      <w:pPr>
        <w:rPr>
          <w:lang w:val="en-US"/>
        </w:rPr>
      </w:pPr>
    </w:p>
    <w:p w14:paraId="67E35920" w14:textId="77777777" w:rsidR="00E73BB6" w:rsidRPr="00E73BB6" w:rsidRDefault="00E73BB6" w:rsidP="00E73BB6">
      <w:pPr>
        <w:rPr>
          <w:lang w:val="en-US"/>
        </w:rPr>
      </w:pPr>
      <w:r w:rsidRPr="00E73BB6">
        <w:rPr>
          <w:lang w:val="en-US"/>
        </w:rPr>
        <w:t xml:space="preserve">   Moreover, option B and C are very similar to each other but are different from the reference results. The difference indicates that the frequency of VOF updates and the consideration of the density in the time term affects directly the complete solution of the system. Nevertheless, the discretization form of the time term, conservative or nonconservative, does almost not present significant differences. The center of mass at 3 s for the options B and C was around 4 % lower than for option A. The final mean rise velocity is between 0.21m/s to 0.25m/s for these cases. </w:t>
      </w:r>
    </w:p>
    <w:p w14:paraId="17DF0375" w14:textId="77777777" w:rsidR="00E73BB6" w:rsidRPr="00E73BB6" w:rsidRDefault="00E73BB6" w:rsidP="00E73BB6">
      <w:pPr>
        <w:rPr>
          <w:lang w:val="en-US"/>
        </w:rPr>
      </w:pPr>
    </w:p>
    <w:p w14:paraId="61946962" w14:textId="77777777" w:rsidR="00E73BB6" w:rsidRPr="00E73BB6" w:rsidRDefault="00E73BB6" w:rsidP="00E73BB6">
      <w:pPr>
        <w:rPr>
          <w:lang w:val="en-US"/>
        </w:rPr>
      </w:pPr>
      <w:r w:rsidRPr="00E73BB6">
        <w:rPr>
          <w:lang w:val="en-US"/>
        </w:rPr>
        <w:t>Notable differences are observed in the maximum mean velocity, for which evolution with time seems to depend significantly on the time discretization scheme. For BDF2 and Implicit Euler with option A, the maximum velocity is around 0.25 m/s at 0.79 s and after this point, the velocity remains almost constant. Whereas with option B and C the maximum velocity is 0.35 m/s at 1.0 s and then the velocity gradually decreases until 0.21 m/s. On the other hand, the results with Crank-</w:t>
      </w:r>
      <w:r w:rsidRPr="00E73BB6">
        <w:rPr>
          <w:lang w:val="en-US"/>
        </w:rPr>
        <w:lastRenderedPageBreak/>
        <w:t xml:space="preserve">Nicolson are significantly different from the other schemes. For option A, the center of mass is 6% above the reference and the rise velocity follows the tendency of the reference but is slightly higher. While option B and C present unrealistic peaks, which destabilize the VOF equation. </w:t>
      </w:r>
    </w:p>
    <w:p w14:paraId="159BB231" w14:textId="77777777" w:rsidR="00E73BB6" w:rsidRPr="00E73BB6" w:rsidRDefault="00E73BB6" w:rsidP="00E73BB6">
      <w:pPr>
        <w:rPr>
          <w:lang w:val="en-US"/>
        </w:rPr>
      </w:pPr>
    </w:p>
    <w:p w14:paraId="110FB042" w14:textId="77777777" w:rsidR="00E73BB6" w:rsidRPr="00E73BB6" w:rsidRDefault="00E73BB6" w:rsidP="00E73BB6">
      <w:pPr>
        <w:rPr>
          <w:lang w:val="en-US"/>
        </w:rPr>
      </w:pPr>
      <w:r w:rsidRPr="00E73BB6">
        <w:rPr>
          <w:noProof/>
          <w:lang w:val="en-US"/>
        </w:rPr>
        <w:drawing>
          <wp:inline distT="0" distB="0" distL="0" distR="0" wp14:anchorId="5AD1EEC6" wp14:editId="42C209C8">
            <wp:extent cx="3068955" cy="2564130"/>
            <wp:effectExtent l="0" t="0" r="0" b="7620"/>
            <wp:docPr id="11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1" cstate="print">
                      <a:extLst>
                        <a:ext uri="{28A0092B-C50C-407E-A947-70E740481C1C}">
                          <a14:useLocalDpi xmlns:a14="http://schemas.microsoft.com/office/drawing/2010/main" val="0"/>
                        </a:ext>
                      </a:extLst>
                    </a:blip>
                    <a:srcRect/>
                    <a:stretch>
                      <a:fillRect/>
                    </a:stretch>
                  </pic:blipFill>
                  <pic:spPr bwMode="auto">
                    <a:xfrm>
                      <a:off x="0" y="0"/>
                      <a:ext cx="3068955" cy="2564130"/>
                    </a:xfrm>
                    <a:prstGeom prst="rect">
                      <a:avLst/>
                    </a:prstGeom>
                    <a:noFill/>
                    <a:ln>
                      <a:noFill/>
                    </a:ln>
                  </pic:spPr>
                </pic:pic>
              </a:graphicData>
            </a:graphic>
          </wp:inline>
        </w:drawing>
      </w:r>
    </w:p>
    <w:p w14:paraId="21E99F22" w14:textId="77777777" w:rsidR="00E73BB6" w:rsidRPr="00E73BB6" w:rsidRDefault="00E73BB6" w:rsidP="00E73BB6">
      <w:pPr>
        <w:rPr>
          <w:lang w:val="en-US"/>
        </w:rPr>
      </w:pPr>
      <w:r w:rsidRPr="00E73BB6">
        <w:rPr>
          <w:lang w:val="en-US"/>
        </w:rPr>
        <w:t>Figure 5: Cumulative number of iterations and absolute error of the moment equation by time-step.</w:t>
      </w:r>
    </w:p>
    <w:p w14:paraId="1A8A95F3" w14:textId="77777777" w:rsidR="00E73BB6" w:rsidRPr="00E73BB6" w:rsidRDefault="00E73BB6" w:rsidP="00E73BB6">
      <w:pPr>
        <w:rPr>
          <w:lang w:val="en-US"/>
        </w:rPr>
      </w:pPr>
    </w:p>
    <w:p w14:paraId="51A74067" w14:textId="77777777" w:rsidR="00E73BB6" w:rsidRPr="00E73BB6" w:rsidRDefault="00E73BB6" w:rsidP="00E73BB6">
      <w:pPr>
        <w:rPr>
          <w:lang w:val="en-US"/>
        </w:rPr>
      </w:pPr>
      <w:r w:rsidRPr="00E73BB6">
        <w:rPr>
          <w:lang w:val="en-US"/>
        </w:rPr>
        <w:t xml:space="preserve">Since the options B and C are not enough accurate, we performed an extra analysis to determine the accuracy and precision of the algorithm, taking into account that in option A the VOF equation is updated once for each internal SIMPLE iteration and for the options B and C, the update is done for each time step. For this part, we use the implemented BDF2 method in combination with the M-CICSAM scheme and compare the total number of iterations, </w:t>
      </w:r>
    </w:p>
    <w:p w14:paraId="77C054D3" w14:textId="77777777" w:rsidR="00E73BB6" w:rsidRPr="00E73BB6" w:rsidRDefault="00E73BB6" w:rsidP="00E73BB6">
      <w:pPr>
        <w:rPr>
          <w:lang w:val="en-US"/>
        </w:rPr>
      </w:pPr>
      <w:r w:rsidRPr="00E73BB6">
        <w:rPr>
          <w:lang w:val="en-US"/>
        </w:rPr>
        <w:t>Table 2. Summary of the maximum Courant number and the total number of iterations for each High-Resolution scheme in combination with the different time discretization options.</w:t>
      </w:r>
    </w:p>
    <w:tbl>
      <w:tblPr>
        <w:tblW w:w="5000" w:type="pct"/>
        <w:jc w:val="center"/>
        <w:tblLook w:val="04A0" w:firstRow="1" w:lastRow="0" w:firstColumn="1" w:lastColumn="0" w:noHBand="0" w:noVBand="1"/>
      </w:tblPr>
      <w:tblGrid>
        <w:gridCol w:w="1159"/>
        <w:gridCol w:w="712"/>
        <w:gridCol w:w="670"/>
        <w:gridCol w:w="670"/>
        <w:gridCol w:w="712"/>
        <w:gridCol w:w="712"/>
        <w:gridCol w:w="712"/>
        <w:gridCol w:w="712"/>
        <w:gridCol w:w="629"/>
        <w:gridCol w:w="629"/>
        <w:gridCol w:w="712"/>
        <w:gridCol w:w="629"/>
        <w:gridCol w:w="629"/>
      </w:tblGrid>
      <w:tr w:rsidR="00E73BB6" w:rsidRPr="00E73BB6" w14:paraId="385C87A6" w14:textId="77777777" w:rsidTr="00AA7834">
        <w:trPr>
          <w:trHeight w:val="227"/>
          <w:jc w:val="center"/>
        </w:trPr>
        <w:tc>
          <w:tcPr>
            <w:tcW w:w="644" w:type="pct"/>
            <w:tcBorders>
              <w:top w:val="double" w:sz="6" w:space="0" w:color="auto"/>
              <w:left w:val="nil"/>
              <w:bottom w:val="single" w:sz="4" w:space="0" w:color="auto"/>
              <w:right w:val="nil"/>
            </w:tcBorders>
            <w:shd w:val="clear" w:color="auto" w:fill="auto"/>
            <w:noWrap/>
            <w:vAlign w:val="bottom"/>
            <w:hideMark/>
          </w:tcPr>
          <w:p w14:paraId="28832DA5" w14:textId="77777777" w:rsidR="00E73BB6" w:rsidRPr="00E73BB6" w:rsidRDefault="00E73BB6" w:rsidP="00E73BB6">
            <w:pPr>
              <w:rPr>
                <w:b/>
                <w:bCs/>
              </w:rPr>
            </w:pPr>
            <w:r w:rsidRPr="00E73BB6">
              <w:rPr>
                <w:b/>
                <w:bCs/>
              </w:rPr>
              <w:t>HR scheme</w:t>
            </w:r>
          </w:p>
        </w:tc>
        <w:tc>
          <w:tcPr>
            <w:tcW w:w="1100" w:type="pct"/>
            <w:gridSpan w:val="3"/>
            <w:tcBorders>
              <w:top w:val="double" w:sz="6" w:space="0" w:color="auto"/>
              <w:left w:val="nil"/>
              <w:bottom w:val="single" w:sz="4" w:space="0" w:color="auto"/>
              <w:right w:val="nil"/>
            </w:tcBorders>
            <w:shd w:val="clear" w:color="auto" w:fill="auto"/>
            <w:noWrap/>
            <w:vAlign w:val="bottom"/>
            <w:hideMark/>
          </w:tcPr>
          <w:p w14:paraId="4B7AEAAF" w14:textId="77777777" w:rsidR="00E73BB6" w:rsidRPr="00E73BB6" w:rsidRDefault="00E73BB6" w:rsidP="00E73BB6">
            <w:pPr>
              <w:rPr>
                <w:b/>
                <w:bCs/>
              </w:rPr>
            </w:pPr>
            <w:r w:rsidRPr="00E73BB6">
              <w:rPr>
                <w:b/>
                <w:bCs/>
              </w:rPr>
              <w:t>M-CICSAM</w:t>
            </w:r>
          </w:p>
        </w:tc>
        <w:tc>
          <w:tcPr>
            <w:tcW w:w="1145" w:type="pct"/>
            <w:gridSpan w:val="3"/>
            <w:tcBorders>
              <w:top w:val="double" w:sz="6" w:space="0" w:color="auto"/>
              <w:left w:val="nil"/>
              <w:bottom w:val="single" w:sz="4" w:space="0" w:color="auto"/>
              <w:right w:val="nil"/>
            </w:tcBorders>
            <w:shd w:val="clear" w:color="auto" w:fill="auto"/>
            <w:noWrap/>
            <w:vAlign w:val="bottom"/>
            <w:hideMark/>
          </w:tcPr>
          <w:p w14:paraId="458A09F3" w14:textId="77777777" w:rsidR="00E73BB6" w:rsidRPr="00E73BB6" w:rsidRDefault="00E73BB6" w:rsidP="00E73BB6">
            <w:pPr>
              <w:rPr>
                <w:b/>
                <w:bCs/>
              </w:rPr>
            </w:pPr>
            <w:r w:rsidRPr="00E73BB6">
              <w:rPr>
                <w:b/>
                <w:bCs/>
              </w:rPr>
              <w:t>HRIC</w:t>
            </w:r>
          </w:p>
        </w:tc>
        <w:tc>
          <w:tcPr>
            <w:tcW w:w="1055" w:type="pct"/>
            <w:gridSpan w:val="3"/>
            <w:tcBorders>
              <w:top w:val="double" w:sz="6" w:space="0" w:color="auto"/>
              <w:left w:val="nil"/>
              <w:bottom w:val="single" w:sz="4" w:space="0" w:color="auto"/>
              <w:right w:val="nil"/>
            </w:tcBorders>
            <w:shd w:val="clear" w:color="auto" w:fill="auto"/>
            <w:noWrap/>
            <w:vAlign w:val="bottom"/>
            <w:hideMark/>
          </w:tcPr>
          <w:p w14:paraId="5BAC88F7" w14:textId="77777777" w:rsidR="00E73BB6" w:rsidRPr="00E73BB6" w:rsidRDefault="00E73BB6" w:rsidP="00E73BB6">
            <w:pPr>
              <w:rPr>
                <w:b/>
                <w:bCs/>
              </w:rPr>
            </w:pPr>
            <w:r w:rsidRPr="00E73BB6">
              <w:rPr>
                <w:b/>
                <w:bCs/>
              </w:rPr>
              <w:t>M-HRIC</w:t>
            </w:r>
          </w:p>
        </w:tc>
        <w:tc>
          <w:tcPr>
            <w:tcW w:w="1055" w:type="pct"/>
            <w:gridSpan w:val="3"/>
            <w:tcBorders>
              <w:top w:val="double" w:sz="6" w:space="0" w:color="auto"/>
              <w:left w:val="nil"/>
              <w:bottom w:val="single" w:sz="4" w:space="0" w:color="auto"/>
              <w:right w:val="nil"/>
            </w:tcBorders>
            <w:shd w:val="clear" w:color="auto" w:fill="auto"/>
            <w:noWrap/>
            <w:vAlign w:val="bottom"/>
            <w:hideMark/>
          </w:tcPr>
          <w:p w14:paraId="050F55D5" w14:textId="77777777" w:rsidR="00E73BB6" w:rsidRPr="00E73BB6" w:rsidRDefault="00E73BB6" w:rsidP="00E73BB6">
            <w:pPr>
              <w:rPr>
                <w:b/>
                <w:bCs/>
              </w:rPr>
            </w:pPr>
            <w:r w:rsidRPr="00E73BB6">
              <w:rPr>
                <w:b/>
                <w:bCs/>
              </w:rPr>
              <w:t>STACS</w:t>
            </w:r>
          </w:p>
        </w:tc>
      </w:tr>
      <w:tr w:rsidR="00E73BB6" w:rsidRPr="00E73BB6" w14:paraId="70C9BC95" w14:textId="77777777" w:rsidTr="00AA7834">
        <w:trPr>
          <w:trHeight w:val="227"/>
          <w:jc w:val="center"/>
        </w:trPr>
        <w:tc>
          <w:tcPr>
            <w:tcW w:w="644" w:type="pct"/>
            <w:tcBorders>
              <w:top w:val="nil"/>
              <w:left w:val="nil"/>
              <w:bottom w:val="double" w:sz="6" w:space="0" w:color="auto"/>
              <w:right w:val="nil"/>
            </w:tcBorders>
            <w:shd w:val="clear" w:color="auto" w:fill="auto"/>
            <w:noWrap/>
            <w:vAlign w:val="bottom"/>
            <w:hideMark/>
          </w:tcPr>
          <w:p w14:paraId="50CCB8C8" w14:textId="77777777" w:rsidR="00E73BB6" w:rsidRPr="00E73BB6" w:rsidRDefault="00E73BB6" w:rsidP="00E73BB6">
            <w:pPr>
              <w:rPr>
                <w:b/>
                <w:bCs/>
              </w:rPr>
            </w:pPr>
            <w:r w:rsidRPr="00E73BB6">
              <w:rPr>
                <w:b/>
                <w:bCs/>
              </w:rPr>
              <w:t>Option</w:t>
            </w:r>
          </w:p>
        </w:tc>
        <w:tc>
          <w:tcPr>
            <w:tcW w:w="382" w:type="pct"/>
            <w:tcBorders>
              <w:top w:val="nil"/>
              <w:left w:val="nil"/>
              <w:bottom w:val="double" w:sz="6" w:space="0" w:color="auto"/>
              <w:right w:val="nil"/>
            </w:tcBorders>
            <w:shd w:val="clear" w:color="auto" w:fill="auto"/>
            <w:noWrap/>
            <w:vAlign w:val="bottom"/>
            <w:hideMark/>
          </w:tcPr>
          <w:p w14:paraId="58D9A373" w14:textId="77777777" w:rsidR="00E73BB6" w:rsidRPr="00E73BB6" w:rsidRDefault="00E73BB6" w:rsidP="00E73BB6">
            <w:pPr>
              <w:rPr>
                <w:b/>
              </w:rPr>
            </w:pPr>
            <w:r w:rsidRPr="00E73BB6">
              <w:rPr>
                <w:b/>
              </w:rPr>
              <w:t>A</w:t>
            </w:r>
          </w:p>
        </w:tc>
        <w:tc>
          <w:tcPr>
            <w:tcW w:w="359" w:type="pct"/>
            <w:tcBorders>
              <w:top w:val="nil"/>
              <w:left w:val="nil"/>
              <w:bottom w:val="double" w:sz="6" w:space="0" w:color="auto"/>
              <w:right w:val="nil"/>
            </w:tcBorders>
            <w:shd w:val="clear" w:color="auto" w:fill="auto"/>
            <w:noWrap/>
            <w:vAlign w:val="bottom"/>
            <w:hideMark/>
          </w:tcPr>
          <w:p w14:paraId="306067F7" w14:textId="77777777" w:rsidR="00E73BB6" w:rsidRPr="00E73BB6" w:rsidRDefault="00E73BB6" w:rsidP="00E73BB6">
            <w:pPr>
              <w:rPr>
                <w:b/>
              </w:rPr>
            </w:pPr>
            <w:r w:rsidRPr="00E73BB6">
              <w:rPr>
                <w:b/>
              </w:rPr>
              <w:t>B</w:t>
            </w:r>
          </w:p>
        </w:tc>
        <w:tc>
          <w:tcPr>
            <w:tcW w:w="359" w:type="pct"/>
            <w:tcBorders>
              <w:top w:val="nil"/>
              <w:left w:val="nil"/>
              <w:bottom w:val="double" w:sz="6" w:space="0" w:color="auto"/>
              <w:right w:val="nil"/>
            </w:tcBorders>
            <w:shd w:val="clear" w:color="auto" w:fill="auto"/>
            <w:noWrap/>
            <w:vAlign w:val="bottom"/>
            <w:hideMark/>
          </w:tcPr>
          <w:p w14:paraId="7D814BDD" w14:textId="77777777" w:rsidR="00E73BB6" w:rsidRPr="00E73BB6" w:rsidRDefault="00E73BB6" w:rsidP="00E73BB6">
            <w:pPr>
              <w:rPr>
                <w:b/>
              </w:rPr>
            </w:pPr>
            <w:r w:rsidRPr="00E73BB6">
              <w:rPr>
                <w:b/>
              </w:rPr>
              <w:t>C</w:t>
            </w:r>
          </w:p>
        </w:tc>
        <w:tc>
          <w:tcPr>
            <w:tcW w:w="382" w:type="pct"/>
            <w:tcBorders>
              <w:top w:val="nil"/>
              <w:left w:val="nil"/>
              <w:bottom w:val="double" w:sz="6" w:space="0" w:color="auto"/>
              <w:right w:val="nil"/>
            </w:tcBorders>
            <w:shd w:val="clear" w:color="auto" w:fill="auto"/>
            <w:noWrap/>
            <w:vAlign w:val="bottom"/>
            <w:hideMark/>
          </w:tcPr>
          <w:p w14:paraId="64485505" w14:textId="77777777" w:rsidR="00E73BB6" w:rsidRPr="00E73BB6" w:rsidRDefault="00E73BB6" w:rsidP="00E73BB6">
            <w:pPr>
              <w:rPr>
                <w:b/>
              </w:rPr>
            </w:pPr>
            <w:r w:rsidRPr="00E73BB6">
              <w:rPr>
                <w:b/>
              </w:rPr>
              <w:t>A</w:t>
            </w:r>
          </w:p>
        </w:tc>
        <w:tc>
          <w:tcPr>
            <w:tcW w:w="382" w:type="pct"/>
            <w:tcBorders>
              <w:top w:val="nil"/>
              <w:left w:val="nil"/>
              <w:bottom w:val="double" w:sz="6" w:space="0" w:color="auto"/>
              <w:right w:val="nil"/>
            </w:tcBorders>
            <w:shd w:val="clear" w:color="auto" w:fill="auto"/>
            <w:noWrap/>
            <w:vAlign w:val="bottom"/>
            <w:hideMark/>
          </w:tcPr>
          <w:p w14:paraId="45F284D8" w14:textId="77777777" w:rsidR="00E73BB6" w:rsidRPr="00E73BB6" w:rsidRDefault="00E73BB6" w:rsidP="00E73BB6">
            <w:pPr>
              <w:rPr>
                <w:b/>
              </w:rPr>
            </w:pPr>
            <w:r w:rsidRPr="00E73BB6">
              <w:rPr>
                <w:b/>
              </w:rPr>
              <w:t>B</w:t>
            </w:r>
          </w:p>
        </w:tc>
        <w:tc>
          <w:tcPr>
            <w:tcW w:w="382" w:type="pct"/>
            <w:tcBorders>
              <w:top w:val="nil"/>
              <w:left w:val="nil"/>
              <w:bottom w:val="double" w:sz="6" w:space="0" w:color="auto"/>
              <w:right w:val="nil"/>
            </w:tcBorders>
            <w:shd w:val="clear" w:color="auto" w:fill="auto"/>
            <w:noWrap/>
            <w:vAlign w:val="bottom"/>
            <w:hideMark/>
          </w:tcPr>
          <w:p w14:paraId="03DF3F1E" w14:textId="77777777" w:rsidR="00E73BB6" w:rsidRPr="00E73BB6" w:rsidRDefault="00E73BB6" w:rsidP="00E73BB6">
            <w:pPr>
              <w:rPr>
                <w:b/>
              </w:rPr>
            </w:pPr>
            <w:r w:rsidRPr="00E73BB6">
              <w:rPr>
                <w:b/>
              </w:rPr>
              <w:t>C</w:t>
            </w:r>
          </w:p>
        </w:tc>
        <w:tc>
          <w:tcPr>
            <w:tcW w:w="382" w:type="pct"/>
            <w:tcBorders>
              <w:top w:val="nil"/>
              <w:left w:val="nil"/>
              <w:bottom w:val="double" w:sz="6" w:space="0" w:color="auto"/>
              <w:right w:val="nil"/>
            </w:tcBorders>
            <w:shd w:val="clear" w:color="auto" w:fill="auto"/>
            <w:noWrap/>
            <w:vAlign w:val="bottom"/>
            <w:hideMark/>
          </w:tcPr>
          <w:p w14:paraId="268523EA" w14:textId="77777777" w:rsidR="00E73BB6" w:rsidRPr="00E73BB6" w:rsidRDefault="00E73BB6" w:rsidP="00E73BB6">
            <w:pPr>
              <w:rPr>
                <w:b/>
              </w:rPr>
            </w:pPr>
            <w:r w:rsidRPr="00E73BB6">
              <w:rPr>
                <w:b/>
              </w:rPr>
              <w:t>A</w:t>
            </w:r>
          </w:p>
        </w:tc>
        <w:tc>
          <w:tcPr>
            <w:tcW w:w="337" w:type="pct"/>
            <w:tcBorders>
              <w:top w:val="nil"/>
              <w:left w:val="nil"/>
              <w:bottom w:val="double" w:sz="6" w:space="0" w:color="auto"/>
              <w:right w:val="nil"/>
            </w:tcBorders>
            <w:shd w:val="clear" w:color="auto" w:fill="auto"/>
            <w:noWrap/>
            <w:vAlign w:val="bottom"/>
            <w:hideMark/>
          </w:tcPr>
          <w:p w14:paraId="5CBF7C75" w14:textId="77777777" w:rsidR="00E73BB6" w:rsidRPr="00E73BB6" w:rsidRDefault="00E73BB6" w:rsidP="00E73BB6">
            <w:pPr>
              <w:rPr>
                <w:b/>
              </w:rPr>
            </w:pPr>
            <w:r w:rsidRPr="00E73BB6">
              <w:rPr>
                <w:b/>
              </w:rPr>
              <w:t>B</w:t>
            </w:r>
          </w:p>
        </w:tc>
        <w:tc>
          <w:tcPr>
            <w:tcW w:w="337" w:type="pct"/>
            <w:tcBorders>
              <w:top w:val="nil"/>
              <w:left w:val="nil"/>
              <w:bottom w:val="double" w:sz="6" w:space="0" w:color="auto"/>
              <w:right w:val="nil"/>
            </w:tcBorders>
            <w:shd w:val="clear" w:color="auto" w:fill="auto"/>
            <w:noWrap/>
            <w:vAlign w:val="bottom"/>
            <w:hideMark/>
          </w:tcPr>
          <w:p w14:paraId="3916740A" w14:textId="77777777" w:rsidR="00E73BB6" w:rsidRPr="00E73BB6" w:rsidRDefault="00E73BB6" w:rsidP="00E73BB6">
            <w:pPr>
              <w:rPr>
                <w:b/>
              </w:rPr>
            </w:pPr>
            <w:r w:rsidRPr="00E73BB6">
              <w:rPr>
                <w:b/>
              </w:rPr>
              <w:t>C</w:t>
            </w:r>
          </w:p>
        </w:tc>
        <w:tc>
          <w:tcPr>
            <w:tcW w:w="382" w:type="pct"/>
            <w:tcBorders>
              <w:top w:val="nil"/>
              <w:left w:val="nil"/>
              <w:bottom w:val="double" w:sz="6" w:space="0" w:color="auto"/>
              <w:right w:val="nil"/>
            </w:tcBorders>
            <w:shd w:val="clear" w:color="auto" w:fill="auto"/>
            <w:noWrap/>
            <w:vAlign w:val="bottom"/>
            <w:hideMark/>
          </w:tcPr>
          <w:p w14:paraId="2D6E6DD0" w14:textId="77777777" w:rsidR="00E73BB6" w:rsidRPr="00E73BB6" w:rsidRDefault="00E73BB6" w:rsidP="00E73BB6">
            <w:pPr>
              <w:rPr>
                <w:b/>
              </w:rPr>
            </w:pPr>
            <w:r w:rsidRPr="00E73BB6">
              <w:rPr>
                <w:b/>
              </w:rPr>
              <w:t>A</w:t>
            </w:r>
          </w:p>
        </w:tc>
        <w:tc>
          <w:tcPr>
            <w:tcW w:w="337" w:type="pct"/>
            <w:tcBorders>
              <w:top w:val="nil"/>
              <w:left w:val="nil"/>
              <w:bottom w:val="double" w:sz="6" w:space="0" w:color="auto"/>
              <w:right w:val="nil"/>
            </w:tcBorders>
            <w:shd w:val="clear" w:color="auto" w:fill="auto"/>
            <w:noWrap/>
            <w:vAlign w:val="bottom"/>
            <w:hideMark/>
          </w:tcPr>
          <w:p w14:paraId="007797AA" w14:textId="77777777" w:rsidR="00E73BB6" w:rsidRPr="00E73BB6" w:rsidRDefault="00E73BB6" w:rsidP="00E73BB6">
            <w:pPr>
              <w:rPr>
                <w:b/>
              </w:rPr>
            </w:pPr>
            <w:r w:rsidRPr="00E73BB6">
              <w:rPr>
                <w:b/>
              </w:rPr>
              <w:t>B</w:t>
            </w:r>
          </w:p>
        </w:tc>
        <w:tc>
          <w:tcPr>
            <w:tcW w:w="337" w:type="pct"/>
            <w:tcBorders>
              <w:top w:val="nil"/>
              <w:left w:val="nil"/>
              <w:bottom w:val="double" w:sz="6" w:space="0" w:color="auto"/>
              <w:right w:val="nil"/>
            </w:tcBorders>
            <w:shd w:val="clear" w:color="auto" w:fill="auto"/>
            <w:noWrap/>
            <w:vAlign w:val="bottom"/>
            <w:hideMark/>
          </w:tcPr>
          <w:p w14:paraId="0701F2BC" w14:textId="77777777" w:rsidR="00E73BB6" w:rsidRPr="00E73BB6" w:rsidRDefault="00E73BB6" w:rsidP="00E73BB6">
            <w:pPr>
              <w:rPr>
                <w:b/>
              </w:rPr>
            </w:pPr>
            <w:r w:rsidRPr="00E73BB6">
              <w:rPr>
                <w:b/>
              </w:rPr>
              <w:t>C</w:t>
            </w:r>
          </w:p>
        </w:tc>
      </w:tr>
      <w:tr w:rsidR="00E73BB6" w:rsidRPr="00E73BB6" w14:paraId="784596C3" w14:textId="77777777" w:rsidTr="00AA7834">
        <w:trPr>
          <w:trHeight w:val="227"/>
          <w:jc w:val="center"/>
        </w:trPr>
        <w:tc>
          <w:tcPr>
            <w:tcW w:w="5000" w:type="pct"/>
            <w:gridSpan w:val="13"/>
            <w:tcBorders>
              <w:top w:val="nil"/>
              <w:left w:val="nil"/>
              <w:bottom w:val="single" w:sz="4" w:space="0" w:color="auto"/>
              <w:right w:val="nil"/>
            </w:tcBorders>
            <w:shd w:val="clear" w:color="auto" w:fill="auto"/>
            <w:noWrap/>
            <w:vAlign w:val="center"/>
            <w:hideMark/>
          </w:tcPr>
          <w:p w14:paraId="0654A4DE" w14:textId="77777777" w:rsidR="00E73BB6" w:rsidRPr="00E73BB6" w:rsidRDefault="00E73BB6" w:rsidP="00E73BB6">
            <w:pPr>
              <w:rPr>
                <w:b/>
                <w:bCs/>
              </w:rPr>
            </w:pPr>
            <w:r w:rsidRPr="00E73BB6">
              <w:rPr>
                <w:b/>
                <w:bCs/>
              </w:rPr>
              <w:t>BDF2</w:t>
            </w:r>
          </w:p>
        </w:tc>
      </w:tr>
      <w:tr w:rsidR="00E73BB6" w:rsidRPr="00E73BB6" w14:paraId="1FA7A45D" w14:textId="77777777" w:rsidTr="00AA7834">
        <w:trPr>
          <w:trHeight w:val="227"/>
          <w:jc w:val="center"/>
        </w:trPr>
        <w:tc>
          <w:tcPr>
            <w:tcW w:w="644" w:type="pct"/>
            <w:tcBorders>
              <w:top w:val="single" w:sz="4" w:space="0" w:color="auto"/>
              <w:left w:val="nil"/>
              <w:bottom w:val="nil"/>
              <w:right w:val="nil"/>
            </w:tcBorders>
            <w:shd w:val="clear" w:color="auto" w:fill="auto"/>
            <w:noWrap/>
            <w:vAlign w:val="bottom"/>
            <w:hideMark/>
          </w:tcPr>
          <w:p w14:paraId="20B5A6EF" w14:textId="77777777" w:rsidR="00E73BB6" w:rsidRPr="00E73BB6" w:rsidRDefault="00E73BB6" w:rsidP="00E73BB6">
            <w:pPr>
              <w:rPr>
                <w:bCs/>
              </w:rPr>
            </w:pPr>
            <w:r w:rsidRPr="00E73BB6">
              <w:rPr>
                <w:bCs/>
              </w:rPr>
              <w:t>max. Co</w:t>
            </w:r>
          </w:p>
        </w:tc>
        <w:tc>
          <w:tcPr>
            <w:tcW w:w="382" w:type="pct"/>
            <w:tcBorders>
              <w:top w:val="single" w:sz="4" w:space="0" w:color="auto"/>
              <w:left w:val="nil"/>
              <w:bottom w:val="nil"/>
              <w:right w:val="nil"/>
            </w:tcBorders>
            <w:shd w:val="clear" w:color="auto" w:fill="auto"/>
            <w:noWrap/>
            <w:vAlign w:val="bottom"/>
            <w:hideMark/>
          </w:tcPr>
          <w:p w14:paraId="73D1EE78" w14:textId="77777777" w:rsidR="00E73BB6" w:rsidRPr="00E73BB6" w:rsidRDefault="00E73BB6" w:rsidP="00E73BB6">
            <w:r w:rsidRPr="00E73BB6">
              <w:t>0.35</w:t>
            </w:r>
          </w:p>
        </w:tc>
        <w:tc>
          <w:tcPr>
            <w:tcW w:w="359" w:type="pct"/>
            <w:tcBorders>
              <w:top w:val="single" w:sz="4" w:space="0" w:color="auto"/>
              <w:left w:val="nil"/>
              <w:bottom w:val="nil"/>
              <w:right w:val="nil"/>
            </w:tcBorders>
            <w:shd w:val="clear" w:color="auto" w:fill="auto"/>
            <w:noWrap/>
            <w:vAlign w:val="bottom"/>
            <w:hideMark/>
          </w:tcPr>
          <w:p w14:paraId="57B67504" w14:textId="77777777" w:rsidR="00E73BB6" w:rsidRPr="00E73BB6" w:rsidRDefault="00E73BB6" w:rsidP="00E73BB6">
            <w:r w:rsidRPr="00E73BB6">
              <w:t>0.44</w:t>
            </w:r>
          </w:p>
        </w:tc>
        <w:tc>
          <w:tcPr>
            <w:tcW w:w="359" w:type="pct"/>
            <w:tcBorders>
              <w:top w:val="single" w:sz="4" w:space="0" w:color="auto"/>
              <w:left w:val="nil"/>
              <w:bottom w:val="nil"/>
              <w:right w:val="nil"/>
            </w:tcBorders>
            <w:shd w:val="clear" w:color="auto" w:fill="auto"/>
            <w:noWrap/>
            <w:vAlign w:val="bottom"/>
            <w:hideMark/>
          </w:tcPr>
          <w:p w14:paraId="0DB40B60" w14:textId="77777777" w:rsidR="00E73BB6" w:rsidRPr="00E73BB6" w:rsidRDefault="00E73BB6" w:rsidP="00E73BB6">
            <w:r w:rsidRPr="00E73BB6">
              <w:t>2.25</w:t>
            </w:r>
          </w:p>
        </w:tc>
        <w:tc>
          <w:tcPr>
            <w:tcW w:w="382" w:type="pct"/>
            <w:tcBorders>
              <w:top w:val="single" w:sz="4" w:space="0" w:color="auto"/>
              <w:left w:val="nil"/>
              <w:bottom w:val="nil"/>
              <w:right w:val="nil"/>
            </w:tcBorders>
            <w:shd w:val="clear" w:color="auto" w:fill="auto"/>
            <w:noWrap/>
            <w:vAlign w:val="bottom"/>
            <w:hideMark/>
          </w:tcPr>
          <w:p w14:paraId="4F250B16" w14:textId="77777777" w:rsidR="00E73BB6" w:rsidRPr="00E73BB6" w:rsidRDefault="00E73BB6" w:rsidP="00E73BB6">
            <w:r w:rsidRPr="00E73BB6">
              <w:t>0.34</w:t>
            </w:r>
          </w:p>
        </w:tc>
        <w:tc>
          <w:tcPr>
            <w:tcW w:w="382" w:type="pct"/>
            <w:tcBorders>
              <w:top w:val="single" w:sz="4" w:space="0" w:color="auto"/>
              <w:left w:val="nil"/>
              <w:bottom w:val="nil"/>
              <w:right w:val="nil"/>
            </w:tcBorders>
            <w:shd w:val="clear" w:color="auto" w:fill="auto"/>
            <w:noWrap/>
            <w:vAlign w:val="bottom"/>
            <w:hideMark/>
          </w:tcPr>
          <w:p w14:paraId="5B272115" w14:textId="77777777" w:rsidR="00E73BB6" w:rsidRPr="00E73BB6" w:rsidRDefault="00E73BB6" w:rsidP="00E73BB6">
            <w:r w:rsidRPr="00E73BB6">
              <w:t>0.45</w:t>
            </w:r>
          </w:p>
        </w:tc>
        <w:tc>
          <w:tcPr>
            <w:tcW w:w="382" w:type="pct"/>
            <w:tcBorders>
              <w:top w:val="single" w:sz="4" w:space="0" w:color="auto"/>
              <w:left w:val="nil"/>
              <w:bottom w:val="nil"/>
              <w:right w:val="nil"/>
            </w:tcBorders>
            <w:shd w:val="clear" w:color="auto" w:fill="auto"/>
            <w:noWrap/>
            <w:vAlign w:val="bottom"/>
            <w:hideMark/>
          </w:tcPr>
          <w:p w14:paraId="072D1785" w14:textId="77777777" w:rsidR="00E73BB6" w:rsidRPr="00E73BB6" w:rsidRDefault="00E73BB6" w:rsidP="00E73BB6">
            <w:r w:rsidRPr="00E73BB6">
              <w:t>0.45</w:t>
            </w:r>
          </w:p>
        </w:tc>
        <w:tc>
          <w:tcPr>
            <w:tcW w:w="382" w:type="pct"/>
            <w:tcBorders>
              <w:top w:val="single" w:sz="4" w:space="0" w:color="auto"/>
              <w:left w:val="nil"/>
              <w:bottom w:val="nil"/>
              <w:right w:val="nil"/>
            </w:tcBorders>
            <w:shd w:val="clear" w:color="auto" w:fill="auto"/>
            <w:noWrap/>
            <w:vAlign w:val="bottom"/>
            <w:hideMark/>
          </w:tcPr>
          <w:p w14:paraId="67EC0A94" w14:textId="77777777" w:rsidR="00E73BB6" w:rsidRPr="00E73BB6" w:rsidRDefault="00E73BB6" w:rsidP="00E73BB6">
            <w:r w:rsidRPr="00E73BB6">
              <w:t>0.34</w:t>
            </w:r>
          </w:p>
        </w:tc>
        <w:tc>
          <w:tcPr>
            <w:tcW w:w="337" w:type="pct"/>
            <w:tcBorders>
              <w:top w:val="single" w:sz="4" w:space="0" w:color="auto"/>
              <w:left w:val="nil"/>
              <w:bottom w:val="nil"/>
              <w:right w:val="nil"/>
            </w:tcBorders>
            <w:shd w:val="clear" w:color="auto" w:fill="auto"/>
            <w:noWrap/>
            <w:vAlign w:val="bottom"/>
            <w:hideMark/>
          </w:tcPr>
          <w:p w14:paraId="655EB19F" w14:textId="77777777" w:rsidR="00E73BB6" w:rsidRPr="00E73BB6" w:rsidRDefault="00E73BB6" w:rsidP="00E73BB6">
            <w:r w:rsidRPr="00E73BB6">
              <w:t>0.44</w:t>
            </w:r>
          </w:p>
        </w:tc>
        <w:tc>
          <w:tcPr>
            <w:tcW w:w="337" w:type="pct"/>
            <w:tcBorders>
              <w:top w:val="single" w:sz="4" w:space="0" w:color="auto"/>
              <w:left w:val="nil"/>
              <w:bottom w:val="nil"/>
              <w:right w:val="nil"/>
            </w:tcBorders>
            <w:shd w:val="clear" w:color="auto" w:fill="auto"/>
            <w:noWrap/>
            <w:vAlign w:val="bottom"/>
            <w:hideMark/>
          </w:tcPr>
          <w:p w14:paraId="7CD10324" w14:textId="77777777" w:rsidR="00E73BB6" w:rsidRPr="00E73BB6" w:rsidRDefault="00E73BB6" w:rsidP="00E73BB6">
            <w:r w:rsidRPr="00E73BB6">
              <w:t>0.45</w:t>
            </w:r>
          </w:p>
        </w:tc>
        <w:tc>
          <w:tcPr>
            <w:tcW w:w="382" w:type="pct"/>
            <w:tcBorders>
              <w:top w:val="single" w:sz="4" w:space="0" w:color="auto"/>
              <w:left w:val="nil"/>
              <w:bottom w:val="nil"/>
              <w:right w:val="nil"/>
            </w:tcBorders>
            <w:shd w:val="clear" w:color="auto" w:fill="auto"/>
            <w:noWrap/>
            <w:vAlign w:val="bottom"/>
            <w:hideMark/>
          </w:tcPr>
          <w:p w14:paraId="797268DF" w14:textId="77777777" w:rsidR="00E73BB6" w:rsidRPr="00E73BB6" w:rsidRDefault="00E73BB6" w:rsidP="00E73BB6">
            <w:r w:rsidRPr="00E73BB6">
              <w:t>0.33</w:t>
            </w:r>
          </w:p>
        </w:tc>
        <w:tc>
          <w:tcPr>
            <w:tcW w:w="337" w:type="pct"/>
            <w:tcBorders>
              <w:top w:val="single" w:sz="4" w:space="0" w:color="auto"/>
              <w:left w:val="nil"/>
              <w:bottom w:val="nil"/>
              <w:right w:val="nil"/>
            </w:tcBorders>
            <w:shd w:val="clear" w:color="auto" w:fill="auto"/>
            <w:noWrap/>
            <w:vAlign w:val="bottom"/>
            <w:hideMark/>
          </w:tcPr>
          <w:p w14:paraId="352E2953" w14:textId="77777777" w:rsidR="00E73BB6" w:rsidRPr="00E73BB6" w:rsidRDefault="00E73BB6" w:rsidP="00E73BB6">
            <w:r w:rsidRPr="00E73BB6">
              <w:t>0.44</w:t>
            </w:r>
          </w:p>
        </w:tc>
        <w:tc>
          <w:tcPr>
            <w:tcW w:w="337" w:type="pct"/>
            <w:tcBorders>
              <w:top w:val="single" w:sz="4" w:space="0" w:color="auto"/>
              <w:left w:val="nil"/>
              <w:bottom w:val="nil"/>
              <w:right w:val="nil"/>
            </w:tcBorders>
            <w:shd w:val="clear" w:color="auto" w:fill="auto"/>
            <w:noWrap/>
            <w:vAlign w:val="bottom"/>
            <w:hideMark/>
          </w:tcPr>
          <w:p w14:paraId="46F427CC" w14:textId="77777777" w:rsidR="00E73BB6" w:rsidRPr="00E73BB6" w:rsidRDefault="00E73BB6" w:rsidP="00E73BB6">
            <w:r w:rsidRPr="00E73BB6">
              <w:t>0.45</w:t>
            </w:r>
          </w:p>
        </w:tc>
      </w:tr>
      <w:tr w:rsidR="00E73BB6" w:rsidRPr="00E73BB6" w14:paraId="09F1E74F" w14:textId="77777777" w:rsidTr="00AA7834">
        <w:trPr>
          <w:trHeight w:val="227"/>
          <w:jc w:val="center"/>
        </w:trPr>
        <w:tc>
          <w:tcPr>
            <w:tcW w:w="644" w:type="pct"/>
            <w:tcBorders>
              <w:top w:val="nil"/>
              <w:left w:val="nil"/>
              <w:bottom w:val="nil"/>
              <w:right w:val="nil"/>
            </w:tcBorders>
            <w:shd w:val="clear" w:color="auto" w:fill="auto"/>
            <w:noWrap/>
            <w:vAlign w:val="bottom"/>
            <w:hideMark/>
          </w:tcPr>
          <w:p w14:paraId="7D5942CC" w14:textId="77777777" w:rsidR="00E73BB6" w:rsidRPr="00E73BB6" w:rsidRDefault="00E73BB6" w:rsidP="00E73BB6">
            <w:pPr>
              <w:rPr>
                <w:bCs/>
              </w:rPr>
            </w:pPr>
            <w:r w:rsidRPr="00E73BB6">
              <w:rPr>
                <w:bCs/>
              </w:rPr>
              <w:t>time(maxCo)</w:t>
            </w:r>
          </w:p>
        </w:tc>
        <w:tc>
          <w:tcPr>
            <w:tcW w:w="382" w:type="pct"/>
            <w:tcBorders>
              <w:top w:val="nil"/>
              <w:left w:val="nil"/>
              <w:bottom w:val="nil"/>
              <w:right w:val="nil"/>
            </w:tcBorders>
            <w:shd w:val="clear" w:color="auto" w:fill="auto"/>
            <w:noWrap/>
            <w:vAlign w:val="bottom"/>
            <w:hideMark/>
          </w:tcPr>
          <w:p w14:paraId="64648318" w14:textId="77777777" w:rsidR="00E73BB6" w:rsidRPr="00E73BB6" w:rsidRDefault="00E73BB6" w:rsidP="00E73BB6">
            <w:r w:rsidRPr="00E73BB6">
              <w:t>2.05</w:t>
            </w:r>
          </w:p>
        </w:tc>
        <w:tc>
          <w:tcPr>
            <w:tcW w:w="359" w:type="pct"/>
            <w:tcBorders>
              <w:top w:val="nil"/>
              <w:left w:val="nil"/>
              <w:bottom w:val="nil"/>
              <w:right w:val="nil"/>
            </w:tcBorders>
            <w:shd w:val="clear" w:color="auto" w:fill="auto"/>
            <w:noWrap/>
            <w:vAlign w:val="bottom"/>
            <w:hideMark/>
          </w:tcPr>
          <w:p w14:paraId="7F061AA3" w14:textId="77777777" w:rsidR="00E73BB6" w:rsidRPr="00E73BB6" w:rsidRDefault="00E73BB6" w:rsidP="00E73BB6">
            <w:r w:rsidRPr="00E73BB6">
              <w:t>1.67</w:t>
            </w:r>
          </w:p>
        </w:tc>
        <w:tc>
          <w:tcPr>
            <w:tcW w:w="359" w:type="pct"/>
            <w:tcBorders>
              <w:top w:val="nil"/>
              <w:left w:val="nil"/>
              <w:bottom w:val="nil"/>
              <w:right w:val="nil"/>
            </w:tcBorders>
            <w:shd w:val="clear" w:color="auto" w:fill="auto"/>
            <w:noWrap/>
            <w:vAlign w:val="bottom"/>
            <w:hideMark/>
          </w:tcPr>
          <w:p w14:paraId="2838E723" w14:textId="77777777" w:rsidR="00E73BB6" w:rsidRPr="00E73BB6" w:rsidRDefault="00E73BB6" w:rsidP="00E73BB6">
            <w:r w:rsidRPr="00E73BB6">
              <w:t>0.85</w:t>
            </w:r>
          </w:p>
        </w:tc>
        <w:tc>
          <w:tcPr>
            <w:tcW w:w="382" w:type="pct"/>
            <w:tcBorders>
              <w:top w:val="nil"/>
              <w:left w:val="nil"/>
              <w:bottom w:val="nil"/>
              <w:right w:val="nil"/>
            </w:tcBorders>
            <w:shd w:val="clear" w:color="auto" w:fill="auto"/>
            <w:noWrap/>
            <w:vAlign w:val="bottom"/>
            <w:hideMark/>
          </w:tcPr>
          <w:p w14:paraId="2A07F060" w14:textId="77777777" w:rsidR="00E73BB6" w:rsidRPr="00E73BB6" w:rsidRDefault="00E73BB6" w:rsidP="00E73BB6">
            <w:r w:rsidRPr="00E73BB6">
              <w:t>2.11</w:t>
            </w:r>
          </w:p>
        </w:tc>
        <w:tc>
          <w:tcPr>
            <w:tcW w:w="382" w:type="pct"/>
            <w:tcBorders>
              <w:top w:val="nil"/>
              <w:left w:val="nil"/>
              <w:bottom w:val="nil"/>
              <w:right w:val="nil"/>
            </w:tcBorders>
            <w:shd w:val="clear" w:color="auto" w:fill="auto"/>
            <w:noWrap/>
            <w:vAlign w:val="bottom"/>
            <w:hideMark/>
          </w:tcPr>
          <w:p w14:paraId="0D9D515E" w14:textId="77777777" w:rsidR="00E73BB6" w:rsidRPr="00E73BB6" w:rsidRDefault="00E73BB6" w:rsidP="00E73BB6">
            <w:r w:rsidRPr="00E73BB6">
              <w:t>1.66</w:t>
            </w:r>
          </w:p>
        </w:tc>
        <w:tc>
          <w:tcPr>
            <w:tcW w:w="382" w:type="pct"/>
            <w:tcBorders>
              <w:top w:val="nil"/>
              <w:left w:val="nil"/>
              <w:bottom w:val="nil"/>
              <w:right w:val="nil"/>
            </w:tcBorders>
            <w:shd w:val="clear" w:color="auto" w:fill="auto"/>
            <w:noWrap/>
            <w:vAlign w:val="bottom"/>
            <w:hideMark/>
          </w:tcPr>
          <w:p w14:paraId="6747495B" w14:textId="77777777" w:rsidR="00E73BB6" w:rsidRPr="00E73BB6" w:rsidRDefault="00E73BB6" w:rsidP="00E73BB6">
            <w:r w:rsidRPr="00E73BB6">
              <w:t>1.66</w:t>
            </w:r>
          </w:p>
        </w:tc>
        <w:tc>
          <w:tcPr>
            <w:tcW w:w="382" w:type="pct"/>
            <w:tcBorders>
              <w:top w:val="nil"/>
              <w:left w:val="nil"/>
              <w:bottom w:val="nil"/>
              <w:right w:val="nil"/>
            </w:tcBorders>
            <w:shd w:val="clear" w:color="auto" w:fill="auto"/>
            <w:noWrap/>
            <w:vAlign w:val="bottom"/>
            <w:hideMark/>
          </w:tcPr>
          <w:p w14:paraId="34D60977" w14:textId="77777777" w:rsidR="00E73BB6" w:rsidRPr="00E73BB6" w:rsidRDefault="00E73BB6" w:rsidP="00E73BB6">
            <w:r w:rsidRPr="00E73BB6">
              <w:t>2.10</w:t>
            </w:r>
          </w:p>
        </w:tc>
        <w:tc>
          <w:tcPr>
            <w:tcW w:w="337" w:type="pct"/>
            <w:tcBorders>
              <w:top w:val="nil"/>
              <w:left w:val="nil"/>
              <w:bottom w:val="nil"/>
              <w:right w:val="nil"/>
            </w:tcBorders>
            <w:shd w:val="clear" w:color="auto" w:fill="auto"/>
            <w:noWrap/>
            <w:vAlign w:val="bottom"/>
            <w:hideMark/>
          </w:tcPr>
          <w:p w14:paraId="1235F92B" w14:textId="77777777" w:rsidR="00E73BB6" w:rsidRPr="00E73BB6" w:rsidRDefault="00E73BB6" w:rsidP="00E73BB6">
            <w:r w:rsidRPr="00E73BB6">
              <w:t>1.66</w:t>
            </w:r>
          </w:p>
        </w:tc>
        <w:tc>
          <w:tcPr>
            <w:tcW w:w="337" w:type="pct"/>
            <w:tcBorders>
              <w:top w:val="nil"/>
              <w:left w:val="nil"/>
              <w:bottom w:val="nil"/>
              <w:right w:val="nil"/>
            </w:tcBorders>
            <w:shd w:val="clear" w:color="auto" w:fill="auto"/>
            <w:noWrap/>
            <w:vAlign w:val="bottom"/>
            <w:hideMark/>
          </w:tcPr>
          <w:p w14:paraId="3BA49F6B" w14:textId="77777777" w:rsidR="00E73BB6" w:rsidRPr="00E73BB6" w:rsidRDefault="00E73BB6" w:rsidP="00E73BB6">
            <w:r w:rsidRPr="00E73BB6">
              <w:t>1.64</w:t>
            </w:r>
          </w:p>
        </w:tc>
        <w:tc>
          <w:tcPr>
            <w:tcW w:w="382" w:type="pct"/>
            <w:tcBorders>
              <w:top w:val="nil"/>
              <w:left w:val="nil"/>
              <w:bottom w:val="nil"/>
              <w:right w:val="nil"/>
            </w:tcBorders>
            <w:shd w:val="clear" w:color="auto" w:fill="auto"/>
            <w:noWrap/>
            <w:vAlign w:val="bottom"/>
            <w:hideMark/>
          </w:tcPr>
          <w:p w14:paraId="35849993" w14:textId="77777777" w:rsidR="00E73BB6" w:rsidRPr="00E73BB6" w:rsidRDefault="00E73BB6" w:rsidP="00E73BB6">
            <w:r w:rsidRPr="00E73BB6">
              <w:t>2.04</w:t>
            </w:r>
          </w:p>
        </w:tc>
        <w:tc>
          <w:tcPr>
            <w:tcW w:w="337" w:type="pct"/>
            <w:tcBorders>
              <w:top w:val="nil"/>
              <w:left w:val="nil"/>
              <w:bottom w:val="nil"/>
              <w:right w:val="nil"/>
            </w:tcBorders>
            <w:shd w:val="clear" w:color="auto" w:fill="auto"/>
            <w:noWrap/>
            <w:vAlign w:val="bottom"/>
            <w:hideMark/>
          </w:tcPr>
          <w:p w14:paraId="3B045DBE" w14:textId="77777777" w:rsidR="00E73BB6" w:rsidRPr="00E73BB6" w:rsidRDefault="00E73BB6" w:rsidP="00E73BB6">
            <w:r w:rsidRPr="00E73BB6">
              <w:t>1.65</w:t>
            </w:r>
          </w:p>
        </w:tc>
        <w:tc>
          <w:tcPr>
            <w:tcW w:w="337" w:type="pct"/>
            <w:tcBorders>
              <w:top w:val="nil"/>
              <w:left w:val="nil"/>
              <w:bottom w:val="nil"/>
              <w:right w:val="nil"/>
            </w:tcBorders>
            <w:shd w:val="clear" w:color="auto" w:fill="auto"/>
            <w:noWrap/>
            <w:vAlign w:val="bottom"/>
            <w:hideMark/>
          </w:tcPr>
          <w:p w14:paraId="318D047C" w14:textId="77777777" w:rsidR="00E73BB6" w:rsidRPr="00E73BB6" w:rsidRDefault="00E73BB6" w:rsidP="00E73BB6">
            <w:r w:rsidRPr="00E73BB6">
              <w:t>1.65</w:t>
            </w:r>
          </w:p>
        </w:tc>
      </w:tr>
      <w:tr w:rsidR="00E73BB6" w:rsidRPr="00E73BB6" w14:paraId="128883A3" w14:textId="77777777" w:rsidTr="00AA7834">
        <w:trPr>
          <w:trHeight w:val="227"/>
          <w:jc w:val="center"/>
        </w:trPr>
        <w:tc>
          <w:tcPr>
            <w:tcW w:w="644" w:type="pct"/>
            <w:tcBorders>
              <w:top w:val="nil"/>
              <w:left w:val="nil"/>
              <w:bottom w:val="single" w:sz="4" w:space="0" w:color="auto"/>
              <w:right w:val="nil"/>
            </w:tcBorders>
            <w:shd w:val="clear" w:color="auto" w:fill="auto"/>
            <w:noWrap/>
            <w:vAlign w:val="bottom"/>
            <w:hideMark/>
          </w:tcPr>
          <w:p w14:paraId="20438882" w14:textId="77777777" w:rsidR="00E73BB6" w:rsidRPr="00E73BB6" w:rsidRDefault="00E73BB6" w:rsidP="00E73BB6">
            <w:r w:rsidRPr="00E73BB6">
              <w:t>Iterations</w:t>
            </w:r>
          </w:p>
        </w:tc>
        <w:tc>
          <w:tcPr>
            <w:tcW w:w="382" w:type="pct"/>
            <w:tcBorders>
              <w:top w:val="nil"/>
              <w:left w:val="nil"/>
              <w:bottom w:val="single" w:sz="4" w:space="0" w:color="auto"/>
              <w:right w:val="nil"/>
            </w:tcBorders>
            <w:shd w:val="clear" w:color="auto" w:fill="auto"/>
            <w:noWrap/>
            <w:vAlign w:val="bottom"/>
            <w:hideMark/>
          </w:tcPr>
          <w:p w14:paraId="59D8AFA7" w14:textId="77777777" w:rsidR="00E73BB6" w:rsidRPr="00E73BB6" w:rsidRDefault="00E73BB6" w:rsidP="00E73BB6">
            <w:r w:rsidRPr="00E73BB6">
              <w:t>122959</w:t>
            </w:r>
          </w:p>
        </w:tc>
        <w:tc>
          <w:tcPr>
            <w:tcW w:w="359" w:type="pct"/>
            <w:tcBorders>
              <w:top w:val="nil"/>
              <w:left w:val="nil"/>
              <w:bottom w:val="single" w:sz="4" w:space="0" w:color="auto"/>
              <w:right w:val="nil"/>
            </w:tcBorders>
            <w:shd w:val="clear" w:color="auto" w:fill="auto"/>
            <w:noWrap/>
            <w:vAlign w:val="bottom"/>
            <w:hideMark/>
          </w:tcPr>
          <w:p w14:paraId="68D77DFF" w14:textId="77777777" w:rsidR="00E73BB6" w:rsidRPr="00E73BB6" w:rsidRDefault="00E73BB6" w:rsidP="00E73BB6">
            <w:r w:rsidRPr="00E73BB6">
              <w:t>73657</w:t>
            </w:r>
          </w:p>
        </w:tc>
        <w:tc>
          <w:tcPr>
            <w:tcW w:w="359" w:type="pct"/>
            <w:tcBorders>
              <w:top w:val="nil"/>
              <w:left w:val="nil"/>
              <w:bottom w:val="single" w:sz="4" w:space="0" w:color="auto"/>
              <w:right w:val="nil"/>
            </w:tcBorders>
            <w:shd w:val="clear" w:color="auto" w:fill="FFFFFF" w:themeFill="background1"/>
            <w:noWrap/>
            <w:vAlign w:val="bottom"/>
            <w:hideMark/>
          </w:tcPr>
          <w:p w14:paraId="2E0981CB" w14:textId="77777777" w:rsidR="00E73BB6" w:rsidRPr="00E73BB6" w:rsidRDefault="00E73BB6" w:rsidP="00E73BB6">
            <w:r w:rsidRPr="00E73BB6">
              <w:t>68537 </w:t>
            </w:r>
          </w:p>
        </w:tc>
        <w:tc>
          <w:tcPr>
            <w:tcW w:w="382" w:type="pct"/>
            <w:tcBorders>
              <w:top w:val="nil"/>
              <w:left w:val="nil"/>
              <w:bottom w:val="single" w:sz="4" w:space="0" w:color="auto"/>
              <w:right w:val="nil"/>
            </w:tcBorders>
            <w:shd w:val="clear" w:color="auto" w:fill="auto"/>
            <w:noWrap/>
            <w:vAlign w:val="bottom"/>
            <w:hideMark/>
          </w:tcPr>
          <w:p w14:paraId="3DC520A3" w14:textId="77777777" w:rsidR="00E73BB6" w:rsidRPr="00E73BB6" w:rsidRDefault="00E73BB6" w:rsidP="00E73BB6">
            <w:r w:rsidRPr="00E73BB6">
              <w:t>112321</w:t>
            </w:r>
          </w:p>
        </w:tc>
        <w:tc>
          <w:tcPr>
            <w:tcW w:w="382" w:type="pct"/>
            <w:tcBorders>
              <w:top w:val="nil"/>
              <w:left w:val="nil"/>
              <w:bottom w:val="single" w:sz="4" w:space="0" w:color="auto"/>
              <w:right w:val="nil"/>
            </w:tcBorders>
            <w:shd w:val="clear" w:color="auto" w:fill="auto"/>
            <w:noWrap/>
            <w:vAlign w:val="bottom"/>
            <w:hideMark/>
          </w:tcPr>
          <w:p w14:paraId="4E81E987" w14:textId="77777777" w:rsidR="00E73BB6" w:rsidRPr="00E73BB6" w:rsidRDefault="00E73BB6" w:rsidP="00E73BB6">
            <w:r w:rsidRPr="00E73BB6">
              <w:t>73191</w:t>
            </w:r>
          </w:p>
        </w:tc>
        <w:tc>
          <w:tcPr>
            <w:tcW w:w="382" w:type="pct"/>
            <w:tcBorders>
              <w:top w:val="nil"/>
              <w:left w:val="nil"/>
              <w:bottom w:val="single" w:sz="4" w:space="0" w:color="auto"/>
              <w:right w:val="nil"/>
            </w:tcBorders>
            <w:shd w:val="clear" w:color="auto" w:fill="auto"/>
            <w:noWrap/>
            <w:vAlign w:val="bottom"/>
            <w:hideMark/>
          </w:tcPr>
          <w:p w14:paraId="68E8B17D" w14:textId="77777777" w:rsidR="00E73BB6" w:rsidRPr="00E73BB6" w:rsidRDefault="00E73BB6" w:rsidP="00E73BB6">
            <w:r w:rsidRPr="00E73BB6">
              <w:t>68033</w:t>
            </w:r>
          </w:p>
        </w:tc>
        <w:tc>
          <w:tcPr>
            <w:tcW w:w="382" w:type="pct"/>
            <w:tcBorders>
              <w:top w:val="nil"/>
              <w:left w:val="nil"/>
              <w:bottom w:val="single" w:sz="4" w:space="0" w:color="auto"/>
              <w:right w:val="nil"/>
            </w:tcBorders>
            <w:shd w:val="clear" w:color="auto" w:fill="auto"/>
            <w:noWrap/>
            <w:vAlign w:val="bottom"/>
            <w:hideMark/>
          </w:tcPr>
          <w:p w14:paraId="41EDF342" w14:textId="77777777" w:rsidR="00E73BB6" w:rsidRPr="00E73BB6" w:rsidRDefault="00E73BB6" w:rsidP="00E73BB6">
            <w:r w:rsidRPr="00E73BB6">
              <w:t>118463</w:t>
            </w:r>
          </w:p>
        </w:tc>
        <w:tc>
          <w:tcPr>
            <w:tcW w:w="337" w:type="pct"/>
            <w:tcBorders>
              <w:top w:val="nil"/>
              <w:left w:val="nil"/>
              <w:bottom w:val="single" w:sz="4" w:space="0" w:color="auto"/>
              <w:right w:val="nil"/>
            </w:tcBorders>
            <w:shd w:val="clear" w:color="auto" w:fill="auto"/>
            <w:noWrap/>
            <w:vAlign w:val="bottom"/>
            <w:hideMark/>
          </w:tcPr>
          <w:p w14:paraId="609A0590" w14:textId="77777777" w:rsidR="00E73BB6" w:rsidRPr="00E73BB6" w:rsidRDefault="00E73BB6" w:rsidP="00E73BB6">
            <w:r w:rsidRPr="00E73BB6">
              <w:t>73217</w:t>
            </w:r>
          </w:p>
        </w:tc>
        <w:tc>
          <w:tcPr>
            <w:tcW w:w="337" w:type="pct"/>
            <w:tcBorders>
              <w:top w:val="nil"/>
              <w:left w:val="nil"/>
              <w:bottom w:val="single" w:sz="4" w:space="0" w:color="auto"/>
              <w:right w:val="nil"/>
            </w:tcBorders>
            <w:shd w:val="clear" w:color="auto" w:fill="auto"/>
            <w:noWrap/>
            <w:vAlign w:val="bottom"/>
            <w:hideMark/>
          </w:tcPr>
          <w:p w14:paraId="0FD4564F" w14:textId="77777777" w:rsidR="00E73BB6" w:rsidRPr="00E73BB6" w:rsidRDefault="00E73BB6" w:rsidP="00E73BB6">
            <w:r w:rsidRPr="00E73BB6">
              <w:t>68144</w:t>
            </w:r>
          </w:p>
        </w:tc>
        <w:tc>
          <w:tcPr>
            <w:tcW w:w="382" w:type="pct"/>
            <w:tcBorders>
              <w:top w:val="nil"/>
              <w:left w:val="nil"/>
              <w:bottom w:val="single" w:sz="4" w:space="0" w:color="auto"/>
              <w:right w:val="nil"/>
            </w:tcBorders>
            <w:shd w:val="clear" w:color="auto" w:fill="auto"/>
            <w:noWrap/>
            <w:vAlign w:val="bottom"/>
            <w:hideMark/>
          </w:tcPr>
          <w:p w14:paraId="5FFFC4E0" w14:textId="77777777" w:rsidR="00E73BB6" w:rsidRPr="00E73BB6" w:rsidRDefault="00E73BB6" w:rsidP="00E73BB6">
            <w:r w:rsidRPr="00E73BB6">
              <w:t>111163</w:t>
            </w:r>
          </w:p>
        </w:tc>
        <w:tc>
          <w:tcPr>
            <w:tcW w:w="337" w:type="pct"/>
            <w:tcBorders>
              <w:top w:val="nil"/>
              <w:left w:val="nil"/>
              <w:bottom w:val="single" w:sz="4" w:space="0" w:color="auto"/>
              <w:right w:val="nil"/>
            </w:tcBorders>
            <w:shd w:val="clear" w:color="auto" w:fill="auto"/>
            <w:noWrap/>
            <w:vAlign w:val="bottom"/>
            <w:hideMark/>
          </w:tcPr>
          <w:p w14:paraId="7230BDB5" w14:textId="77777777" w:rsidR="00E73BB6" w:rsidRPr="00E73BB6" w:rsidRDefault="00E73BB6" w:rsidP="00E73BB6">
            <w:r w:rsidRPr="00E73BB6">
              <w:t>67531</w:t>
            </w:r>
          </w:p>
        </w:tc>
        <w:tc>
          <w:tcPr>
            <w:tcW w:w="337" w:type="pct"/>
            <w:tcBorders>
              <w:top w:val="nil"/>
              <w:left w:val="nil"/>
              <w:bottom w:val="single" w:sz="4" w:space="0" w:color="auto"/>
              <w:right w:val="nil"/>
            </w:tcBorders>
            <w:shd w:val="clear" w:color="auto" w:fill="auto"/>
            <w:noWrap/>
            <w:vAlign w:val="bottom"/>
            <w:hideMark/>
          </w:tcPr>
          <w:p w14:paraId="52EABE04" w14:textId="77777777" w:rsidR="00E73BB6" w:rsidRPr="00E73BB6" w:rsidRDefault="00E73BB6" w:rsidP="00E73BB6">
            <w:r w:rsidRPr="00E73BB6">
              <w:t>67652</w:t>
            </w:r>
          </w:p>
        </w:tc>
      </w:tr>
      <w:tr w:rsidR="00E73BB6" w:rsidRPr="00E73BB6" w14:paraId="0C723CAD" w14:textId="77777777" w:rsidTr="00AA7834">
        <w:trPr>
          <w:trHeight w:val="227"/>
          <w:jc w:val="center"/>
        </w:trPr>
        <w:tc>
          <w:tcPr>
            <w:tcW w:w="5000" w:type="pct"/>
            <w:gridSpan w:val="13"/>
            <w:tcBorders>
              <w:top w:val="nil"/>
              <w:left w:val="nil"/>
              <w:bottom w:val="nil"/>
              <w:right w:val="nil"/>
            </w:tcBorders>
            <w:shd w:val="clear" w:color="auto" w:fill="auto"/>
            <w:noWrap/>
            <w:vAlign w:val="center"/>
            <w:hideMark/>
          </w:tcPr>
          <w:p w14:paraId="1A2EB213" w14:textId="77777777" w:rsidR="00E73BB6" w:rsidRPr="00E73BB6" w:rsidRDefault="00E73BB6" w:rsidP="00E73BB6">
            <w:pPr>
              <w:rPr>
                <w:b/>
                <w:bCs/>
              </w:rPr>
            </w:pPr>
            <w:r w:rsidRPr="00E73BB6">
              <w:rPr>
                <w:b/>
                <w:bCs/>
              </w:rPr>
              <w:t>Crank – Nicolson</w:t>
            </w:r>
          </w:p>
        </w:tc>
      </w:tr>
      <w:tr w:rsidR="00E73BB6" w:rsidRPr="00E73BB6" w14:paraId="515765D4" w14:textId="77777777" w:rsidTr="00AA7834">
        <w:trPr>
          <w:trHeight w:val="227"/>
          <w:jc w:val="center"/>
        </w:trPr>
        <w:tc>
          <w:tcPr>
            <w:tcW w:w="644" w:type="pct"/>
            <w:tcBorders>
              <w:top w:val="single" w:sz="4" w:space="0" w:color="auto"/>
              <w:left w:val="nil"/>
              <w:bottom w:val="nil"/>
              <w:right w:val="nil"/>
            </w:tcBorders>
            <w:shd w:val="clear" w:color="auto" w:fill="auto"/>
            <w:noWrap/>
            <w:vAlign w:val="bottom"/>
            <w:hideMark/>
          </w:tcPr>
          <w:p w14:paraId="158E6E0D" w14:textId="77777777" w:rsidR="00E73BB6" w:rsidRPr="00E73BB6" w:rsidRDefault="00E73BB6" w:rsidP="00E73BB6">
            <w:pPr>
              <w:rPr>
                <w:bCs/>
              </w:rPr>
            </w:pPr>
            <w:r w:rsidRPr="00E73BB6">
              <w:rPr>
                <w:bCs/>
              </w:rPr>
              <w:t>max. Co</w:t>
            </w:r>
          </w:p>
        </w:tc>
        <w:tc>
          <w:tcPr>
            <w:tcW w:w="382" w:type="pct"/>
            <w:tcBorders>
              <w:top w:val="single" w:sz="4" w:space="0" w:color="auto"/>
              <w:left w:val="nil"/>
              <w:bottom w:val="nil"/>
              <w:right w:val="nil"/>
            </w:tcBorders>
            <w:shd w:val="clear" w:color="auto" w:fill="auto"/>
            <w:noWrap/>
            <w:vAlign w:val="bottom"/>
            <w:hideMark/>
          </w:tcPr>
          <w:p w14:paraId="14209ADA" w14:textId="77777777" w:rsidR="00E73BB6" w:rsidRPr="00E73BB6" w:rsidRDefault="00E73BB6" w:rsidP="00E73BB6">
            <w:r w:rsidRPr="00E73BB6">
              <w:t>0.47</w:t>
            </w:r>
          </w:p>
        </w:tc>
        <w:tc>
          <w:tcPr>
            <w:tcW w:w="359" w:type="pct"/>
            <w:tcBorders>
              <w:top w:val="single" w:sz="4" w:space="0" w:color="auto"/>
              <w:left w:val="nil"/>
              <w:bottom w:val="nil"/>
              <w:right w:val="nil"/>
            </w:tcBorders>
            <w:shd w:val="clear" w:color="auto" w:fill="auto"/>
            <w:noWrap/>
            <w:vAlign w:val="bottom"/>
            <w:hideMark/>
          </w:tcPr>
          <w:p w14:paraId="41E16487" w14:textId="77777777" w:rsidR="00E73BB6" w:rsidRPr="00E73BB6" w:rsidRDefault="00E73BB6" w:rsidP="00E73BB6">
            <w:r w:rsidRPr="00E73BB6">
              <w:t>6.03</w:t>
            </w:r>
          </w:p>
        </w:tc>
        <w:tc>
          <w:tcPr>
            <w:tcW w:w="359" w:type="pct"/>
            <w:tcBorders>
              <w:top w:val="single" w:sz="4" w:space="0" w:color="auto"/>
              <w:left w:val="nil"/>
              <w:bottom w:val="nil"/>
              <w:right w:val="nil"/>
            </w:tcBorders>
            <w:shd w:val="clear" w:color="auto" w:fill="auto"/>
            <w:noWrap/>
            <w:vAlign w:val="bottom"/>
            <w:hideMark/>
          </w:tcPr>
          <w:p w14:paraId="7EDA65E2" w14:textId="77777777" w:rsidR="00E73BB6" w:rsidRPr="00E73BB6" w:rsidRDefault="00E73BB6" w:rsidP="00E73BB6">
            <w:r w:rsidRPr="00E73BB6">
              <w:t>2.25</w:t>
            </w:r>
          </w:p>
        </w:tc>
        <w:tc>
          <w:tcPr>
            <w:tcW w:w="382" w:type="pct"/>
            <w:tcBorders>
              <w:top w:val="single" w:sz="4" w:space="0" w:color="auto"/>
              <w:left w:val="nil"/>
              <w:bottom w:val="nil"/>
              <w:right w:val="nil"/>
            </w:tcBorders>
            <w:shd w:val="clear" w:color="auto" w:fill="auto"/>
            <w:noWrap/>
            <w:vAlign w:val="bottom"/>
            <w:hideMark/>
          </w:tcPr>
          <w:p w14:paraId="1B837CF3" w14:textId="77777777" w:rsidR="00E73BB6" w:rsidRPr="00E73BB6" w:rsidRDefault="00E73BB6" w:rsidP="00E73BB6">
            <w:r w:rsidRPr="00E73BB6">
              <w:t>0.45</w:t>
            </w:r>
          </w:p>
        </w:tc>
        <w:tc>
          <w:tcPr>
            <w:tcW w:w="382" w:type="pct"/>
            <w:tcBorders>
              <w:top w:val="single" w:sz="4" w:space="0" w:color="auto"/>
              <w:left w:val="nil"/>
              <w:bottom w:val="nil"/>
              <w:right w:val="nil"/>
            </w:tcBorders>
            <w:shd w:val="clear" w:color="auto" w:fill="auto"/>
            <w:noWrap/>
            <w:vAlign w:val="bottom"/>
            <w:hideMark/>
          </w:tcPr>
          <w:p w14:paraId="1E5D34D8" w14:textId="77777777" w:rsidR="00E73BB6" w:rsidRPr="00E73BB6" w:rsidRDefault="00E73BB6" w:rsidP="00E73BB6">
            <w:r w:rsidRPr="00E73BB6">
              <w:t>1.65</w:t>
            </w:r>
          </w:p>
        </w:tc>
        <w:tc>
          <w:tcPr>
            <w:tcW w:w="382" w:type="pct"/>
            <w:tcBorders>
              <w:top w:val="single" w:sz="4" w:space="0" w:color="auto"/>
              <w:left w:val="nil"/>
              <w:bottom w:val="nil"/>
              <w:right w:val="nil"/>
            </w:tcBorders>
            <w:shd w:val="clear" w:color="auto" w:fill="auto"/>
            <w:noWrap/>
            <w:vAlign w:val="bottom"/>
            <w:hideMark/>
          </w:tcPr>
          <w:p w14:paraId="78C10FA4" w14:textId="77777777" w:rsidR="00E73BB6" w:rsidRPr="00E73BB6" w:rsidRDefault="00E73BB6" w:rsidP="00E73BB6">
            <w:r w:rsidRPr="00E73BB6">
              <w:t>2.09</w:t>
            </w:r>
          </w:p>
        </w:tc>
        <w:tc>
          <w:tcPr>
            <w:tcW w:w="382" w:type="pct"/>
            <w:tcBorders>
              <w:top w:val="single" w:sz="4" w:space="0" w:color="auto"/>
              <w:left w:val="nil"/>
              <w:bottom w:val="nil"/>
              <w:right w:val="nil"/>
            </w:tcBorders>
            <w:shd w:val="clear" w:color="auto" w:fill="auto"/>
            <w:noWrap/>
            <w:vAlign w:val="bottom"/>
            <w:hideMark/>
          </w:tcPr>
          <w:p w14:paraId="21820A3B" w14:textId="77777777" w:rsidR="00E73BB6" w:rsidRPr="00E73BB6" w:rsidRDefault="00E73BB6" w:rsidP="00E73BB6">
            <w:r w:rsidRPr="00E73BB6">
              <w:t>0.45</w:t>
            </w:r>
          </w:p>
        </w:tc>
        <w:tc>
          <w:tcPr>
            <w:tcW w:w="337" w:type="pct"/>
            <w:tcBorders>
              <w:top w:val="single" w:sz="4" w:space="0" w:color="auto"/>
              <w:left w:val="nil"/>
              <w:bottom w:val="nil"/>
              <w:right w:val="nil"/>
            </w:tcBorders>
            <w:shd w:val="clear" w:color="auto" w:fill="auto"/>
            <w:noWrap/>
            <w:vAlign w:val="bottom"/>
            <w:hideMark/>
          </w:tcPr>
          <w:p w14:paraId="14CF3275" w14:textId="77777777" w:rsidR="00E73BB6" w:rsidRPr="00E73BB6" w:rsidRDefault="00E73BB6" w:rsidP="00E73BB6">
            <w:r w:rsidRPr="00E73BB6">
              <w:t>2.66</w:t>
            </w:r>
          </w:p>
        </w:tc>
        <w:tc>
          <w:tcPr>
            <w:tcW w:w="337" w:type="pct"/>
            <w:tcBorders>
              <w:top w:val="single" w:sz="4" w:space="0" w:color="auto"/>
              <w:left w:val="nil"/>
              <w:bottom w:val="nil"/>
              <w:right w:val="nil"/>
            </w:tcBorders>
            <w:shd w:val="clear" w:color="auto" w:fill="auto"/>
            <w:noWrap/>
            <w:vAlign w:val="bottom"/>
            <w:hideMark/>
          </w:tcPr>
          <w:p w14:paraId="6BCF6EBE" w14:textId="77777777" w:rsidR="00E73BB6" w:rsidRPr="00E73BB6" w:rsidRDefault="00E73BB6" w:rsidP="00E73BB6">
            <w:r w:rsidRPr="00E73BB6">
              <w:t>2.74</w:t>
            </w:r>
          </w:p>
        </w:tc>
        <w:tc>
          <w:tcPr>
            <w:tcW w:w="382" w:type="pct"/>
            <w:tcBorders>
              <w:top w:val="single" w:sz="4" w:space="0" w:color="auto"/>
              <w:left w:val="nil"/>
              <w:bottom w:val="nil"/>
              <w:right w:val="nil"/>
            </w:tcBorders>
            <w:shd w:val="clear" w:color="auto" w:fill="auto"/>
            <w:noWrap/>
            <w:vAlign w:val="bottom"/>
            <w:hideMark/>
          </w:tcPr>
          <w:p w14:paraId="0FD870BA" w14:textId="77777777" w:rsidR="00E73BB6" w:rsidRPr="00E73BB6" w:rsidRDefault="00E73BB6" w:rsidP="00E73BB6">
            <w:r w:rsidRPr="00E73BB6">
              <w:t>0.43</w:t>
            </w:r>
          </w:p>
        </w:tc>
        <w:tc>
          <w:tcPr>
            <w:tcW w:w="337" w:type="pct"/>
            <w:tcBorders>
              <w:top w:val="single" w:sz="4" w:space="0" w:color="auto"/>
              <w:left w:val="nil"/>
              <w:bottom w:val="nil"/>
              <w:right w:val="nil"/>
            </w:tcBorders>
            <w:shd w:val="clear" w:color="auto" w:fill="auto"/>
            <w:noWrap/>
            <w:vAlign w:val="bottom"/>
            <w:hideMark/>
          </w:tcPr>
          <w:p w14:paraId="7D69533A" w14:textId="77777777" w:rsidR="00E73BB6" w:rsidRPr="00E73BB6" w:rsidRDefault="00E73BB6" w:rsidP="00E73BB6">
            <w:r w:rsidRPr="00E73BB6">
              <w:t>4.65</w:t>
            </w:r>
          </w:p>
        </w:tc>
        <w:tc>
          <w:tcPr>
            <w:tcW w:w="337" w:type="pct"/>
            <w:tcBorders>
              <w:top w:val="single" w:sz="4" w:space="0" w:color="auto"/>
              <w:left w:val="nil"/>
              <w:bottom w:val="nil"/>
              <w:right w:val="nil"/>
            </w:tcBorders>
            <w:shd w:val="clear" w:color="auto" w:fill="auto"/>
            <w:noWrap/>
            <w:vAlign w:val="bottom"/>
            <w:hideMark/>
          </w:tcPr>
          <w:p w14:paraId="4CAAD919" w14:textId="77777777" w:rsidR="00E73BB6" w:rsidRPr="00E73BB6" w:rsidRDefault="00E73BB6" w:rsidP="00E73BB6">
            <w:r w:rsidRPr="00E73BB6">
              <w:t>2.53</w:t>
            </w:r>
          </w:p>
        </w:tc>
      </w:tr>
      <w:tr w:rsidR="00E73BB6" w:rsidRPr="00E73BB6" w14:paraId="06520E4A" w14:textId="77777777" w:rsidTr="00AA7834">
        <w:trPr>
          <w:trHeight w:val="227"/>
          <w:jc w:val="center"/>
        </w:trPr>
        <w:tc>
          <w:tcPr>
            <w:tcW w:w="644" w:type="pct"/>
            <w:tcBorders>
              <w:top w:val="nil"/>
              <w:left w:val="nil"/>
              <w:bottom w:val="nil"/>
              <w:right w:val="nil"/>
            </w:tcBorders>
            <w:shd w:val="clear" w:color="auto" w:fill="auto"/>
            <w:noWrap/>
            <w:vAlign w:val="bottom"/>
            <w:hideMark/>
          </w:tcPr>
          <w:p w14:paraId="20EA5660" w14:textId="77777777" w:rsidR="00E73BB6" w:rsidRPr="00E73BB6" w:rsidRDefault="00E73BB6" w:rsidP="00E73BB6">
            <w:pPr>
              <w:rPr>
                <w:bCs/>
              </w:rPr>
            </w:pPr>
            <w:r w:rsidRPr="00E73BB6">
              <w:rPr>
                <w:bCs/>
              </w:rPr>
              <w:lastRenderedPageBreak/>
              <w:t>time (maxCo)</w:t>
            </w:r>
          </w:p>
        </w:tc>
        <w:tc>
          <w:tcPr>
            <w:tcW w:w="382" w:type="pct"/>
            <w:tcBorders>
              <w:top w:val="nil"/>
              <w:left w:val="nil"/>
              <w:bottom w:val="nil"/>
              <w:right w:val="nil"/>
            </w:tcBorders>
            <w:shd w:val="clear" w:color="auto" w:fill="auto"/>
            <w:noWrap/>
            <w:vAlign w:val="bottom"/>
            <w:hideMark/>
          </w:tcPr>
          <w:p w14:paraId="59006AFA" w14:textId="77777777" w:rsidR="00E73BB6" w:rsidRPr="00E73BB6" w:rsidRDefault="00E73BB6" w:rsidP="00E73BB6">
            <w:r w:rsidRPr="00E73BB6">
              <w:t>1.72</w:t>
            </w:r>
          </w:p>
        </w:tc>
        <w:tc>
          <w:tcPr>
            <w:tcW w:w="359" w:type="pct"/>
            <w:tcBorders>
              <w:top w:val="nil"/>
              <w:left w:val="nil"/>
              <w:bottom w:val="nil"/>
              <w:right w:val="nil"/>
            </w:tcBorders>
            <w:shd w:val="clear" w:color="auto" w:fill="auto"/>
            <w:noWrap/>
            <w:vAlign w:val="bottom"/>
            <w:hideMark/>
          </w:tcPr>
          <w:p w14:paraId="0014EB51" w14:textId="77777777" w:rsidR="00E73BB6" w:rsidRPr="00E73BB6" w:rsidRDefault="00E73BB6" w:rsidP="00E73BB6">
            <w:r w:rsidRPr="00E73BB6">
              <w:t>0.90</w:t>
            </w:r>
          </w:p>
        </w:tc>
        <w:tc>
          <w:tcPr>
            <w:tcW w:w="359" w:type="pct"/>
            <w:tcBorders>
              <w:top w:val="nil"/>
              <w:left w:val="nil"/>
              <w:bottom w:val="nil"/>
              <w:right w:val="nil"/>
            </w:tcBorders>
            <w:shd w:val="clear" w:color="auto" w:fill="auto"/>
            <w:noWrap/>
            <w:vAlign w:val="bottom"/>
            <w:hideMark/>
          </w:tcPr>
          <w:p w14:paraId="3D942485" w14:textId="77777777" w:rsidR="00E73BB6" w:rsidRPr="00E73BB6" w:rsidRDefault="00E73BB6" w:rsidP="00E73BB6">
            <w:r w:rsidRPr="00E73BB6">
              <w:t>0.85</w:t>
            </w:r>
          </w:p>
        </w:tc>
        <w:tc>
          <w:tcPr>
            <w:tcW w:w="382" w:type="pct"/>
            <w:tcBorders>
              <w:top w:val="nil"/>
              <w:left w:val="nil"/>
              <w:bottom w:val="nil"/>
              <w:right w:val="nil"/>
            </w:tcBorders>
            <w:shd w:val="clear" w:color="auto" w:fill="auto"/>
            <w:noWrap/>
            <w:vAlign w:val="bottom"/>
            <w:hideMark/>
          </w:tcPr>
          <w:p w14:paraId="7749CE97" w14:textId="77777777" w:rsidR="00E73BB6" w:rsidRPr="00E73BB6" w:rsidRDefault="00E73BB6" w:rsidP="00E73BB6">
            <w:r w:rsidRPr="00E73BB6">
              <w:t>1.71</w:t>
            </w:r>
          </w:p>
        </w:tc>
        <w:tc>
          <w:tcPr>
            <w:tcW w:w="382" w:type="pct"/>
            <w:tcBorders>
              <w:top w:val="nil"/>
              <w:left w:val="nil"/>
              <w:bottom w:val="nil"/>
              <w:right w:val="nil"/>
            </w:tcBorders>
            <w:shd w:val="clear" w:color="auto" w:fill="auto"/>
            <w:noWrap/>
            <w:vAlign w:val="bottom"/>
            <w:hideMark/>
          </w:tcPr>
          <w:p w14:paraId="6587813F" w14:textId="77777777" w:rsidR="00E73BB6" w:rsidRPr="00E73BB6" w:rsidRDefault="00E73BB6" w:rsidP="00E73BB6">
            <w:r w:rsidRPr="00E73BB6">
              <w:t>0.99</w:t>
            </w:r>
          </w:p>
        </w:tc>
        <w:tc>
          <w:tcPr>
            <w:tcW w:w="382" w:type="pct"/>
            <w:tcBorders>
              <w:top w:val="nil"/>
              <w:left w:val="nil"/>
              <w:bottom w:val="nil"/>
              <w:right w:val="nil"/>
            </w:tcBorders>
            <w:shd w:val="clear" w:color="auto" w:fill="auto"/>
            <w:noWrap/>
            <w:vAlign w:val="bottom"/>
            <w:hideMark/>
          </w:tcPr>
          <w:p w14:paraId="1A763A9C" w14:textId="77777777" w:rsidR="00E73BB6" w:rsidRPr="00E73BB6" w:rsidRDefault="00E73BB6" w:rsidP="00E73BB6">
            <w:r w:rsidRPr="00E73BB6">
              <w:t>0.97</w:t>
            </w:r>
          </w:p>
        </w:tc>
        <w:tc>
          <w:tcPr>
            <w:tcW w:w="382" w:type="pct"/>
            <w:tcBorders>
              <w:top w:val="nil"/>
              <w:left w:val="nil"/>
              <w:bottom w:val="nil"/>
              <w:right w:val="nil"/>
            </w:tcBorders>
            <w:shd w:val="clear" w:color="auto" w:fill="auto"/>
            <w:noWrap/>
            <w:vAlign w:val="bottom"/>
            <w:hideMark/>
          </w:tcPr>
          <w:p w14:paraId="44B33BA7" w14:textId="77777777" w:rsidR="00E73BB6" w:rsidRPr="00E73BB6" w:rsidRDefault="00E73BB6" w:rsidP="00E73BB6">
            <w:r w:rsidRPr="00E73BB6">
              <w:t>1.69</w:t>
            </w:r>
          </w:p>
        </w:tc>
        <w:tc>
          <w:tcPr>
            <w:tcW w:w="337" w:type="pct"/>
            <w:tcBorders>
              <w:top w:val="nil"/>
              <w:left w:val="nil"/>
              <w:bottom w:val="nil"/>
              <w:right w:val="nil"/>
            </w:tcBorders>
            <w:shd w:val="clear" w:color="auto" w:fill="auto"/>
            <w:noWrap/>
            <w:vAlign w:val="bottom"/>
            <w:hideMark/>
          </w:tcPr>
          <w:p w14:paraId="2B044C5D" w14:textId="77777777" w:rsidR="00E73BB6" w:rsidRPr="00E73BB6" w:rsidRDefault="00E73BB6" w:rsidP="00E73BB6">
            <w:r w:rsidRPr="00E73BB6">
              <w:t>0.98</w:t>
            </w:r>
          </w:p>
        </w:tc>
        <w:tc>
          <w:tcPr>
            <w:tcW w:w="337" w:type="pct"/>
            <w:tcBorders>
              <w:top w:val="nil"/>
              <w:left w:val="nil"/>
              <w:bottom w:val="nil"/>
              <w:right w:val="nil"/>
            </w:tcBorders>
            <w:shd w:val="clear" w:color="auto" w:fill="auto"/>
            <w:noWrap/>
            <w:vAlign w:val="bottom"/>
            <w:hideMark/>
          </w:tcPr>
          <w:p w14:paraId="5EF24554" w14:textId="77777777" w:rsidR="00E73BB6" w:rsidRPr="00E73BB6" w:rsidRDefault="00E73BB6" w:rsidP="00E73BB6">
            <w:r w:rsidRPr="00E73BB6">
              <w:t>0.88</w:t>
            </w:r>
          </w:p>
        </w:tc>
        <w:tc>
          <w:tcPr>
            <w:tcW w:w="382" w:type="pct"/>
            <w:tcBorders>
              <w:top w:val="nil"/>
              <w:left w:val="nil"/>
              <w:bottom w:val="nil"/>
              <w:right w:val="nil"/>
            </w:tcBorders>
            <w:shd w:val="clear" w:color="auto" w:fill="auto"/>
            <w:noWrap/>
            <w:vAlign w:val="bottom"/>
            <w:hideMark/>
          </w:tcPr>
          <w:p w14:paraId="0F5A948A" w14:textId="77777777" w:rsidR="00E73BB6" w:rsidRPr="00E73BB6" w:rsidRDefault="00E73BB6" w:rsidP="00E73BB6">
            <w:r w:rsidRPr="00E73BB6">
              <w:t>1.68</w:t>
            </w:r>
          </w:p>
        </w:tc>
        <w:tc>
          <w:tcPr>
            <w:tcW w:w="337" w:type="pct"/>
            <w:tcBorders>
              <w:top w:val="nil"/>
              <w:left w:val="nil"/>
              <w:bottom w:val="nil"/>
              <w:right w:val="nil"/>
            </w:tcBorders>
            <w:shd w:val="clear" w:color="auto" w:fill="auto"/>
            <w:noWrap/>
            <w:vAlign w:val="bottom"/>
            <w:hideMark/>
          </w:tcPr>
          <w:p w14:paraId="210130A0" w14:textId="77777777" w:rsidR="00E73BB6" w:rsidRPr="00E73BB6" w:rsidRDefault="00E73BB6" w:rsidP="00E73BB6">
            <w:r w:rsidRPr="00E73BB6">
              <w:t>0.97</w:t>
            </w:r>
          </w:p>
        </w:tc>
        <w:tc>
          <w:tcPr>
            <w:tcW w:w="337" w:type="pct"/>
            <w:tcBorders>
              <w:top w:val="nil"/>
              <w:left w:val="nil"/>
              <w:bottom w:val="nil"/>
              <w:right w:val="nil"/>
            </w:tcBorders>
            <w:shd w:val="clear" w:color="auto" w:fill="auto"/>
            <w:noWrap/>
            <w:vAlign w:val="bottom"/>
            <w:hideMark/>
          </w:tcPr>
          <w:p w14:paraId="45B33055" w14:textId="77777777" w:rsidR="00E73BB6" w:rsidRPr="00E73BB6" w:rsidRDefault="00E73BB6" w:rsidP="00E73BB6">
            <w:r w:rsidRPr="00E73BB6">
              <w:t>0.79</w:t>
            </w:r>
          </w:p>
        </w:tc>
      </w:tr>
      <w:tr w:rsidR="00E73BB6" w:rsidRPr="00E73BB6" w14:paraId="3738FA08" w14:textId="77777777" w:rsidTr="00AA7834">
        <w:trPr>
          <w:trHeight w:val="227"/>
          <w:jc w:val="center"/>
        </w:trPr>
        <w:tc>
          <w:tcPr>
            <w:tcW w:w="644" w:type="pct"/>
            <w:tcBorders>
              <w:top w:val="nil"/>
              <w:left w:val="nil"/>
              <w:bottom w:val="single" w:sz="4" w:space="0" w:color="auto"/>
              <w:right w:val="nil"/>
            </w:tcBorders>
            <w:shd w:val="clear" w:color="auto" w:fill="auto"/>
            <w:noWrap/>
            <w:vAlign w:val="bottom"/>
            <w:hideMark/>
          </w:tcPr>
          <w:p w14:paraId="14FAE575" w14:textId="77777777" w:rsidR="00E73BB6" w:rsidRPr="00E73BB6" w:rsidRDefault="00E73BB6" w:rsidP="00E73BB6">
            <w:r w:rsidRPr="00E73BB6">
              <w:t>Iterations</w:t>
            </w:r>
          </w:p>
        </w:tc>
        <w:tc>
          <w:tcPr>
            <w:tcW w:w="382" w:type="pct"/>
            <w:tcBorders>
              <w:top w:val="nil"/>
              <w:left w:val="nil"/>
              <w:bottom w:val="single" w:sz="4" w:space="0" w:color="auto"/>
              <w:right w:val="nil"/>
            </w:tcBorders>
            <w:shd w:val="clear" w:color="auto" w:fill="auto"/>
            <w:noWrap/>
            <w:vAlign w:val="bottom"/>
            <w:hideMark/>
          </w:tcPr>
          <w:p w14:paraId="7841724C" w14:textId="77777777" w:rsidR="00E73BB6" w:rsidRPr="00E73BB6" w:rsidRDefault="00E73BB6" w:rsidP="00E73BB6">
            <w:r w:rsidRPr="00E73BB6">
              <w:t>223832</w:t>
            </w:r>
          </w:p>
        </w:tc>
        <w:tc>
          <w:tcPr>
            <w:tcW w:w="359" w:type="pct"/>
            <w:tcBorders>
              <w:top w:val="nil"/>
              <w:left w:val="nil"/>
              <w:bottom w:val="single" w:sz="4" w:space="0" w:color="auto"/>
              <w:right w:val="nil"/>
            </w:tcBorders>
            <w:shd w:val="clear" w:color="auto" w:fill="FFFFFF" w:themeFill="background1"/>
            <w:noWrap/>
            <w:vAlign w:val="bottom"/>
            <w:hideMark/>
          </w:tcPr>
          <w:p w14:paraId="01CAC1AD" w14:textId="77777777" w:rsidR="00E73BB6" w:rsidRPr="00E73BB6" w:rsidRDefault="00E73BB6" w:rsidP="00E73BB6">
            <w:r w:rsidRPr="00E73BB6">
              <w:t>67390 </w:t>
            </w:r>
          </w:p>
        </w:tc>
        <w:tc>
          <w:tcPr>
            <w:tcW w:w="359" w:type="pct"/>
            <w:tcBorders>
              <w:top w:val="nil"/>
              <w:left w:val="nil"/>
              <w:bottom w:val="single" w:sz="4" w:space="0" w:color="auto"/>
              <w:right w:val="nil"/>
            </w:tcBorders>
            <w:shd w:val="clear" w:color="B2B2B2" w:fill="B2B2B2"/>
            <w:noWrap/>
            <w:vAlign w:val="bottom"/>
            <w:hideMark/>
          </w:tcPr>
          <w:p w14:paraId="5A74CB42" w14:textId="77777777" w:rsidR="00E73BB6" w:rsidRPr="00E73BB6" w:rsidRDefault="00E73BB6" w:rsidP="00E73BB6">
            <w:r w:rsidRPr="00E73BB6">
              <w:t> </w:t>
            </w:r>
          </w:p>
        </w:tc>
        <w:tc>
          <w:tcPr>
            <w:tcW w:w="382" w:type="pct"/>
            <w:tcBorders>
              <w:top w:val="nil"/>
              <w:left w:val="nil"/>
              <w:bottom w:val="single" w:sz="4" w:space="0" w:color="auto"/>
              <w:right w:val="nil"/>
            </w:tcBorders>
            <w:shd w:val="clear" w:color="auto" w:fill="auto"/>
            <w:noWrap/>
            <w:vAlign w:val="bottom"/>
            <w:hideMark/>
          </w:tcPr>
          <w:p w14:paraId="4DA692C5" w14:textId="77777777" w:rsidR="00E73BB6" w:rsidRPr="00E73BB6" w:rsidRDefault="00E73BB6" w:rsidP="00E73BB6">
            <w:r w:rsidRPr="00E73BB6">
              <w:t>200478</w:t>
            </w:r>
          </w:p>
        </w:tc>
        <w:tc>
          <w:tcPr>
            <w:tcW w:w="382" w:type="pct"/>
            <w:tcBorders>
              <w:top w:val="nil"/>
              <w:left w:val="nil"/>
              <w:bottom w:val="single" w:sz="4" w:space="0" w:color="auto"/>
              <w:right w:val="nil"/>
            </w:tcBorders>
            <w:shd w:val="clear" w:color="auto" w:fill="auto"/>
            <w:noWrap/>
            <w:vAlign w:val="bottom"/>
            <w:hideMark/>
          </w:tcPr>
          <w:p w14:paraId="0A5980B6" w14:textId="77777777" w:rsidR="00E73BB6" w:rsidRPr="00E73BB6" w:rsidRDefault="00E73BB6" w:rsidP="00E73BB6">
            <w:r w:rsidRPr="00E73BB6">
              <w:t>107315</w:t>
            </w:r>
          </w:p>
        </w:tc>
        <w:tc>
          <w:tcPr>
            <w:tcW w:w="382" w:type="pct"/>
            <w:tcBorders>
              <w:top w:val="nil"/>
              <w:left w:val="nil"/>
              <w:bottom w:val="single" w:sz="4" w:space="0" w:color="auto"/>
              <w:right w:val="nil"/>
            </w:tcBorders>
            <w:shd w:val="clear" w:color="auto" w:fill="auto"/>
            <w:noWrap/>
            <w:vAlign w:val="bottom"/>
            <w:hideMark/>
          </w:tcPr>
          <w:p w14:paraId="26AB843C" w14:textId="77777777" w:rsidR="00E73BB6" w:rsidRPr="00E73BB6" w:rsidRDefault="00E73BB6" w:rsidP="00E73BB6">
            <w:r w:rsidRPr="00E73BB6">
              <w:t>106801</w:t>
            </w:r>
          </w:p>
        </w:tc>
        <w:tc>
          <w:tcPr>
            <w:tcW w:w="382" w:type="pct"/>
            <w:tcBorders>
              <w:top w:val="nil"/>
              <w:left w:val="nil"/>
              <w:bottom w:val="single" w:sz="4" w:space="0" w:color="auto"/>
              <w:right w:val="nil"/>
            </w:tcBorders>
            <w:shd w:val="clear" w:color="auto" w:fill="auto"/>
            <w:noWrap/>
            <w:vAlign w:val="bottom"/>
            <w:hideMark/>
          </w:tcPr>
          <w:p w14:paraId="1CFCBB87" w14:textId="77777777" w:rsidR="00E73BB6" w:rsidRPr="00E73BB6" w:rsidRDefault="00E73BB6" w:rsidP="00E73BB6">
            <w:r w:rsidRPr="00E73BB6">
              <w:t>203984</w:t>
            </w:r>
          </w:p>
        </w:tc>
        <w:tc>
          <w:tcPr>
            <w:tcW w:w="337" w:type="pct"/>
            <w:tcBorders>
              <w:top w:val="nil"/>
              <w:left w:val="nil"/>
              <w:bottom w:val="single" w:sz="4" w:space="0" w:color="auto"/>
              <w:right w:val="nil"/>
            </w:tcBorders>
            <w:shd w:val="clear" w:color="B2B2B2" w:fill="B2B2B2"/>
            <w:noWrap/>
            <w:vAlign w:val="bottom"/>
            <w:hideMark/>
          </w:tcPr>
          <w:p w14:paraId="26B2F9B2" w14:textId="77777777" w:rsidR="00E73BB6" w:rsidRPr="00E73BB6" w:rsidRDefault="00E73BB6" w:rsidP="00E73BB6">
            <w:r w:rsidRPr="00E73BB6">
              <w:t> </w:t>
            </w:r>
          </w:p>
        </w:tc>
        <w:tc>
          <w:tcPr>
            <w:tcW w:w="337" w:type="pct"/>
            <w:tcBorders>
              <w:top w:val="nil"/>
              <w:left w:val="nil"/>
              <w:bottom w:val="single" w:sz="4" w:space="0" w:color="auto"/>
              <w:right w:val="nil"/>
            </w:tcBorders>
            <w:shd w:val="clear" w:color="B2B2B2" w:fill="B2B2B2"/>
            <w:noWrap/>
            <w:vAlign w:val="bottom"/>
            <w:hideMark/>
          </w:tcPr>
          <w:p w14:paraId="3B21D85D" w14:textId="77777777" w:rsidR="00E73BB6" w:rsidRPr="00E73BB6" w:rsidRDefault="00E73BB6" w:rsidP="00E73BB6">
            <w:r w:rsidRPr="00E73BB6">
              <w:t> </w:t>
            </w:r>
          </w:p>
        </w:tc>
        <w:tc>
          <w:tcPr>
            <w:tcW w:w="382" w:type="pct"/>
            <w:tcBorders>
              <w:top w:val="nil"/>
              <w:left w:val="nil"/>
              <w:bottom w:val="single" w:sz="4" w:space="0" w:color="auto"/>
              <w:right w:val="nil"/>
            </w:tcBorders>
            <w:shd w:val="clear" w:color="auto" w:fill="auto"/>
            <w:noWrap/>
            <w:vAlign w:val="bottom"/>
            <w:hideMark/>
          </w:tcPr>
          <w:p w14:paraId="1C763231" w14:textId="77777777" w:rsidR="00E73BB6" w:rsidRPr="00E73BB6" w:rsidRDefault="00E73BB6" w:rsidP="00E73BB6">
            <w:r w:rsidRPr="00E73BB6">
              <w:t>299998</w:t>
            </w:r>
          </w:p>
        </w:tc>
        <w:tc>
          <w:tcPr>
            <w:tcW w:w="337" w:type="pct"/>
            <w:tcBorders>
              <w:top w:val="nil"/>
              <w:left w:val="nil"/>
              <w:bottom w:val="single" w:sz="4" w:space="0" w:color="auto"/>
              <w:right w:val="nil"/>
            </w:tcBorders>
            <w:shd w:val="clear" w:color="B2B2B2" w:fill="B2B2B2"/>
            <w:noWrap/>
            <w:vAlign w:val="bottom"/>
            <w:hideMark/>
          </w:tcPr>
          <w:p w14:paraId="7D70436F" w14:textId="77777777" w:rsidR="00E73BB6" w:rsidRPr="00E73BB6" w:rsidRDefault="00E73BB6" w:rsidP="00E73BB6">
            <w:r w:rsidRPr="00E73BB6">
              <w:t> </w:t>
            </w:r>
          </w:p>
        </w:tc>
        <w:tc>
          <w:tcPr>
            <w:tcW w:w="337" w:type="pct"/>
            <w:tcBorders>
              <w:top w:val="nil"/>
              <w:left w:val="nil"/>
              <w:bottom w:val="single" w:sz="4" w:space="0" w:color="auto"/>
              <w:right w:val="nil"/>
            </w:tcBorders>
            <w:shd w:val="clear" w:color="B2B2B2" w:fill="B2B2B2"/>
            <w:noWrap/>
            <w:vAlign w:val="bottom"/>
            <w:hideMark/>
          </w:tcPr>
          <w:p w14:paraId="56D7FE05" w14:textId="77777777" w:rsidR="00E73BB6" w:rsidRPr="00E73BB6" w:rsidRDefault="00E73BB6" w:rsidP="00E73BB6">
            <w:r w:rsidRPr="00E73BB6">
              <w:t> </w:t>
            </w:r>
          </w:p>
        </w:tc>
      </w:tr>
      <w:tr w:rsidR="00E73BB6" w:rsidRPr="00E73BB6" w14:paraId="75C4C94A" w14:textId="77777777" w:rsidTr="00AA7834">
        <w:trPr>
          <w:trHeight w:val="227"/>
          <w:jc w:val="center"/>
        </w:trPr>
        <w:tc>
          <w:tcPr>
            <w:tcW w:w="5000" w:type="pct"/>
            <w:gridSpan w:val="13"/>
            <w:tcBorders>
              <w:top w:val="nil"/>
              <w:left w:val="nil"/>
              <w:bottom w:val="nil"/>
              <w:right w:val="nil"/>
            </w:tcBorders>
            <w:shd w:val="clear" w:color="auto" w:fill="auto"/>
            <w:noWrap/>
            <w:vAlign w:val="center"/>
            <w:hideMark/>
          </w:tcPr>
          <w:p w14:paraId="1FDCD42F" w14:textId="77777777" w:rsidR="00E73BB6" w:rsidRPr="00E73BB6" w:rsidRDefault="00E73BB6" w:rsidP="00E73BB6">
            <w:pPr>
              <w:rPr>
                <w:b/>
                <w:bCs/>
              </w:rPr>
            </w:pPr>
            <w:r w:rsidRPr="00E73BB6">
              <w:rPr>
                <w:b/>
                <w:bCs/>
              </w:rPr>
              <w:t>Implicit Euler</w:t>
            </w:r>
          </w:p>
        </w:tc>
      </w:tr>
      <w:tr w:rsidR="00E73BB6" w:rsidRPr="00E73BB6" w14:paraId="269FA2EC" w14:textId="77777777" w:rsidTr="00AA7834">
        <w:trPr>
          <w:trHeight w:val="227"/>
          <w:jc w:val="center"/>
        </w:trPr>
        <w:tc>
          <w:tcPr>
            <w:tcW w:w="644" w:type="pct"/>
            <w:tcBorders>
              <w:top w:val="single" w:sz="4" w:space="0" w:color="auto"/>
              <w:left w:val="nil"/>
              <w:bottom w:val="nil"/>
              <w:right w:val="nil"/>
            </w:tcBorders>
            <w:shd w:val="clear" w:color="auto" w:fill="auto"/>
            <w:noWrap/>
            <w:vAlign w:val="bottom"/>
            <w:hideMark/>
          </w:tcPr>
          <w:p w14:paraId="196B2142" w14:textId="77777777" w:rsidR="00E73BB6" w:rsidRPr="00E73BB6" w:rsidRDefault="00E73BB6" w:rsidP="00E73BB6">
            <w:pPr>
              <w:rPr>
                <w:b/>
                <w:bCs/>
              </w:rPr>
            </w:pPr>
            <w:r w:rsidRPr="00E73BB6">
              <w:rPr>
                <w:b/>
                <w:bCs/>
              </w:rPr>
              <w:t>max. Co</w:t>
            </w:r>
          </w:p>
        </w:tc>
        <w:tc>
          <w:tcPr>
            <w:tcW w:w="382" w:type="pct"/>
            <w:tcBorders>
              <w:top w:val="single" w:sz="4" w:space="0" w:color="auto"/>
              <w:left w:val="nil"/>
              <w:bottom w:val="nil"/>
              <w:right w:val="nil"/>
            </w:tcBorders>
            <w:shd w:val="clear" w:color="auto" w:fill="auto"/>
            <w:noWrap/>
            <w:vAlign w:val="bottom"/>
            <w:hideMark/>
          </w:tcPr>
          <w:p w14:paraId="3DE7A0BE" w14:textId="77777777" w:rsidR="00E73BB6" w:rsidRPr="00E73BB6" w:rsidRDefault="00E73BB6" w:rsidP="00E73BB6">
            <w:r w:rsidRPr="00E73BB6">
              <w:t>0.35</w:t>
            </w:r>
          </w:p>
        </w:tc>
        <w:tc>
          <w:tcPr>
            <w:tcW w:w="359" w:type="pct"/>
            <w:tcBorders>
              <w:top w:val="single" w:sz="4" w:space="0" w:color="auto"/>
              <w:left w:val="nil"/>
              <w:bottom w:val="nil"/>
              <w:right w:val="nil"/>
            </w:tcBorders>
            <w:shd w:val="clear" w:color="auto" w:fill="auto"/>
            <w:noWrap/>
            <w:vAlign w:val="bottom"/>
            <w:hideMark/>
          </w:tcPr>
          <w:p w14:paraId="7A0E629A" w14:textId="77777777" w:rsidR="00E73BB6" w:rsidRPr="00E73BB6" w:rsidRDefault="00E73BB6" w:rsidP="00E73BB6">
            <w:r w:rsidRPr="00E73BB6">
              <w:t>0.44</w:t>
            </w:r>
          </w:p>
        </w:tc>
        <w:tc>
          <w:tcPr>
            <w:tcW w:w="359" w:type="pct"/>
            <w:tcBorders>
              <w:top w:val="single" w:sz="4" w:space="0" w:color="auto"/>
              <w:left w:val="nil"/>
              <w:bottom w:val="nil"/>
              <w:right w:val="nil"/>
            </w:tcBorders>
            <w:shd w:val="clear" w:color="auto" w:fill="auto"/>
            <w:noWrap/>
            <w:vAlign w:val="bottom"/>
            <w:hideMark/>
          </w:tcPr>
          <w:p w14:paraId="14E99606" w14:textId="77777777" w:rsidR="00E73BB6" w:rsidRPr="00E73BB6" w:rsidRDefault="00E73BB6" w:rsidP="00E73BB6">
            <w:r w:rsidRPr="00E73BB6">
              <w:t>0.45</w:t>
            </w:r>
          </w:p>
        </w:tc>
        <w:tc>
          <w:tcPr>
            <w:tcW w:w="382" w:type="pct"/>
            <w:tcBorders>
              <w:top w:val="single" w:sz="4" w:space="0" w:color="auto"/>
              <w:left w:val="nil"/>
              <w:bottom w:val="nil"/>
              <w:right w:val="nil"/>
            </w:tcBorders>
            <w:shd w:val="clear" w:color="auto" w:fill="auto"/>
            <w:noWrap/>
            <w:vAlign w:val="bottom"/>
            <w:hideMark/>
          </w:tcPr>
          <w:p w14:paraId="602D2331" w14:textId="77777777" w:rsidR="00E73BB6" w:rsidRPr="00E73BB6" w:rsidRDefault="00E73BB6" w:rsidP="00E73BB6">
            <w:r w:rsidRPr="00E73BB6">
              <w:t>0.34</w:t>
            </w:r>
          </w:p>
        </w:tc>
        <w:tc>
          <w:tcPr>
            <w:tcW w:w="382" w:type="pct"/>
            <w:tcBorders>
              <w:top w:val="single" w:sz="4" w:space="0" w:color="auto"/>
              <w:left w:val="nil"/>
              <w:bottom w:val="nil"/>
              <w:right w:val="nil"/>
            </w:tcBorders>
            <w:shd w:val="clear" w:color="auto" w:fill="auto"/>
            <w:noWrap/>
            <w:vAlign w:val="bottom"/>
            <w:hideMark/>
          </w:tcPr>
          <w:p w14:paraId="3EAC05CA" w14:textId="77777777" w:rsidR="00E73BB6" w:rsidRPr="00E73BB6" w:rsidRDefault="00E73BB6" w:rsidP="00E73BB6">
            <w:r w:rsidRPr="00E73BB6">
              <w:t>0.45</w:t>
            </w:r>
          </w:p>
        </w:tc>
        <w:tc>
          <w:tcPr>
            <w:tcW w:w="382" w:type="pct"/>
            <w:tcBorders>
              <w:top w:val="single" w:sz="4" w:space="0" w:color="auto"/>
              <w:left w:val="nil"/>
              <w:bottom w:val="nil"/>
              <w:right w:val="nil"/>
            </w:tcBorders>
            <w:shd w:val="clear" w:color="auto" w:fill="auto"/>
            <w:noWrap/>
            <w:vAlign w:val="bottom"/>
            <w:hideMark/>
          </w:tcPr>
          <w:p w14:paraId="6866DAF1" w14:textId="77777777" w:rsidR="00E73BB6" w:rsidRPr="00E73BB6" w:rsidRDefault="00E73BB6" w:rsidP="00E73BB6">
            <w:r w:rsidRPr="00E73BB6">
              <w:t>0.47</w:t>
            </w:r>
          </w:p>
        </w:tc>
        <w:tc>
          <w:tcPr>
            <w:tcW w:w="382" w:type="pct"/>
            <w:tcBorders>
              <w:top w:val="single" w:sz="4" w:space="0" w:color="auto"/>
              <w:left w:val="nil"/>
              <w:bottom w:val="nil"/>
              <w:right w:val="nil"/>
            </w:tcBorders>
            <w:shd w:val="clear" w:color="auto" w:fill="auto"/>
            <w:noWrap/>
            <w:vAlign w:val="bottom"/>
            <w:hideMark/>
          </w:tcPr>
          <w:p w14:paraId="4CEA311B" w14:textId="77777777" w:rsidR="00E73BB6" w:rsidRPr="00E73BB6" w:rsidRDefault="00E73BB6" w:rsidP="00E73BB6">
            <w:r w:rsidRPr="00E73BB6">
              <w:t>0.34</w:t>
            </w:r>
          </w:p>
        </w:tc>
        <w:tc>
          <w:tcPr>
            <w:tcW w:w="337" w:type="pct"/>
            <w:tcBorders>
              <w:top w:val="single" w:sz="4" w:space="0" w:color="auto"/>
              <w:left w:val="nil"/>
              <w:bottom w:val="nil"/>
              <w:right w:val="nil"/>
            </w:tcBorders>
            <w:shd w:val="clear" w:color="auto" w:fill="auto"/>
            <w:noWrap/>
            <w:vAlign w:val="bottom"/>
            <w:hideMark/>
          </w:tcPr>
          <w:p w14:paraId="4F6AC5AE" w14:textId="77777777" w:rsidR="00E73BB6" w:rsidRPr="00E73BB6" w:rsidRDefault="00E73BB6" w:rsidP="00E73BB6">
            <w:r w:rsidRPr="00E73BB6">
              <w:t>0.44</w:t>
            </w:r>
          </w:p>
        </w:tc>
        <w:tc>
          <w:tcPr>
            <w:tcW w:w="337" w:type="pct"/>
            <w:tcBorders>
              <w:top w:val="single" w:sz="4" w:space="0" w:color="auto"/>
              <w:left w:val="nil"/>
              <w:bottom w:val="nil"/>
              <w:right w:val="nil"/>
            </w:tcBorders>
            <w:shd w:val="clear" w:color="auto" w:fill="auto"/>
            <w:noWrap/>
            <w:vAlign w:val="bottom"/>
            <w:hideMark/>
          </w:tcPr>
          <w:p w14:paraId="4E2E7B21" w14:textId="77777777" w:rsidR="00E73BB6" w:rsidRPr="00E73BB6" w:rsidRDefault="00E73BB6" w:rsidP="00E73BB6">
            <w:r w:rsidRPr="00E73BB6">
              <w:t>0.45</w:t>
            </w:r>
          </w:p>
        </w:tc>
        <w:tc>
          <w:tcPr>
            <w:tcW w:w="382" w:type="pct"/>
            <w:tcBorders>
              <w:top w:val="single" w:sz="4" w:space="0" w:color="auto"/>
              <w:left w:val="nil"/>
              <w:bottom w:val="nil"/>
              <w:right w:val="nil"/>
            </w:tcBorders>
            <w:shd w:val="clear" w:color="auto" w:fill="auto"/>
            <w:noWrap/>
            <w:vAlign w:val="bottom"/>
            <w:hideMark/>
          </w:tcPr>
          <w:p w14:paraId="68366F70" w14:textId="77777777" w:rsidR="00E73BB6" w:rsidRPr="00E73BB6" w:rsidRDefault="00E73BB6" w:rsidP="00E73BB6">
            <w:r w:rsidRPr="00E73BB6">
              <w:t>0.33</w:t>
            </w:r>
          </w:p>
        </w:tc>
        <w:tc>
          <w:tcPr>
            <w:tcW w:w="337" w:type="pct"/>
            <w:tcBorders>
              <w:top w:val="single" w:sz="4" w:space="0" w:color="auto"/>
              <w:left w:val="nil"/>
              <w:bottom w:val="nil"/>
              <w:right w:val="nil"/>
            </w:tcBorders>
            <w:shd w:val="clear" w:color="auto" w:fill="auto"/>
            <w:noWrap/>
            <w:vAlign w:val="bottom"/>
            <w:hideMark/>
          </w:tcPr>
          <w:p w14:paraId="0B5DFC59" w14:textId="77777777" w:rsidR="00E73BB6" w:rsidRPr="00E73BB6" w:rsidRDefault="00E73BB6" w:rsidP="00E73BB6">
            <w:r w:rsidRPr="00E73BB6">
              <w:t>0.45</w:t>
            </w:r>
          </w:p>
        </w:tc>
        <w:tc>
          <w:tcPr>
            <w:tcW w:w="337" w:type="pct"/>
            <w:tcBorders>
              <w:top w:val="single" w:sz="4" w:space="0" w:color="auto"/>
              <w:left w:val="nil"/>
              <w:bottom w:val="nil"/>
              <w:right w:val="nil"/>
            </w:tcBorders>
            <w:shd w:val="clear" w:color="auto" w:fill="auto"/>
            <w:noWrap/>
            <w:vAlign w:val="bottom"/>
            <w:hideMark/>
          </w:tcPr>
          <w:p w14:paraId="2FA6A1F3" w14:textId="77777777" w:rsidR="00E73BB6" w:rsidRPr="00E73BB6" w:rsidRDefault="00E73BB6" w:rsidP="00E73BB6">
            <w:r w:rsidRPr="00E73BB6">
              <w:t>0.46</w:t>
            </w:r>
          </w:p>
        </w:tc>
      </w:tr>
      <w:tr w:rsidR="00E73BB6" w:rsidRPr="00E73BB6" w14:paraId="2739747E" w14:textId="77777777" w:rsidTr="00AA7834">
        <w:trPr>
          <w:trHeight w:val="227"/>
          <w:jc w:val="center"/>
        </w:trPr>
        <w:tc>
          <w:tcPr>
            <w:tcW w:w="644" w:type="pct"/>
            <w:tcBorders>
              <w:top w:val="nil"/>
              <w:left w:val="nil"/>
              <w:bottom w:val="nil"/>
              <w:right w:val="nil"/>
            </w:tcBorders>
            <w:shd w:val="clear" w:color="auto" w:fill="auto"/>
            <w:noWrap/>
            <w:vAlign w:val="bottom"/>
            <w:hideMark/>
          </w:tcPr>
          <w:p w14:paraId="553A01B0" w14:textId="77777777" w:rsidR="00E73BB6" w:rsidRPr="00E73BB6" w:rsidRDefault="00E73BB6" w:rsidP="00E73BB6">
            <w:pPr>
              <w:rPr>
                <w:b/>
                <w:bCs/>
              </w:rPr>
            </w:pPr>
            <w:r w:rsidRPr="00E73BB6">
              <w:rPr>
                <w:b/>
                <w:bCs/>
              </w:rPr>
              <w:t>time(maxCo)</w:t>
            </w:r>
          </w:p>
        </w:tc>
        <w:tc>
          <w:tcPr>
            <w:tcW w:w="382" w:type="pct"/>
            <w:tcBorders>
              <w:top w:val="nil"/>
              <w:left w:val="nil"/>
              <w:bottom w:val="nil"/>
              <w:right w:val="nil"/>
            </w:tcBorders>
            <w:shd w:val="clear" w:color="auto" w:fill="auto"/>
            <w:noWrap/>
            <w:vAlign w:val="bottom"/>
            <w:hideMark/>
          </w:tcPr>
          <w:p w14:paraId="2D5FA17E" w14:textId="77777777" w:rsidR="00E73BB6" w:rsidRPr="00E73BB6" w:rsidRDefault="00E73BB6" w:rsidP="00E73BB6">
            <w:r w:rsidRPr="00E73BB6">
              <w:t>2.04</w:t>
            </w:r>
          </w:p>
        </w:tc>
        <w:tc>
          <w:tcPr>
            <w:tcW w:w="359" w:type="pct"/>
            <w:tcBorders>
              <w:top w:val="nil"/>
              <w:left w:val="nil"/>
              <w:bottom w:val="nil"/>
              <w:right w:val="nil"/>
            </w:tcBorders>
            <w:shd w:val="clear" w:color="auto" w:fill="auto"/>
            <w:noWrap/>
            <w:vAlign w:val="bottom"/>
            <w:hideMark/>
          </w:tcPr>
          <w:p w14:paraId="48C32F79" w14:textId="77777777" w:rsidR="00E73BB6" w:rsidRPr="00E73BB6" w:rsidRDefault="00E73BB6" w:rsidP="00E73BB6">
            <w:r w:rsidRPr="00E73BB6">
              <w:t>1.67</w:t>
            </w:r>
          </w:p>
        </w:tc>
        <w:tc>
          <w:tcPr>
            <w:tcW w:w="359" w:type="pct"/>
            <w:tcBorders>
              <w:top w:val="nil"/>
              <w:left w:val="nil"/>
              <w:bottom w:val="nil"/>
              <w:right w:val="nil"/>
            </w:tcBorders>
            <w:shd w:val="clear" w:color="auto" w:fill="auto"/>
            <w:noWrap/>
            <w:vAlign w:val="bottom"/>
            <w:hideMark/>
          </w:tcPr>
          <w:p w14:paraId="0301007D" w14:textId="77777777" w:rsidR="00E73BB6" w:rsidRPr="00E73BB6" w:rsidRDefault="00E73BB6" w:rsidP="00E73BB6">
            <w:r w:rsidRPr="00E73BB6">
              <w:t>1.66</w:t>
            </w:r>
          </w:p>
        </w:tc>
        <w:tc>
          <w:tcPr>
            <w:tcW w:w="382" w:type="pct"/>
            <w:tcBorders>
              <w:top w:val="nil"/>
              <w:left w:val="nil"/>
              <w:bottom w:val="nil"/>
              <w:right w:val="nil"/>
            </w:tcBorders>
            <w:shd w:val="clear" w:color="auto" w:fill="auto"/>
            <w:noWrap/>
            <w:vAlign w:val="bottom"/>
            <w:hideMark/>
          </w:tcPr>
          <w:p w14:paraId="587C727B" w14:textId="77777777" w:rsidR="00E73BB6" w:rsidRPr="00E73BB6" w:rsidRDefault="00E73BB6" w:rsidP="00E73BB6">
            <w:r w:rsidRPr="00E73BB6">
              <w:t>2.08</w:t>
            </w:r>
          </w:p>
        </w:tc>
        <w:tc>
          <w:tcPr>
            <w:tcW w:w="382" w:type="pct"/>
            <w:tcBorders>
              <w:top w:val="nil"/>
              <w:left w:val="nil"/>
              <w:bottom w:val="nil"/>
              <w:right w:val="nil"/>
            </w:tcBorders>
            <w:shd w:val="clear" w:color="auto" w:fill="auto"/>
            <w:noWrap/>
            <w:vAlign w:val="bottom"/>
            <w:hideMark/>
          </w:tcPr>
          <w:p w14:paraId="3940C5EF" w14:textId="77777777" w:rsidR="00E73BB6" w:rsidRPr="00E73BB6" w:rsidRDefault="00E73BB6" w:rsidP="00E73BB6">
            <w:r w:rsidRPr="00E73BB6">
              <w:t>1.67</w:t>
            </w:r>
          </w:p>
        </w:tc>
        <w:tc>
          <w:tcPr>
            <w:tcW w:w="382" w:type="pct"/>
            <w:tcBorders>
              <w:top w:val="nil"/>
              <w:left w:val="nil"/>
              <w:bottom w:val="nil"/>
              <w:right w:val="nil"/>
            </w:tcBorders>
            <w:shd w:val="clear" w:color="auto" w:fill="auto"/>
            <w:noWrap/>
            <w:vAlign w:val="bottom"/>
            <w:hideMark/>
          </w:tcPr>
          <w:p w14:paraId="04F625DD" w14:textId="77777777" w:rsidR="00E73BB6" w:rsidRPr="00E73BB6" w:rsidRDefault="00E73BB6" w:rsidP="00E73BB6">
            <w:r w:rsidRPr="00E73BB6">
              <w:t>1.66</w:t>
            </w:r>
          </w:p>
        </w:tc>
        <w:tc>
          <w:tcPr>
            <w:tcW w:w="382" w:type="pct"/>
            <w:tcBorders>
              <w:top w:val="nil"/>
              <w:left w:val="nil"/>
              <w:bottom w:val="nil"/>
              <w:right w:val="nil"/>
            </w:tcBorders>
            <w:shd w:val="clear" w:color="auto" w:fill="auto"/>
            <w:noWrap/>
            <w:vAlign w:val="bottom"/>
            <w:hideMark/>
          </w:tcPr>
          <w:p w14:paraId="72174010" w14:textId="77777777" w:rsidR="00E73BB6" w:rsidRPr="00E73BB6" w:rsidRDefault="00E73BB6" w:rsidP="00E73BB6">
            <w:r w:rsidRPr="00E73BB6">
              <w:t>2.10</w:t>
            </w:r>
          </w:p>
        </w:tc>
        <w:tc>
          <w:tcPr>
            <w:tcW w:w="337" w:type="pct"/>
            <w:tcBorders>
              <w:top w:val="nil"/>
              <w:left w:val="nil"/>
              <w:bottom w:val="nil"/>
              <w:right w:val="nil"/>
            </w:tcBorders>
            <w:shd w:val="clear" w:color="auto" w:fill="auto"/>
            <w:noWrap/>
            <w:vAlign w:val="bottom"/>
            <w:hideMark/>
          </w:tcPr>
          <w:p w14:paraId="0101892C" w14:textId="77777777" w:rsidR="00E73BB6" w:rsidRPr="00E73BB6" w:rsidRDefault="00E73BB6" w:rsidP="00E73BB6">
            <w:r w:rsidRPr="00E73BB6">
              <w:t>1.66</w:t>
            </w:r>
          </w:p>
        </w:tc>
        <w:tc>
          <w:tcPr>
            <w:tcW w:w="337" w:type="pct"/>
            <w:tcBorders>
              <w:top w:val="nil"/>
              <w:left w:val="nil"/>
              <w:bottom w:val="nil"/>
              <w:right w:val="nil"/>
            </w:tcBorders>
            <w:shd w:val="clear" w:color="auto" w:fill="auto"/>
            <w:noWrap/>
            <w:vAlign w:val="bottom"/>
            <w:hideMark/>
          </w:tcPr>
          <w:p w14:paraId="32F80B11" w14:textId="77777777" w:rsidR="00E73BB6" w:rsidRPr="00E73BB6" w:rsidRDefault="00E73BB6" w:rsidP="00E73BB6">
            <w:r w:rsidRPr="00E73BB6">
              <w:t>1.64</w:t>
            </w:r>
          </w:p>
        </w:tc>
        <w:tc>
          <w:tcPr>
            <w:tcW w:w="382" w:type="pct"/>
            <w:tcBorders>
              <w:top w:val="nil"/>
              <w:left w:val="nil"/>
              <w:bottom w:val="nil"/>
              <w:right w:val="nil"/>
            </w:tcBorders>
            <w:shd w:val="clear" w:color="auto" w:fill="auto"/>
            <w:noWrap/>
            <w:vAlign w:val="bottom"/>
            <w:hideMark/>
          </w:tcPr>
          <w:p w14:paraId="70CD59D9" w14:textId="77777777" w:rsidR="00E73BB6" w:rsidRPr="00E73BB6" w:rsidRDefault="00E73BB6" w:rsidP="00E73BB6">
            <w:r w:rsidRPr="00E73BB6">
              <w:t>2.06</w:t>
            </w:r>
          </w:p>
        </w:tc>
        <w:tc>
          <w:tcPr>
            <w:tcW w:w="337" w:type="pct"/>
            <w:tcBorders>
              <w:top w:val="nil"/>
              <w:left w:val="nil"/>
              <w:bottom w:val="nil"/>
              <w:right w:val="nil"/>
            </w:tcBorders>
            <w:shd w:val="clear" w:color="auto" w:fill="auto"/>
            <w:noWrap/>
            <w:vAlign w:val="bottom"/>
            <w:hideMark/>
          </w:tcPr>
          <w:p w14:paraId="10FCDAE6" w14:textId="77777777" w:rsidR="00E73BB6" w:rsidRPr="00E73BB6" w:rsidRDefault="00E73BB6" w:rsidP="00E73BB6">
            <w:r w:rsidRPr="00E73BB6">
              <w:t>1.66</w:t>
            </w:r>
          </w:p>
        </w:tc>
        <w:tc>
          <w:tcPr>
            <w:tcW w:w="337" w:type="pct"/>
            <w:tcBorders>
              <w:top w:val="nil"/>
              <w:left w:val="nil"/>
              <w:bottom w:val="nil"/>
              <w:right w:val="nil"/>
            </w:tcBorders>
            <w:shd w:val="clear" w:color="auto" w:fill="auto"/>
            <w:noWrap/>
            <w:vAlign w:val="bottom"/>
            <w:hideMark/>
          </w:tcPr>
          <w:p w14:paraId="4F666B91" w14:textId="77777777" w:rsidR="00E73BB6" w:rsidRPr="00E73BB6" w:rsidRDefault="00E73BB6" w:rsidP="00E73BB6">
            <w:r w:rsidRPr="00E73BB6">
              <w:t>1.65</w:t>
            </w:r>
          </w:p>
        </w:tc>
      </w:tr>
      <w:tr w:rsidR="00E73BB6" w:rsidRPr="00E73BB6" w14:paraId="4619F2B1" w14:textId="77777777" w:rsidTr="00AA7834">
        <w:trPr>
          <w:trHeight w:val="227"/>
          <w:jc w:val="center"/>
        </w:trPr>
        <w:tc>
          <w:tcPr>
            <w:tcW w:w="644" w:type="pct"/>
            <w:tcBorders>
              <w:top w:val="nil"/>
              <w:left w:val="nil"/>
              <w:bottom w:val="double" w:sz="6" w:space="0" w:color="auto"/>
              <w:right w:val="nil"/>
            </w:tcBorders>
            <w:shd w:val="clear" w:color="auto" w:fill="auto"/>
            <w:noWrap/>
            <w:vAlign w:val="bottom"/>
            <w:hideMark/>
          </w:tcPr>
          <w:p w14:paraId="6236BEF1" w14:textId="77777777" w:rsidR="00E73BB6" w:rsidRPr="00E73BB6" w:rsidRDefault="00E73BB6" w:rsidP="00E73BB6">
            <w:pPr>
              <w:rPr>
                <w:b/>
                <w:bCs/>
              </w:rPr>
            </w:pPr>
            <w:r w:rsidRPr="00E73BB6">
              <w:rPr>
                <w:b/>
                <w:bCs/>
              </w:rPr>
              <w:t>Iterations</w:t>
            </w:r>
          </w:p>
        </w:tc>
        <w:tc>
          <w:tcPr>
            <w:tcW w:w="382" w:type="pct"/>
            <w:tcBorders>
              <w:top w:val="nil"/>
              <w:left w:val="nil"/>
              <w:bottom w:val="double" w:sz="6" w:space="0" w:color="auto"/>
              <w:right w:val="nil"/>
            </w:tcBorders>
            <w:shd w:val="clear" w:color="auto" w:fill="auto"/>
            <w:noWrap/>
            <w:vAlign w:val="bottom"/>
            <w:hideMark/>
          </w:tcPr>
          <w:p w14:paraId="69481417" w14:textId="77777777" w:rsidR="00E73BB6" w:rsidRPr="00E73BB6" w:rsidRDefault="00E73BB6" w:rsidP="00E73BB6">
            <w:r w:rsidRPr="00E73BB6">
              <w:t>178761</w:t>
            </w:r>
          </w:p>
        </w:tc>
        <w:tc>
          <w:tcPr>
            <w:tcW w:w="359" w:type="pct"/>
            <w:tcBorders>
              <w:top w:val="nil"/>
              <w:left w:val="nil"/>
              <w:bottom w:val="double" w:sz="6" w:space="0" w:color="auto"/>
              <w:right w:val="nil"/>
            </w:tcBorders>
            <w:shd w:val="clear" w:color="auto" w:fill="auto"/>
            <w:noWrap/>
            <w:vAlign w:val="bottom"/>
            <w:hideMark/>
          </w:tcPr>
          <w:p w14:paraId="0D37AFD1" w14:textId="77777777" w:rsidR="00E73BB6" w:rsidRPr="00E73BB6" w:rsidRDefault="00E73BB6" w:rsidP="00E73BB6">
            <w:r w:rsidRPr="00E73BB6">
              <w:t>92129</w:t>
            </w:r>
          </w:p>
        </w:tc>
        <w:tc>
          <w:tcPr>
            <w:tcW w:w="359" w:type="pct"/>
            <w:tcBorders>
              <w:top w:val="nil"/>
              <w:left w:val="nil"/>
              <w:bottom w:val="double" w:sz="6" w:space="0" w:color="auto"/>
              <w:right w:val="nil"/>
            </w:tcBorders>
            <w:shd w:val="clear" w:color="auto" w:fill="auto"/>
            <w:noWrap/>
            <w:vAlign w:val="bottom"/>
            <w:hideMark/>
          </w:tcPr>
          <w:p w14:paraId="2C60A943" w14:textId="77777777" w:rsidR="00E73BB6" w:rsidRPr="00E73BB6" w:rsidRDefault="00E73BB6" w:rsidP="00E73BB6">
            <w:r w:rsidRPr="00E73BB6">
              <w:t>92266</w:t>
            </w:r>
          </w:p>
        </w:tc>
        <w:tc>
          <w:tcPr>
            <w:tcW w:w="382" w:type="pct"/>
            <w:tcBorders>
              <w:top w:val="nil"/>
              <w:left w:val="nil"/>
              <w:bottom w:val="double" w:sz="6" w:space="0" w:color="auto"/>
              <w:right w:val="nil"/>
            </w:tcBorders>
            <w:shd w:val="clear" w:color="auto" w:fill="auto"/>
            <w:noWrap/>
            <w:vAlign w:val="bottom"/>
            <w:hideMark/>
          </w:tcPr>
          <w:p w14:paraId="134A3BFF" w14:textId="77777777" w:rsidR="00E73BB6" w:rsidRPr="00E73BB6" w:rsidRDefault="00E73BB6" w:rsidP="00E73BB6">
            <w:r w:rsidRPr="00E73BB6">
              <w:t>173534</w:t>
            </w:r>
          </w:p>
        </w:tc>
        <w:tc>
          <w:tcPr>
            <w:tcW w:w="382" w:type="pct"/>
            <w:tcBorders>
              <w:top w:val="nil"/>
              <w:left w:val="nil"/>
              <w:bottom w:val="double" w:sz="6" w:space="0" w:color="auto"/>
              <w:right w:val="nil"/>
            </w:tcBorders>
            <w:shd w:val="clear" w:color="auto" w:fill="auto"/>
            <w:noWrap/>
            <w:vAlign w:val="bottom"/>
            <w:hideMark/>
          </w:tcPr>
          <w:p w14:paraId="21EC5225" w14:textId="77777777" w:rsidR="00E73BB6" w:rsidRPr="00E73BB6" w:rsidRDefault="00E73BB6" w:rsidP="00E73BB6">
            <w:r w:rsidRPr="00E73BB6">
              <w:t>126594</w:t>
            </w:r>
          </w:p>
        </w:tc>
        <w:tc>
          <w:tcPr>
            <w:tcW w:w="382" w:type="pct"/>
            <w:tcBorders>
              <w:top w:val="nil"/>
              <w:left w:val="nil"/>
              <w:bottom w:val="double" w:sz="6" w:space="0" w:color="auto"/>
              <w:right w:val="nil"/>
            </w:tcBorders>
            <w:shd w:val="clear" w:color="auto" w:fill="auto"/>
            <w:noWrap/>
            <w:vAlign w:val="bottom"/>
            <w:hideMark/>
          </w:tcPr>
          <w:p w14:paraId="02182B3D" w14:textId="77777777" w:rsidR="00E73BB6" w:rsidRPr="00E73BB6" w:rsidRDefault="00E73BB6" w:rsidP="00E73BB6">
            <w:r w:rsidRPr="00E73BB6">
              <w:t>91670</w:t>
            </w:r>
          </w:p>
        </w:tc>
        <w:tc>
          <w:tcPr>
            <w:tcW w:w="382" w:type="pct"/>
            <w:tcBorders>
              <w:top w:val="nil"/>
              <w:left w:val="nil"/>
              <w:bottom w:val="double" w:sz="6" w:space="0" w:color="auto"/>
              <w:right w:val="nil"/>
            </w:tcBorders>
            <w:shd w:val="clear" w:color="auto" w:fill="auto"/>
            <w:noWrap/>
            <w:vAlign w:val="bottom"/>
            <w:hideMark/>
          </w:tcPr>
          <w:p w14:paraId="743F75CF" w14:textId="77777777" w:rsidR="00E73BB6" w:rsidRPr="00E73BB6" w:rsidRDefault="00E73BB6" w:rsidP="00E73BB6">
            <w:r w:rsidRPr="00E73BB6">
              <w:t>112746</w:t>
            </w:r>
          </w:p>
        </w:tc>
        <w:tc>
          <w:tcPr>
            <w:tcW w:w="337" w:type="pct"/>
            <w:tcBorders>
              <w:top w:val="nil"/>
              <w:left w:val="nil"/>
              <w:bottom w:val="double" w:sz="6" w:space="0" w:color="auto"/>
              <w:right w:val="nil"/>
            </w:tcBorders>
            <w:shd w:val="clear" w:color="auto" w:fill="auto"/>
            <w:noWrap/>
            <w:vAlign w:val="bottom"/>
            <w:hideMark/>
          </w:tcPr>
          <w:p w14:paraId="41977E50" w14:textId="77777777" w:rsidR="00E73BB6" w:rsidRPr="00E73BB6" w:rsidRDefault="00E73BB6" w:rsidP="00E73BB6">
            <w:r w:rsidRPr="00E73BB6">
              <w:t>91791</w:t>
            </w:r>
          </w:p>
        </w:tc>
        <w:tc>
          <w:tcPr>
            <w:tcW w:w="337" w:type="pct"/>
            <w:tcBorders>
              <w:top w:val="nil"/>
              <w:left w:val="nil"/>
              <w:bottom w:val="double" w:sz="6" w:space="0" w:color="auto"/>
              <w:right w:val="nil"/>
            </w:tcBorders>
            <w:shd w:val="clear" w:color="auto" w:fill="auto"/>
            <w:noWrap/>
            <w:vAlign w:val="bottom"/>
            <w:hideMark/>
          </w:tcPr>
          <w:p w14:paraId="6BD5940F" w14:textId="77777777" w:rsidR="00E73BB6" w:rsidRPr="00E73BB6" w:rsidRDefault="00E73BB6" w:rsidP="00E73BB6">
            <w:r w:rsidRPr="00E73BB6">
              <w:t>91747</w:t>
            </w:r>
          </w:p>
        </w:tc>
        <w:tc>
          <w:tcPr>
            <w:tcW w:w="382" w:type="pct"/>
            <w:tcBorders>
              <w:top w:val="nil"/>
              <w:left w:val="nil"/>
              <w:bottom w:val="double" w:sz="6" w:space="0" w:color="auto"/>
              <w:right w:val="nil"/>
            </w:tcBorders>
            <w:shd w:val="clear" w:color="auto" w:fill="auto"/>
            <w:noWrap/>
            <w:vAlign w:val="bottom"/>
            <w:hideMark/>
          </w:tcPr>
          <w:p w14:paraId="7B9DEAD9" w14:textId="77777777" w:rsidR="00E73BB6" w:rsidRPr="00E73BB6" w:rsidRDefault="00E73BB6" w:rsidP="00E73BB6">
            <w:r w:rsidRPr="00E73BB6">
              <w:t>172596</w:t>
            </w:r>
          </w:p>
        </w:tc>
        <w:tc>
          <w:tcPr>
            <w:tcW w:w="337" w:type="pct"/>
            <w:tcBorders>
              <w:top w:val="nil"/>
              <w:left w:val="nil"/>
              <w:bottom w:val="double" w:sz="6" w:space="0" w:color="auto"/>
              <w:right w:val="nil"/>
            </w:tcBorders>
            <w:shd w:val="clear" w:color="auto" w:fill="auto"/>
            <w:noWrap/>
            <w:vAlign w:val="bottom"/>
            <w:hideMark/>
          </w:tcPr>
          <w:p w14:paraId="74477A25" w14:textId="77777777" w:rsidR="00E73BB6" w:rsidRPr="00E73BB6" w:rsidRDefault="00E73BB6" w:rsidP="00E73BB6">
            <w:r w:rsidRPr="00E73BB6">
              <w:t>91487</w:t>
            </w:r>
          </w:p>
        </w:tc>
        <w:tc>
          <w:tcPr>
            <w:tcW w:w="337" w:type="pct"/>
            <w:tcBorders>
              <w:top w:val="nil"/>
              <w:left w:val="nil"/>
              <w:bottom w:val="double" w:sz="6" w:space="0" w:color="auto"/>
              <w:right w:val="nil"/>
            </w:tcBorders>
            <w:shd w:val="clear" w:color="auto" w:fill="auto"/>
            <w:noWrap/>
            <w:vAlign w:val="bottom"/>
            <w:hideMark/>
          </w:tcPr>
          <w:p w14:paraId="7525CC42" w14:textId="77777777" w:rsidR="00E73BB6" w:rsidRPr="00E73BB6" w:rsidRDefault="00E73BB6" w:rsidP="00E73BB6">
            <w:r w:rsidRPr="00E73BB6">
              <w:t>91486</w:t>
            </w:r>
          </w:p>
        </w:tc>
      </w:tr>
    </w:tbl>
    <w:p w14:paraId="6C804DBC" w14:textId="77777777" w:rsidR="00E73BB6" w:rsidRPr="00E73BB6" w:rsidRDefault="00E73BB6" w:rsidP="00E73BB6">
      <w:pPr>
        <w:rPr>
          <w:lang w:val="en-US"/>
        </w:rPr>
      </w:pPr>
    </w:p>
    <w:p w14:paraId="342958D0" w14:textId="77777777" w:rsidR="00E73BB6" w:rsidRPr="00E73BB6" w:rsidRDefault="00E73BB6" w:rsidP="00E73BB6">
      <w:pPr>
        <w:rPr>
          <w:lang w:val="en-US"/>
        </w:rPr>
      </w:pPr>
      <w:r w:rsidRPr="00E73BB6">
        <w:rPr>
          <w:lang w:val="en-US"/>
        </w:rPr>
        <w:t xml:space="preserve">Note: The gray color means that simulations diverged   </w:t>
      </w:r>
    </w:p>
    <w:p w14:paraId="3140FCF4" w14:textId="77777777" w:rsidR="00E73BB6" w:rsidRPr="00E73BB6" w:rsidRDefault="00E73BB6" w:rsidP="00E73BB6">
      <w:pPr>
        <w:rPr>
          <w:lang w:val="en-US"/>
        </w:rPr>
      </w:pPr>
    </w:p>
    <w:p w14:paraId="2534EADE" w14:textId="77777777" w:rsidR="00E73BB6" w:rsidRPr="00E73BB6" w:rsidRDefault="00E73BB6" w:rsidP="00E73BB6">
      <w:pPr>
        <w:rPr>
          <w:lang w:val="en-US"/>
        </w:rPr>
      </w:pPr>
    </w:p>
    <w:p w14:paraId="7A231266" w14:textId="77777777" w:rsidR="00E73BB6" w:rsidRPr="00E73BB6" w:rsidRDefault="00E73BB6" w:rsidP="00E73BB6">
      <w:pPr>
        <w:rPr>
          <w:lang w:val="en-US"/>
        </w:rPr>
      </w:pPr>
      <w:r w:rsidRPr="00E73BB6">
        <w:rPr>
          <w:lang w:val="en-US"/>
        </w:rPr>
        <w:lastRenderedPageBreak/>
        <w:t xml:space="preserve">  </w:t>
      </w:r>
      <w:r w:rsidRPr="00E73BB6">
        <w:rPr>
          <w:noProof/>
          <w:lang w:val="en-US"/>
        </w:rPr>
        <w:drawing>
          <wp:inline distT="0" distB="0" distL="0" distR="0" wp14:anchorId="2E85C566" wp14:editId="5CF294B9">
            <wp:extent cx="1548000" cy="2755860"/>
            <wp:effectExtent l="0" t="0" r="0"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52" cstate="print">
                      <a:extLst>
                        <a:ext uri="{28A0092B-C50C-407E-A947-70E740481C1C}">
                          <a14:useLocalDpi xmlns:a14="http://schemas.microsoft.com/office/drawing/2010/main" val="0"/>
                        </a:ext>
                      </a:extLst>
                    </a:blip>
                    <a:srcRect/>
                    <a:stretch>
                      <a:fillRect/>
                    </a:stretch>
                  </pic:blipFill>
                  <pic:spPr bwMode="auto">
                    <a:xfrm>
                      <a:off x="0" y="0"/>
                      <a:ext cx="1548000" cy="2755860"/>
                    </a:xfrm>
                    <a:prstGeom prst="rect">
                      <a:avLst/>
                    </a:prstGeom>
                    <a:noFill/>
                    <a:ln>
                      <a:noFill/>
                    </a:ln>
                  </pic:spPr>
                </pic:pic>
              </a:graphicData>
            </a:graphic>
          </wp:inline>
        </w:drawing>
      </w:r>
      <w:r w:rsidRPr="00E73BB6">
        <w:rPr>
          <w:noProof/>
          <w:lang w:val="en-US"/>
        </w:rPr>
        <w:drawing>
          <wp:inline distT="0" distB="0" distL="0" distR="0" wp14:anchorId="61405FA9" wp14:editId="7DA2CA28">
            <wp:extent cx="1548000" cy="2755860"/>
            <wp:effectExtent l="0" t="0" r="0" b="6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53" cstate="print">
                      <a:extLst>
                        <a:ext uri="{28A0092B-C50C-407E-A947-70E740481C1C}">
                          <a14:useLocalDpi xmlns:a14="http://schemas.microsoft.com/office/drawing/2010/main" val="0"/>
                        </a:ext>
                      </a:extLst>
                    </a:blip>
                    <a:srcRect/>
                    <a:stretch>
                      <a:fillRect/>
                    </a:stretch>
                  </pic:blipFill>
                  <pic:spPr bwMode="auto">
                    <a:xfrm>
                      <a:off x="0" y="0"/>
                      <a:ext cx="1548000" cy="2755860"/>
                    </a:xfrm>
                    <a:prstGeom prst="rect">
                      <a:avLst/>
                    </a:prstGeom>
                    <a:noFill/>
                    <a:ln>
                      <a:noFill/>
                    </a:ln>
                  </pic:spPr>
                </pic:pic>
              </a:graphicData>
            </a:graphic>
          </wp:inline>
        </w:drawing>
      </w:r>
      <w:r w:rsidRPr="00E73BB6">
        <w:rPr>
          <w:noProof/>
          <w:lang w:val="en-US"/>
        </w:rPr>
        <w:drawing>
          <wp:inline distT="0" distB="0" distL="0" distR="0" wp14:anchorId="693252B8" wp14:editId="4A9C5627">
            <wp:extent cx="1548000" cy="2755860"/>
            <wp:effectExtent l="0" t="0" r="0"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54" cstate="print">
                      <a:extLst>
                        <a:ext uri="{28A0092B-C50C-407E-A947-70E740481C1C}">
                          <a14:useLocalDpi xmlns:a14="http://schemas.microsoft.com/office/drawing/2010/main" val="0"/>
                        </a:ext>
                      </a:extLst>
                    </a:blip>
                    <a:srcRect/>
                    <a:stretch>
                      <a:fillRect/>
                    </a:stretch>
                  </pic:blipFill>
                  <pic:spPr bwMode="auto">
                    <a:xfrm>
                      <a:off x="0" y="0"/>
                      <a:ext cx="1548000" cy="2755860"/>
                    </a:xfrm>
                    <a:prstGeom prst="rect">
                      <a:avLst/>
                    </a:prstGeom>
                    <a:noFill/>
                    <a:ln>
                      <a:noFill/>
                    </a:ln>
                  </pic:spPr>
                </pic:pic>
              </a:graphicData>
            </a:graphic>
          </wp:inline>
        </w:drawing>
      </w:r>
      <w:r w:rsidRPr="00E73BB6">
        <w:rPr>
          <w:noProof/>
          <w:lang w:val="en-US"/>
        </w:rPr>
        <w:drawing>
          <wp:inline distT="0" distB="0" distL="0" distR="0" wp14:anchorId="6AA1F2ED" wp14:editId="61F1695A">
            <wp:extent cx="1548000" cy="2755860"/>
            <wp:effectExtent l="0" t="0" r="0" b="698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55" cstate="print">
                      <a:extLst>
                        <a:ext uri="{28A0092B-C50C-407E-A947-70E740481C1C}">
                          <a14:useLocalDpi xmlns:a14="http://schemas.microsoft.com/office/drawing/2010/main" val="0"/>
                        </a:ext>
                      </a:extLst>
                    </a:blip>
                    <a:srcRect/>
                    <a:stretch>
                      <a:fillRect/>
                    </a:stretch>
                  </pic:blipFill>
                  <pic:spPr bwMode="auto">
                    <a:xfrm>
                      <a:off x="0" y="0"/>
                      <a:ext cx="1548000" cy="2755860"/>
                    </a:xfrm>
                    <a:prstGeom prst="rect">
                      <a:avLst/>
                    </a:prstGeom>
                    <a:noFill/>
                    <a:ln>
                      <a:noFill/>
                    </a:ln>
                  </pic:spPr>
                </pic:pic>
              </a:graphicData>
            </a:graphic>
          </wp:inline>
        </w:drawing>
      </w:r>
    </w:p>
    <w:p w14:paraId="4466AB7A" w14:textId="77777777" w:rsidR="00E73BB6" w:rsidRPr="00E73BB6" w:rsidRDefault="00E73BB6" w:rsidP="00E73BB6">
      <w:pPr>
        <w:numPr>
          <w:ilvl w:val="0"/>
          <w:numId w:val="18"/>
        </w:numPr>
        <w:rPr>
          <w:lang w:val="en-US"/>
        </w:rPr>
      </w:pPr>
      <w:r w:rsidRPr="00E73BB6">
        <w:rPr>
          <w:lang w:val="en-US"/>
        </w:rPr>
        <w:t>t = 6s                  b) t=1.8s                    c) t=2.4s                  t=3.0 s</w:t>
      </w:r>
    </w:p>
    <w:p w14:paraId="31CD32A0" w14:textId="77777777" w:rsidR="00E73BB6" w:rsidRPr="00E73BB6" w:rsidRDefault="00E73BB6" w:rsidP="00E73BB6">
      <w:pPr>
        <w:rPr>
          <w:b/>
          <w:lang w:val="en-US"/>
        </w:rPr>
      </w:pPr>
    </w:p>
    <w:p w14:paraId="281BECA8" w14:textId="77777777" w:rsidR="00E73BB6" w:rsidRPr="00E73BB6" w:rsidRDefault="00E73BB6" w:rsidP="00E73BB6">
      <w:pPr>
        <w:rPr>
          <w:lang w:val="en-US"/>
        </w:rPr>
      </w:pPr>
      <w:r w:rsidRPr="00E73BB6">
        <w:rPr>
          <w:b/>
          <w:lang w:val="en-US"/>
        </w:rPr>
        <w:t>Figure 6</w:t>
      </w:r>
      <w:r w:rsidRPr="00E73BB6">
        <w:rPr>
          <w:lang w:val="en-US"/>
        </w:rPr>
        <w:t>: Time evolution of the interface and velocity in the y-direction for the MHRIC scheme combined with BDF2.</w:t>
      </w:r>
    </w:p>
    <w:p w14:paraId="5252BC47" w14:textId="77777777" w:rsidR="00E73BB6" w:rsidRPr="00E73BB6" w:rsidRDefault="00E73BB6" w:rsidP="00E73BB6">
      <w:pPr>
        <w:rPr>
          <w:lang w:val="en-US"/>
        </w:rPr>
      </w:pPr>
    </w:p>
    <w:p w14:paraId="4B0DC210" w14:textId="77777777" w:rsidR="00E73BB6" w:rsidRPr="00E73BB6" w:rsidRDefault="00E73BB6" w:rsidP="00E73BB6">
      <w:pPr>
        <w:rPr>
          <w:lang w:val="en-US"/>
        </w:rPr>
      </w:pPr>
    </w:p>
    <w:p w14:paraId="69DACA95" w14:textId="77777777" w:rsidR="00E73BB6" w:rsidRPr="00E73BB6" w:rsidRDefault="00E73BB6" w:rsidP="00E73BB6">
      <w:pPr>
        <w:rPr>
          <w:lang w:val="en-US"/>
        </w:rPr>
      </w:pPr>
      <w:r w:rsidRPr="00E73BB6">
        <w:rPr>
          <w:lang w:val="en-US"/>
        </w:rPr>
        <w:t>the evolution of the error, and the maximum local Courant number for options A and B, see Fig. 5. The total number of iterations for option A (one VOF update for each iteration) is around 40% more than with option B (one VOF update for each time-step).  This means that the actual computational time is lower with the same proportion for option A. On the other hand, the two options meet the convergence criterion most of the time.</w:t>
      </w:r>
    </w:p>
    <w:p w14:paraId="099AB01E" w14:textId="77777777" w:rsidR="00E73BB6" w:rsidRPr="00E73BB6" w:rsidRDefault="00E73BB6" w:rsidP="00E73BB6">
      <w:pPr>
        <w:rPr>
          <w:lang w:val="en-US"/>
        </w:rPr>
      </w:pPr>
    </w:p>
    <w:p w14:paraId="0E63174A" w14:textId="74946B55" w:rsidR="00E73BB6" w:rsidRPr="00E73BB6" w:rsidRDefault="00E73BB6" w:rsidP="00E73BB6">
      <w:pPr>
        <w:rPr>
          <w:lang w:val="en-US"/>
        </w:rPr>
      </w:pPr>
      <w:r w:rsidRPr="00E73BB6">
        <w:rPr>
          <w:lang w:val="en-US"/>
        </w:rPr>
        <w:lastRenderedPageBreak/>
        <w:t xml:space="preserve">We notice that the two options need the same number of iterations to converge if the local Courant number is less than 0.2. For Co larger than 0.3, the solver becomes noticeably imprecise for option A and needs to perform more iterations to achieve the required precision. The reason could be the continuous oscillations introduced in the solution by the diffusive schemes such as M-CICSAM. The oscillation varies depending on the velocity profile, Co number and time according to </w:t>
      </w:r>
      <w:r w:rsidRPr="00E73BB6">
        <w:rPr>
          <w:lang w:val="en-US"/>
        </w:rPr>
        <w:fldChar w:fldCharType="begin" w:fldLock="1"/>
      </w:r>
      <w:r w:rsidR="007B03A8">
        <w:rPr>
          <w:lang w:val="en-US"/>
        </w:rPr>
        <w:instrText>ADDIN CSL_CITATION {"citationItems":[{"id":"ITEM-1","itemData":{"DOI":"10.1007/978-3-642-17884-9-66","ISBN":"9783642178832","abstract":"In the last decades, a great number of high resolution schemes (HRSs) have been proposed to obtain highly accurate and non-oscillatory solutions in the numerical simulation of the flows. In this work, the performance of various HRSs for time-dependent problems is studied. To do this, HRSs are applied to a test problem. In the test problem, advection of rectangular, semi-ellipse, sine-squared and triangular profiles in a constant velocity field is solved. Numerical solutions are obtained for each profile for CFL numbers of 0.98, 0.50, 0.25, 0.10 and 0.05 and for non-dimensional times of 50, 100 and 250. Computations show that some HRSs are not bounded. Also, It is observed that compressive schemes have less error than diffusive schemes and give more satisfactory results particularly for small CFL numbers for time-dependent problems. © 2011 Springer-Verlag Berlin Heidelberg.","author":[{"dropping-particle":"","family":"Ar</w:instrText>
      </w:r>
      <w:r w:rsidR="007B03A8">
        <w:rPr>
          <w:rFonts w:hint="eastAsia"/>
          <w:lang w:val="en-US"/>
        </w:rPr>
        <w:instrText>ı</w:instrText>
      </w:r>
      <w:r w:rsidR="007B03A8">
        <w:rPr>
          <w:lang w:val="en-US"/>
        </w:rPr>
        <w:instrText>c</w:instrText>
      </w:r>
      <w:r w:rsidR="007B03A8">
        <w:rPr>
          <w:rFonts w:hint="eastAsia"/>
          <w:lang w:val="en-US"/>
        </w:rPr>
        <w:instrText>ı</w:instrText>
      </w:r>
      <w:r w:rsidR="007B03A8">
        <w:rPr>
          <w:lang w:val="en-US"/>
        </w:rPr>
        <w:instrText>","given":"Müslüm","non-dropping-particle":"","parse-names":false,"suffix":""},{"dropping-particle":"","family":"</w:instrText>
      </w:r>
      <w:r w:rsidR="007B03A8">
        <w:rPr>
          <w:rFonts w:ascii="Cambria" w:hAnsi="Cambria" w:cs="Cambria"/>
          <w:lang w:val="en-US"/>
        </w:rPr>
        <w:instrText>Ş</w:instrText>
      </w:r>
      <w:r w:rsidR="007B03A8">
        <w:rPr>
          <w:lang w:val="en-US"/>
        </w:rPr>
        <w:instrText>inasi Onur","given":"Hüseyin","non-dropping-particle":"","parse-names":false,"suffix":""},{"dropping-particle":"","family":"Arici","given":"M","non-dropping-particle":"","parse-names":false,"suffix":""},{"dropping-particle":"","family":"</w:instrText>
      </w:r>
      <w:r w:rsidR="007B03A8">
        <w:rPr>
          <w:rFonts w:ascii="Cambria" w:hAnsi="Cambria" w:cs="Cambria"/>
          <w:lang w:val="en-US"/>
        </w:rPr>
        <w:instrText>Ş</w:instrText>
      </w:r>
      <w:r w:rsidR="007B03A8">
        <w:rPr>
          <w:lang w:val="en-US"/>
        </w:rPr>
        <w:instrText>inasi Onur","given":"Hüseyin","non-dropping-particle":"","parse-names":false,"suffix":""}],"container-title":"Proceedings of the 6th International Conference on Computational Fluid Dynamics, ICCFD 2010","id":"ITEM-1","issued":{"date-parts":[["2011"]]},"page":"527-533","publisher":"Springer Berlin Heidelberg","publisher-place":"Berlin, Heidelberg","title":"Performance comparison of high resolution schemes","type":"paper-conference"},"uris":["http://www.mendeley.com/documents/?uuid=3d8f5f9d-3161-4845-a6a5-ed7a775ab365"]}],"mendeley":{"formattedCitation":"(Ar</w:instrText>
      </w:r>
      <w:r w:rsidR="007B03A8">
        <w:rPr>
          <w:rFonts w:hint="eastAsia"/>
          <w:lang w:val="en-US"/>
        </w:rPr>
        <w:instrText>ı</w:instrText>
      </w:r>
      <w:r w:rsidR="007B03A8">
        <w:rPr>
          <w:lang w:val="en-US"/>
        </w:rPr>
        <w:instrText>c</w:instrText>
      </w:r>
      <w:r w:rsidR="007B03A8">
        <w:rPr>
          <w:rFonts w:hint="eastAsia"/>
          <w:lang w:val="en-US"/>
        </w:rPr>
        <w:instrText>ı</w:instrText>
      </w:r>
      <w:r w:rsidR="007B03A8">
        <w:rPr>
          <w:lang w:val="en-US"/>
        </w:rPr>
        <w:instrText xml:space="preserve">, </w:instrText>
      </w:r>
      <w:r w:rsidR="007B03A8">
        <w:rPr>
          <w:rFonts w:ascii="Cambria" w:hAnsi="Cambria" w:cs="Cambria"/>
          <w:lang w:val="en-US"/>
        </w:rPr>
        <w:instrText>Ş</w:instrText>
      </w:r>
      <w:r w:rsidR="007B03A8">
        <w:rPr>
          <w:lang w:val="en-US"/>
        </w:rPr>
        <w:instrText xml:space="preserve">inasi Onur, Arici, &amp; </w:instrText>
      </w:r>
      <w:r w:rsidR="007B03A8">
        <w:rPr>
          <w:rFonts w:ascii="Cambria" w:hAnsi="Cambria" w:cs="Cambria"/>
          <w:lang w:val="en-US"/>
        </w:rPr>
        <w:instrText>Ş</w:instrText>
      </w:r>
      <w:r w:rsidR="007B03A8">
        <w:rPr>
          <w:lang w:val="en-US"/>
        </w:rPr>
        <w:instrText>inasi Onur, 2011)","manualFormatting":"Ar</w:instrText>
      </w:r>
      <w:r w:rsidR="007B03A8">
        <w:rPr>
          <w:rFonts w:hint="eastAsia"/>
          <w:lang w:val="en-US"/>
        </w:rPr>
        <w:instrText>ı</w:instrText>
      </w:r>
      <w:r w:rsidR="007B03A8">
        <w:rPr>
          <w:lang w:val="en-US"/>
        </w:rPr>
        <w:instrText>c</w:instrText>
      </w:r>
      <w:r w:rsidR="007B03A8">
        <w:rPr>
          <w:rFonts w:hint="eastAsia"/>
          <w:lang w:val="en-US"/>
        </w:rPr>
        <w:instrText>ı</w:instrText>
      </w:r>
      <w:r w:rsidR="007B03A8">
        <w:rPr>
          <w:lang w:val="en-US"/>
        </w:rPr>
        <w:instrText xml:space="preserve"> and Sinasi Onur (2011)","plainTextFormattedCitation":"(Ar</w:instrText>
      </w:r>
      <w:r w:rsidR="007B03A8">
        <w:rPr>
          <w:rFonts w:hint="eastAsia"/>
          <w:lang w:val="en-US"/>
        </w:rPr>
        <w:instrText>ı</w:instrText>
      </w:r>
      <w:r w:rsidR="007B03A8">
        <w:rPr>
          <w:lang w:val="en-US"/>
        </w:rPr>
        <w:instrText>c</w:instrText>
      </w:r>
      <w:r w:rsidR="007B03A8">
        <w:rPr>
          <w:rFonts w:hint="eastAsia"/>
          <w:lang w:val="en-US"/>
        </w:rPr>
        <w:instrText>ı</w:instrText>
      </w:r>
      <w:r w:rsidR="007B03A8">
        <w:rPr>
          <w:lang w:val="en-US"/>
        </w:rPr>
        <w:instrText xml:space="preserve">, </w:instrText>
      </w:r>
      <w:r w:rsidR="007B03A8">
        <w:rPr>
          <w:rFonts w:ascii="Cambria" w:hAnsi="Cambria" w:cs="Cambria"/>
          <w:lang w:val="en-US"/>
        </w:rPr>
        <w:instrText>Ş</w:instrText>
      </w:r>
      <w:r w:rsidR="007B03A8">
        <w:rPr>
          <w:lang w:val="en-US"/>
        </w:rPr>
        <w:instrText xml:space="preserve">inasi Onur, Arici, &amp; </w:instrText>
      </w:r>
      <w:r w:rsidR="007B03A8">
        <w:rPr>
          <w:rFonts w:ascii="Cambria" w:hAnsi="Cambria" w:cs="Cambria"/>
          <w:lang w:val="en-US"/>
        </w:rPr>
        <w:instrText>Ş</w:instrText>
      </w:r>
      <w:r w:rsidR="007B03A8">
        <w:rPr>
          <w:lang w:val="en-US"/>
        </w:rPr>
        <w:instrText>inasi Onur, 2011)","previouslyFormattedCitation":"(Ar</w:instrText>
      </w:r>
      <w:r w:rsidR="007B03A8">
        <w:rPr>
          <w:rFonts w:hint="eastAsia"/>
          <w:lang w:val="en-US"/>
        </w:rPr>
        <w:instrText>ı</w:instrText>
      </w:r>
      <w:r w:rsidR="007B03A8">
        <w:rPr>
          <w:lang w:val="en-US"/>
        </w:rPr>
        <w:instrText>c</w:instrText>
      </w:r>
      <w:r w:rsidR="007B03A8">
        <w:rPr>
          <w:rFonts w:hint="eastAsia"/>
          <w:lang w:val="en-US"/>
        </w:rPr>
        <w:instrText>ı</w:instrText>
      </w:r>
      <w:r w:rsidR="007B03A8">
        <w:rPr>
          <w:lang w:val="en-US"/>
        </w:rPr>
        <w:instrText xml:space="preserve">, </w:instrText>
      </w:r>
      <w:r w:rsidR="007B03A8">
        <w:rPr>
          <w:rFonts w:ascii="Cambria" w:hAnsi="Cambria" w:cs="Cambria"/>
          <w:lang w:val="en-US"/>
        </w:rPr>
        <w:instrText>Ş</w:instrText>
      </w:r>
      <w:r w:rsidR="007B03A8">
        <w:rPr>
          <w:lang w:val="en-US"/>
        </w:rPr>
        <w:instrText xml:space="preserve">inasi Onur, Arici, &amp; </w:instrText>
      </w:r>
      <w:r w:rsidR="007B03A8">
        <w:rPr>
          <w:rFonts w:ascii="Cambria" w:hAnsi="Cambria" w:cs="Cambria"/>
          <w:lang w:val="en-US"/>
        </w:rPr>
        <w:instrText>Ş</w:instrText>
      </w:r>
      <w:r w:rsidR="007B03A8">
        <w:rPr>
          <w:lang w:val="en-US"/>
        </w:rPr>
        <w:instrText>inasi Onur, 2011)"},"properties":{"noteIndex":0},"schema":"https://github.com/citation-style-language/schema/raw/master/csl-citation.json"}</w:instrText>
      </w:r>
      <w:r w:rsidRPr="00E73BB6">
        <w:rPr>
          <w:lang w:val="en-US"/>
        </w:rPr>
        <w:fldChar w:fldCharType="separate"/>
      </w:r>
      <w:r w:rsidRPr="00E73BB6">
        <w:rPr>
          <w:noProof/>
          <w:lang w:val="en-US"/>
        </w:rPr>
        <w:t>Arıcı and Sinasi Onur (2011)</w:t>
      </w:r>
      <w:r w:rsidRPr="00E73BB6">
        <w:rPr>
          <w:lang w:val="en-US"/>
        </w:rPr>
        <w:fldChar w:fldCharType="end"/>
      </w:r>
      <w:r w:rsidRPr="00E73BB6">
        <w:rPr>
          <w:lang w:val="en-US"/>
        </w:rPr>
        <w:t xml:space="preserve">. Although option B has no problems with precision it is evident that for Co larger than 0.2, the results become inaccurate due to the calculation of the DWF factors in the volume of fluid equation with the old volume fractions. </w:t>
      </w:r>
      <w:r w:rsidRPr="00E73BB6">
        <w:rPr>
          <w:lang w:val="en-US"/>
        </w:rPr>
        <w:fldChar w:fldCharType="begin" w:fldLock="1"/>
      </w:r>
      <w:r w:rsidR="007B03A8">
        <w:rPr>
          <w:lang w:val="en-US"/>
        </w:rPr>
        <w:instrText>ADDIN CSL_CITATION {"citationItems":[{"id":"ITEM-1","itemData":{"DOI":"10.1006/jcph.1999.6276","ISSN":"00219991","abstract":"The paper describes a high resolution method (CICSAM) for the accurate capturing of fluid interfaces on meshes of arbitrary topology. It is based on the finite-volume technique and is fully conservative. The motion of the interface is tracked by the solution of a scalar transport equation for a phase-indicator field that is discontinuous at the interface and uniform elsewhere; no explicit interface reconstruction, which is perceived to be difficult to implement on unstructured meshes, is needed. The novelty of the method lies in the adaptive combination of high resolution discretisation schemes which ensure the preservation of the sharpness and shape of the interface while retaining boundedness of the field. The special implicit implementation presented herein makes it applicable to unstructured meshes and an extension to such grids is presented. The method is capable of handling interface rupture and coalescence. The paper outlines the methodology of CICSAM and its validation against academic test cases used to verify its accuracy. © 1999 Academic Press.","author":[{"dropping-particle":"","family":"Ubbink","given":"O.","non-dropping-particle":"","parse-names":false,"suffix":""},{"dropping-particle":"","family":"Issa","given":"R.I.","non-dropping-particle":"","parse-names":false,"suffix":""}],"container-title":"Journal of Computational Physics","id":"ITEM-1","issue":"1","issued":{"date-parts":[["1999","7"]]},"page":"26-50","publisher":"Elsevier","title":"A Method for Capturing Sharp Fluid Interfaces on Arbitrary Meshes","type":"article-journal","volume":"153"},"uris":["http://www.mendeley.com/documents/?uuid=5a27819a-2d99-4176-9708-645b50d632f7"]}],"mendeley":{"formattedCitation":"(O. Ubbink &amp; Issa, 1999)","manualFormatting":"Ubbink and Issa (1999)","plainTextFormattedCitation":"(O. Ubbink &amp; Issa, 1999)","previouslyFormattedCitation":"(O. Ubbink &amp; Issa, 1999)"},"properties":{"noteIndex":0},"schema":"https://github.com/citation-style-language/schema/raw/master/csl-citation.json"}</w:instrText>
      </w:r>
      <w:r w:rsidRPr="00E73BB6">
        <w:rPr>
          <w:lang w:val="en-US"/>
        </w:rPr>
        <w:fldChar w:fldCharType="separate"/>
      </w:r>
      <w:r w:rsidRPr="00E73BB6">
        <w:rPr>
          <w:noProof/>
          <w:lang w:val="en-US"/>
        </w:rPr>
        <w:t>Ubbink and Issa (1999)</w:t>
      </w:r>
      <w:r w:rsidRPr="00E73BB6">
        <w:rPr>
          <w:lang w:val="en-US"/>
        </w:rPr>
        <w:fldChar w:fldCharType="end"/>
      </w:r>
      <w:r w:rsidRPr="00E73BB6">
        <w:rPr>
          <w:lang w:val="en-US"/>
        </w:rPr>
        <w:t xml:space="preserve"> recommended working with values less than 0.3 to maintain accuracy in the case of CICSAM. We determine that this condition applies for any HR scheme that is implemented with the Downwind Weighting Factors (DWF) method.  </w:t>
      </w:r>
    </w:p>
    <w:p w14:paraId="0A8121B1" w14:textId="77777777" w:rsidR="00E73BB6" w:rsidRPr="00E73BB6" w:rsidRDefault="00E73BB6" w:rsidP="00E73BB6">
      <w:pPr>
        <w:rPr>
          <w:lang w:val="en-US"/>
        </w:rPr>
      </w:pPr>
    </w:p>
    <w:p w14:paraId="16F6326F" w14:textId="77777777" w:rsidR="00E73BB6" w:rsidRPr="00E73BB6" w:rsidRDefault="00E73BB6" w:rsidP="00E73BB6">
      <w:pPr>
        <w:rPr>
          <w:lang w:val="en-US"/>
        </w:rPr>
      </w:pPr>
      <w:r w:rsidRPr="00E73BB6">
        <w:rPr>
          <w:lang w:val="en-US"/>
        </w:rPr>
        <w:t>On the other hand, the four high-resolution schemes are stable with BDF2 and Implicit Euler time discretization. Instead, with Crank Nicolson, only HRIC is stable for the 3 options. For all the cases, BDF2 and Implicit Euler are faster than Crank-Nicolson, almost 40% and 16%, respectively. For BDF2, the STACS scheme with option B needs the least iterations to achieve the solution of the problem. For Crank-Nicolson, only considering the stable option A, M-HRIC is the fastest scheme, while for implicit Euler it is the M-HRIC scheme with option C. In general, for BDF2 and Implicit Euler, the option C is the less computing time. Table 2 summarizes the total number of iterations performed by each combination as well as the maximum local Courant number.  In the case of BDF and Implicit Euler the maximum Courant number is around 0.35 at 2.11 s for option A, and for options B and C, it is around 0.45 at 1.66 s. In the case of Crank Nicolson: The maximum Courant number for option A is 0.49 at 1.80 s. The results show that Crank Nicolson is only stable when the difference of the density is not considered. For options B and C, M-CICSAM, STACS, and M-HRIC diverged. For Crank Nicolson, the instabilities of the velocity induce high Courant numbers which are causing a break of the simulation.</w:t>
      </w:r>
    </w:p>
    <w:p w14:paraId="7DF98976" w14:textId="77777777" w:rsidR="00E73BB6" w:rsidRPr="00E73BB6" w:rsidRDefault="00E73BB6" w:rsidP="00E73BB6">
      <w:pPr>
        <w:numPr>
          <w:ilvl w:val="0"/>
          <w:numId w:val="19"/>
        </w:numPr>
        <w:rPr>
          <w:b/>
          <w:bCs/>
          <w:lang w:val="en-US"/>
        </w:rPr>
      </w:pPr>
      <w:r w:rsidRPr="00E73BB6">
        <w:rPr>
          <w:b/>
          <w:bCs/>
          <w:lang w:val="en-US"/>
        </w:rPr>
        <w:t>Conclusions</w:t>
      </w:r>
    </w:p>
    <w:p w14:paraId="691B7C76" w14:textId="77777777" w:rsidR="00E73BB6" w:rsidRPr="00E73BB6" w:rsidRDefault="00E73BB6" w:rsidP="00E73BB6">
      <w:pPr>
        <w:rPr>
          <w:lang w:val="en-US"/>
        </w:rPr>
      </w:pPr>
      <w:r w:rsidRPr="00E73BB6">
        <w:rPr>
          <w:lang w:val="en-US"/>
        </w:rPr>
        <w:t xml:space="preserve">   We successfully modified the standard algorithm to solve multiphase flow problems in order to use moving grids in the in-house solver FASTEST.  The main part of our investigation was focused on the comparison of four high-resolution schemes in combination with different time discretization methods and the effects of the density changes. With respect to the first research question, we conclude that the most efficient option is to update the VOF once for each time step which decreases the computational time by around 40%. Also, smaller time-steps should be used in order to maintain accuracy. </w:t>
      </w:r>
    </w:p>
    <w:p w14:paraId="5E8299CD" w14:textId="77777777" w:rsidR="00E73BB6" w:rsidRPr="00E73BB6" w:rsidRDefault="00E73BB6" w:rsidP="00E73BB6">
      <w:pPr>
        <w:rPr>
          <w:lang w:val="en-US"/>
        </w:rPr>
      </w:pPr>
      <w:r w:rsidRPr="00E73BB6">
        <w:rPr>
          <w:lang w:val="en-US"/>
        </w:rPr>
        <w:t xml:space="preserve">   The use of a constant density in the time discretization is appropriate only if the volume fraction update is performed for every internal iteration. In contrast, if the volume fraction is updated in every time-step, the variation of the density in time should be considered to obtain accurate results. </w:t>
      </w:r>
    </w:p>
    <w:p w14:paraId="53532CA1" w14:textId="77777777" w:rsidR="00E73BB6" w:rsidRPr="00E73BB6" w:rsidRDefault="00E73BB6" w:rsidP="00E73BB6">
      <w:pPr>
        <w:rPr>
          <w:lang w:val="en-US"/>
        </w:rPr>
      </w:pPr>
      <w:r w:rsidRPr="00E73BB6">
        <w:rPr>
          <w:lang w:val="en-US"/>
        </w:rPr>
        <w:t xml:space="preserve">   BDF2 and Implicit Euler were faster than the Crank-Nicolson time discretization method, by almost 40% and 16% respectively. BDF2 and Implicit Euler are consistent when used in multiphase flows, whereas Crank Nicolson was inconsistent for the options B and C, which consider the changes of density and update the VOF equation only once for every time-step. </w:t>
      </w:r>
    </w:p>
    <w:p w14:paraId="38E4108E" w14:textId="77777777" w:rsidR="00E73BB6" w:rsidRPr="00E73BB6" w:rsidRDefault="00E73BB6" w:rsidP="00E73BB6">
      <w:pPr>
        <w:rPr>
          <w:lang w:val="en-US"/>
        </w:rPr>
      </w:pPr>
      <w:r w:rsidRPr="00E73BB6">
        <w:rPr>
          <w:lang w:val="en-US"/>
        </w:rPr>
        <w:t xml:space="preserve">   The difference between the conservative and nonconservative form to discretize the time term was negligible. For some cases, the nonconservative method was a little faster.  </w:t>
      </w:r>
    </w:p>
    <w:p w14:paraId="205BD8ED" w14:textId="77777777" w:rsidR="00E73BB6" w:rsidRPr="00E73BB6" w:rsidRDefault="00E73BB6" w:rsidP="00E73BB6">
      <w:pPr>
        <w:rPr>
          <w:lang w:val="en-US"/>
        </w:rPr>
      </w:pPr>
      <w:r w:rsidRPr="00E73BB6">
        <w:rPr>
          <w:lang w:val="en-US"/>
        </w:rPr>
        <w:lastRenderedPageBreak/>
        <w:t xml:space="preserve">   The four high-resolution schemes presented good results to simulate multiphase flows, but they were inconsistent when used with moving grids. Additional work is needed to find better options for HR-schemes and methods to implement them.</w:t>
      </w:r>
    </w:p>
    <w:p w14:paraId="373C9CD0" w14:textId="30733207" w:rsidR="00E73BB6" w:rsidRDefault="00E73BB6">
      <w:pPr>
        <w:spacing w:after="0" w:line="240" w:lineRule="auto"/>
        <w:rPr>
          <w:lang w:val="en-US"/>
        </w:rPr>
      </w:pPr>
      <w:r>
        <w:rPr>
          <w:lang w:val="en-US"/>
        </w:rPr>
        <w:br w:type="page"/>
      </w:r>
    </w:p>
    <w:p w14:paraId="16486D97" w14:textId="77777777" w:rsidR="00E73BB6" w:rsidRPr="00E73BB6" w:rsidRDefault="00E73BB6" w:rsidP="00E73BB6">
      <w:pPr>
        <w:rPr>
          <w:b/>
          <w:lang w:val="en-US"/>
        </w:rPr>
      </w:pPr>
      <w:r w:rsidRPr="00E73BB6">
        <w:rPr>
          <w:b/>
          <w:lang w:val="en-US"/>
        </w:rPr>
        <w:lastRenderedPageBreak/>
        <w:t xml:space="preserve">A </w:t>
      </w:r>
      <w:r w:rsidRPr="00E73BB6">
        <w:rPr>
          <w:b/>
          <w:i/>
          <w:iCs/>
          <w:lang w:val="en-US"/>
        </w:rPr>
        <w:t>Modified Normalized Weighting Factor method for improving the efficiency of the blended high-resolution advection schemes in the context of multiphase flows</w:t>
      </w:r>
    </w:p>
    <w:p w14:paraId="73A0E8C2" w14:textId="77777777" w:rsidR="00E73BB6" w:rsidRPr="00E73BB6" w:rsidRDefault="00E73BB6" w:rsidP="00E73BB6">
      <w:pPr>
        <w:rPr>
          <w:lang w:val="en-US"/>
        </w:rPr>
      </w:pPr>
      <w:r w:rsidRPr="00E73BB6">
        <w:rPr>
          <w:b/>
          <w:lang w:val="en-US"/>
        </w:rPr>
        <w:t xml:space="preserve">Abstract: </w:t>
      </w:r>
      <w:r w:rsidRPr="00E73BB6">
        <w:rPr>
          <w:lang w:val="en-US"/>
        </w:rPr>
        <w:t xml:space="preserve">This work deals with a new methodology for the implementation of high-resolution (HR) schemes employed to advect the volume fraction in the Volume of Fluid (VOF) method, in which the numerical stability and convergence depend heavily on the numerical advection scheme and implementatin method. The proposed method is based on the normalized weighting factor (NWF) method, which linearizes the normalized interpolation profile and rewrites the face value directly using the donor, acceptor, and upwind nodes. However, unlike the NWF, which is fully implicit and results in pentadiagonal linear systems, the new modified normalized weighting factor method (MNWF) only forms the implicit terms with the contribution of the donor and acceptor nodes, while the contribution of the upwind node explicitly forms part of the source term. Therefore, the method results in a tridiagonal linear system. The comparison of the new method with the deferred correction (DC), downwind weighting factor (DWF), and the RNWF methods shows that the MNWF requires about 5-25% fewer iterations than DC and RNWF, and around 10-85% less than DWF. </w:t>
      </w:r>
      <w:bookmarkStart w:id="13" w:name="_Hlk37239276"/>
      <w:r w:rsidRPr="00E73BB6">
        <w:rPr>
          <w:lang w:val="en-US"/>
        </w:rPr>
        <w:t>Thus, a similar order of accuracy of the results can be obtained with less computational time.</w:t>
      </w:r>
      <w:bookmarkEnd w:id="13"/>
    </w:p>
    <w:p w14:paraId="7F0E4F70" w14:textId="77777777" w:rsidR="00E73BB6" w:rsidRPr="00E73BB6" w:rsidRDefault="00E73BB6" w:rsidP="00E73BB6">
      <w:pPr>
        <w:rPr>
          <w:lang w:val="en-US"/>
        </w:rPr>
      </w:pPr>
    </w:p>
    <w:p w14:paraId="630A6A5B" w14:textId="77777777" w:rsidR="00E73BB6" w:rsidRPr="00E73BB6" w:rsidRDefault="00E73BB6" w:rsidP="00E73BB6">
      <w:pPr>
        <w:numPr>
          <w:ilvl w:val="0"/>
          <w:numId w:val="14"/>
        </w:numPr>
        <w:rPr>
          <w:b/>
          <w:lang w:val="en-US"/>
        </w:rPr>
      </w:pPr>
      <w:r w:rsidRPr="00E73BB6">
        <w:rPr>
          <w:b/>
          <w:lang w:val="en-US"/>
        </w:rPr>
        <w:t>Introduction</w:t>
      </w:r>
    </w:p>
    <w:p w14:paraId="219F09D7" w14:textId="77777777" w:rsidR="00E73BB6" w:rsidRPr="00E73BB6" w:rsidRDefault="00E73BB6" w:rsidP="00E73BB6">
      <w:pPr>
        <w:rPr>
          <w:lang w:val="en-US"/>
        </w:rPr>
      </w:pPr>
      <w:r w:rsidRPr="00E73BB6">
        <w:rPr>
          <w:lang w:val="en-US"/>
        </w:rPr>
        <w:t xml:space="preserve">The volume of fluid method (VOF) of </w:t>
      </w:r>
      <w:r w:rsidRPr="00E73BB6">
        <w:rPr>
          <w:lang w:val="en-US"/>
        </w:rPr>
        <w:fldChar w:fldCharType="begin" w:fldLock="1"/>
      </w:r>
      <w:r w:rsidRPr="00E73BB6">
        <w:rPr>
          <w:lang w:val="en-US"/>
        </w:rPr>
        <w:instrText>ADDIN CSL_CITATION {"citationItems":[{"id":"ITEM-1","itemData":{"DOI":"10.1016/0021-9991(81)90145-5","ISBN":"0021-9991","ISSN":"00219991","PMID":"16","abstract":"PID controller has been quite successful when its parameters are tuned properly. However, it fails in varying situations. This is even more critical where the system is not known. In this paper, after illustrating the capability of fuzzy wavelet neural network (FWNN) in modeling of nonlinear systems, a self-tuning PID controller based on this model has been designed. The auto-tuner effectively handles the limitation of PID controller in unpredictable conditions such as environmental changes. Chaotic optimization method which is a robust algorithm of escaping from local minimum is applied for tuning of the controller parameters. This supports finding optimal values of controller parameters in a short time which enables online implementation. Unlike most of the researches in this area, the tuning rules could be begun without any trial and error. Since it contains no extra parameters, it has the feature of simplicity in the tuning. The proposed method with few parameters has the ability to increase the speed of tracking with very little steady-state error. The capability of FWNN in the modeling of nonlinear systems with a few rules and susceptibility of the proposed controller will be shown by simulation.","author":[{"dropping-particle":"","family":"Hirt","given":"C.W","non-dropping-particle":"","parse-names":false,"suffix":""},{"dropping-particle":"","family":"Nichols","given":"B.D","non-dropping-particle":"","parse-names":false,"suffix":""}],"container-title":"Journal of Computational Physics","id":"ITEM-1","issue":"1","issued":{"date-parts":[["1981","1","27"]]},"page":"201-225","title":"Volume of fluid (VOF) method for the dynamics of free boundaries","type":"article-journal","volume":"39"},"uris":["http://www.mendeley.com/documents/?uuid=2495084f-6a36-3cbf-9e9f-af6354f65ecd"]}],"mendeley":{"formattedCitation":"(Hirt &amp; Nichols, 1981)","plainTextFormattedCitation":"(Hirt &amp; Nichols, 1981)","previouslyFormattedCitation":"(Hirt &amp; Nichols, 1981)"},"properties":{"noteIndex":0},"schema":"https://github.com/citation-style-language/schema/raw/master/csl-citation.json"}</w:instrText>
      </w:r>
      <w:r w:rsidRPr="00E73BB6">
        <w:rPr>
          <w:lang w:val="en-US"/>
        </w:rPr>
        <w:fldChar w:fldCharType="separate"/>
      </w:r>
      <w:r w:rsidRPr="00E73BB6">
        <w:rPr>
          <w:noProof/>
          <w:lang w:val="en-US"/>
        </w:rPr>
        <w:t>(Hirt &amp; Nichols, 1981)</w:t>
      </w:r>
      <w:r w:rsidRPr="00E73BB6">
        <w:rPr>
          <w:lang w:val="en-US"/>
        </w:rPr>
        <w:fldChar w:fldCharType="end"/>
      </w:r>
      <w:r w:rsidRPr="00E73BB6">
        <w:rPr>
          <w:lang w:val="en-US"/>
        </w:rPr>
        <w:t xml:space="preserve"> is a well-established conservative method to solve multiphase flow problems. The VOF introduces an additional transport equation to advent a marker function called volume fraction to define the position of the interface between the fluids. The volume fraction must be updated every time that the fluids move, and the boundary between the different fluids changes position. Nevertheless, updating the marker function is critical for the success of the simulation of multiphase flows and also is not a trivial job due to the purely convective nature of the transport equation </w:t>
      </w:r>
      <w:r w:rsidRPr="00E73BB6">
        <w:rPr>
          <w:lang w:val="en-US"/>
        </w:rPr>
        <w:fldChar w:fldCharType="begin" w:fldLock="1"/>
      </w:r>
      <w:r w:rsidRPr="00E73BB6">
        <w:rPr>
          <w:lang w:val="en-US"/>
        </w:rPr>
        <w:instrText>ADDIN CSL_CITATION {"citationItems":[{"id":"ITEM-1","itemData":{"DOI":"10.1017/CBO9780511975264","ISBN":"9780521787505","author":[{"dropping-particle":"","family":"Tryggvason","given":"Grétar","non-dropping-particle":"","parse-names":false,"suffix":""},{"dropping-particle":"","family":"Scardovelli","given":"Ruben","non-dropping-particle":"","parse-names":false,"suffix":""},{"dropping-particle":"","family":"Zaleski","given":"Stéphane","non-dropping-particle":"","parse-names":false,"suffix":""}],"id":"ITEM-1","issued":{"date-parts":[["2001","1","1"]]},"publisher":"Cambridge University Press","publisher-place":"Cambridge","title":"Direct Numerical Simulations of Gas–Liquid Multiphase Flows","type":"book"},"uris":["http://www.mendeley.com/documents/?uuid=a83a9aa0-6a09-4d3b-8779-374672ece0b6"]}],"mendeley":{"formattedCitation":"(Tryggvason et al., 2001)","plainTextFormattedCitation":"(Tryggvason et al., 2001)","previouslyFormattedCitation":"(Tryggvason et al., 2001)"},"properties":{"noteIndex":0},"schema":"https://github.com/citation-style-language/schema/raw/master/csl-citation.json"}</w:instrText>
      </w:r>
      <w:r w:rsidRPr="00E73BB6">
        <w:rPr>
          <w:lang w:val="en-US"/>
        </w:rPr>
        <w:fldChar w:fldCharType="separate"/>
      </w:r>
      <w:r w:rsidRPr="00E73BB6">
        <w:rPr>
          <w:noProof/>
          <w:lang w:val="en-US"/>
        </w:rPr>
        <w:t>(Tryggvason et al., 2001)</w:t>
      </w:r>
      <w:r w:rsidRPr="00E73BB6">
        <w:rPr>
          <w:lang w:val="en-US"/>
        </w:rPr>
        <w:fldChar w:fldCharType="end"/>
      </w:r>
      <w:r w:rsidRPr="00E73BB6">
        <w:rPr>
          <w:lang w:val="en-US"/>
        </w:rPr>
        <w:t>. </w:t>
      </w:r>
    </w:p>
    <w:p w14:paraId="6D493C58" w14:textId="77777777" w:rsidR="00E73BB6" w:rsidRPr="00E73BB6" w:rsidRDefault="00E73BB6" w:rsidP="00E73BB6">
      <w:pPr>
        <w:rPr>
          <w:lang w:val="en-US"/>
        </w:rPr>
      </w:pPr>
      <w:r w:rsidRPr="00E73BB6">
        <w:rPr>
          <w:lang w:val="en-US"/>
        </w:rPr>
        <w:t xml:space="preserve">An option to deal with this problem is using the blended High-Resolution (HR) schemes also known as interface-capture schemes which combine a high order (HO) diffusive scheme, a compressive scheme, and the Convection Boundedness Criterion (CBC) ensuring that no oscillatory behavior is experienced in the solution and have relatively low numerical diffusion </w:t>
      </w:r>
      <w:r w:rsidRPr="00E73BB6">
        <w:rPr>
          <w:lang w:val="en-US"/>
        </w:rPr>
        <w:fldChar w:fldCharType="begin" w:fldLock="1"/>
      </w:r>
      <w:r w:rsidRPr="00E73BB6">
        <w:rPr>
          <w:lang w:val="en-US"/>
        </w:rPr>
        <w:instrText>ADDIN CSL_CITATION {"citationItems":[{"id":"ITEM-1","itemData":{"DOI":"10.1007/978-3-319-16874-6","ISBN":"978-3-319-16873-9","author":[{"dropping-particle":"","family":"Moukalled","given":"F","non-dropping-particle":"","parse-names":false,"suffix":""},{"dropping-particle":"","family":"Mangani","given":"L","non-dropping-particle":"","parse-names":false,"suffix":""},{"dropping-particle":"","family":"Darwish","given":"M","non-dropping-particle":"","parse-names":false,"suffix":""}],"collection-title":"Fluid Mechanics and Its Applications","id":"ITEM-1","issued":{"date-parts":[["2016"]]},"number-of-pages":"463","publisher":"Springer International Publishing","publisher-place":"Cham","title":"The Finite Volume Method in Computational Fluid Dynamics","type":"book","volume":"113"},"uris":["http://www.mendeley.com/documents/?uuid=733ed736-9d4b-4609-84c1-7d6c15675b57"]},{"id":"ITEM-2","itemData":{"DOI":"10.1017/CBO9780511975264","ISBN":"9780521787505","author":[{"dropping-particle":"","family":"Tryggvason","given":"Grétar","non-dropping-particle":"","parse-names":false,"suffix":""},{"dropping-particle":"","family":"Scardovelli","given":"Ruben","non-dropping-particle":"","parse-names":false,"suffix":""},{"dropping-particle":"","family":"Zaleski","given":"Stéphane","non-dropping-particle":"","parse-names":false,"suffix":""}],"id":"ITEM-2","issued":{"date-parts":[["2001","1","1"]]},"publisher":"Cambridge University Press","publisher-place":"Cambridge","title":"Direct Numerical Simulations of Gas–Liquid Multiphase Flows","type":"book"},"uris":["http://www.mendeley.com/documents/?uuid=a83a9aa0-6a09-4d3b-8779-374672ece0b6"]}],"mendeley":{"formattedCitation":"(F Moukalled, Mangani, &amp; Darwish, 2016; Tryggvason et al., 2001)","plainTextFormattedCitation":"(F Moukalled, Mangani, &amp; Darwish, 2016; Tryggvason et al., 2001)","previouslyFormattedCitation":"(F Moukalled, Mangani, &amp; Darwish, 2016; Tryggvason et al., 2001)"},"properties":{"noteIndex":0},"schema":"https://github.com/citation-style-language/schema/raw/master/csl-citation.json"}</w:instrText>
      </w:r>
      <w:r w:rsidRPr="00E73BB6">
        <w:rPr>
          <w:lang w:val="en-US"/>
        </w:rPr>
        <w:fldChar w:fldCharType="separate"/>
      </w:r>
      <w:r w:rsidRPr="00E73BB6">
        <w:rPr>
          <w:noProof/>
          <w:lang w:val="en-US"/>
        </w:rPr>
        <w:t>(F Moukalled, Mangani, &amp; Darwish, 2016; Tryggvason et al., 2001)</w:t>
      </w:r>
      <w:r w:rsidRPr="00E73BB6">
        <w:rPr>
          <w:lang w:val="en-US"/>
        </w:rPr>
        <w:fldChar w:fldCharType="end"/>
      </w:r>
      <w:r w:rsidRPr="00E73BB6">
        <w:rPr>
          <w:lang w:val="en-US"/>
        </w:rPr>
        <w:t xml:space="preserve">. An example of such schemes is CICSAM </w:t>
      </w:r>
      <w:r w:rsidRPr="00E73BB6">
        <w:rPr>
          <w:lang w:val="en-US"/>
        </w:rPr>
        <w:fldChar w:fldCharType="begin" w:fldLock="1"/>
      </w:r>
      <w:r w:rsidRPr="00E73BB6">
        <w:rPr>
          <w:lang w:val="en-US"/>
        </w:rPr>
        <w:instrText>ADDIN CSL_CITATION {"citationItems":[{"id":"ITEM-1","itemData":{"DOI":"10.1006/jcph.1999.6276","ISSN":"00219991","abstract":"The paper describes a high resolution method (CICSAM) for the accurate capturing of fluid interfaces on meshes of arbitrary topology. It is based on the finite-volume technique and is fully conservative. The motion of the interface is tracked by the solution of a scalar transport equation for a phase-indicator field that is discontinuous at the interface and uniform elsewhere; no explicit interface reconstruction, which is perceived to be difficult to implement on unstructured meshes, is needed. The novelty of the method lies in the adaptive combination of high resolution discretisation schemes which ensure the preservation of the sharpness and shape of the interface while retaining boundedness of the field. The special implicit implementation presented herein makes it applicable to unstructured meshes and an extension to such grids is presented. The method is capable of handling interface rupture and coalescence. The paper outlines the methodology of CICSAM and its validation against academic test cases used to verify its accuracy. © 1999 Academic Press.","author":[{"dropping-particle":"","family":"Ubbink","given":"O.","non-dropping-particle":"","parse-names":false,"suffix":""},{"dropping-particle":"","family":"Issa","given":"R.I.","non-dropping-particle":"","parse-names":false,"suffix":""}],"container-title":"Journal of Computational Physics","id":"ITEM-1","issue":"1","issued":{"date-parts":[["1999","7"]]},"page":"26-50","publisher":"Elsevier","title":"A Method for Capturing Sharp Fluid Interfaces on Arbitrary Meshes","type":"article-journal","volume":"153"},"uris":["http://www.mendeley.com/documents/?uuid=5a27819a-2d99-4176-9708-645b50d632f7"]}],"mendeley":{"formattedCitation":"(O. Ubbink &amp; Issa, 1999)","plainTextFormattedCitation":"(O. Ubbink &amp; Issa, 1999)","previouslyFormattedCitation":"(O. Ubbink &amp; Issa, 1999)"},"properties":{"noteIndex":0},"schema":"https://github.com/citation-style-language/schema/raw/master/csl-citation.json"}</w:instrText>
      </w:r>
      <w:r w:rsidRPr="00E73BB6">
        <w:rPr>
          <w:lang w:val="en-US"/>
        </w:rPr>
        <w:fldChar w:fldCharType="separate"/>
      </w:r>
      <w:r w:rsidRPr="00E73BB6">
        <w:rPr>
          <w:noProof/>
          <w:lang w:val="en-US"/>
        </w:rPr>
        <w:t>(O. Ubbink &amp; Issa, 1999)</w:t>
      </w:r>
      <w:r w:rsidRPr="00E73BB6">
        <w:rPr>
          <w:lang w:val="en-US"/>
        </w:rPr>
        <w:fldChar w:fldCharType="end"/>
      </w:r>
      <w:r w:rsidRPr="00E73BB6">
        <w:rPr>
          <w:lang w:val="en-US"/>
        </w:rPr>
        <w:t xml:space="preserve">. However, the direct introduction of the blended HR schemes into the discretized equation is not suitable because of their composite nature. Thus, some techniques initially created to implement the HR-schemes in the momentum equation have been used to overcome this difficulty. </w:t>
      </w:r>
    </w:p>
    <w:p w14:paraId="2D9CE17F" w14:textId="77777777" w:rsidR="00E73BB6" w:rsidRPr="00E73BB6" w:rsidRDefault="00E73BB6" w:rsidP="00E73BB6">
      <w:pPr>
        <w:rPr>
          <w:lang w:val="en-US"/>
        </w:rPr>
      </w:pPr>
      <w:r w:rsidRPr="00E73BB6">
        <w:rPr>
          <w:lang w:val="en-US"/>
        </w:rPr>
        <w:t xml:space="preserve">For instance, </w:t>
      </w:r>
      <w:r w:rsidRPr="00E73BB6">
        <w:rPr>
          <w:lang w:val="en-US"/>
        </w:rPr>
        <w:fldChar w:fldCharType="begin" w:fldLock="1"/>
      </w:r>
      <w:r w:rsidRPr="00E73BB6">
        <w:rPr>
          <w:lang w:val="en-US"/>
        </w:rPr>
        <w:instrText>ADDIN CSL_CITATION {"citationItems":[{"id":"ITEM-1","itemData":{"author":[{"dropping-particle":"","family":"Meyer","given":"Janek","non-dropping-particle":"","parse-names":false,"suffix":""},{"dropping-particle":"","family":"Renzsch","given":"Hannes","non-dropping-particle":"","parse-names":false,"suffix":""},{"dropping-particle":"","family":"Graf","given":"Kai","non-dropping-particle":"","parse-names":false,"suffix":""},{"dropping-particle":"","family":"Slawing","given":"Thomas","non-dropping-particle":"","parse-names":false,"suffix":""}],"container-title":"THE 22nd CHESAPEAKE SAILING YACHT SYMPOSIUM","id":"ITEM-1","issued":{"date-parts":[["2016"]]},"publisher-place":"ANNAPOLIS","title":"Advanced CDF-Simulations of free-surface flows around modern sailing yachts using a newly developed OpenFOAM solver","type":"paper-conference"},"uris":["http://www.mendeley.com/documents/?uuid=43759e88-4c14-453b-870c-056e6468d473"]}],"mendeley":{"formattedCitation":"(Meyer et al., 2016)","plainTextFormattedCitation":"(Meyer et al., 2016)","previouslyFormattedCitation":"(Meyer et al., 2016)"},"properties":{"noteIndex":0},"schema":"https://github.com/citation-style-language/schema/raw/master/csl-citation.json"}</w:instrText>
      </w:r>
      <w:r w:rsidRPr="00E73BB6">
        <w:rPr>
          <w:lang w:val="en-US"/>
        </w:rPr>
        <w:fldChar w:fldCharType="separate"/>
      </w:r>
      <w:r w:rsidRPr="00E73BB6">
        <w:rPr>
          <w:noProof/>
          <w:lang w:val="en-US"/>
        </w:rPr>
        <w:t>(Meyer et al., 2016)</w:t>
      </w:r>
      <w:r w:rsidRPr="00E73BB6">
        <w:rPr>
          <w:lang w:val="en-US"/>
        </w:rPr>
        <w:fldChar w:fldCharType="end"/>
      </w:r>
      <w:r w:rsidRPr="00E73BB6">
        <w:rPr>
          <w:lang w:val="en-US"/>
        </w:rPr>
        <w:t xml:space="preserve"> implemented the blended interface capture scheme BICS </w:t>
      </w:r>
      <w:r w:rsidRPr="00E73BB6">
        <w:rPr>
          <w:lang w:val="en-US"/>
        </w:rPr>
        <w:fldChar w:fldCharType="begin" w:fldLock="1"/>
      </w:r>
      <w:r w:rsidRPr="00E73BB6">
        <w:rPr>
          <w:lang w:val="en-US"/>
        </w:rPr>
        <w:instrText>ADDIN CSL_CITATION {"citationItems":[{"id":"ITEM-1","itemData":{"DOI":"10.1007/s11831-011-9059-4","ISSN":"1134-3060","abstract":"The simulation of viscous free-surface water flow is a subject that has reached a certain maturity and is nowadays used in industrial applications, like the simulation of the flow around ships. While almost all methods used are based on the Navier-Stokes equations, the discretisation methods for the water surface differ widely. Many of these highly different methods are being used with success. We review three of these methods, by describing in detail their implementation in one particular code that is being used in industrial practice. The descriptions concern the principle of the method, numerical details, and the method's strengths and limitations. For each code, examples are given of its use. Finally, the methods are compared to determine the best field of application for each. The following surface descretisation methods are reviewed. First, surface fitting/mesh deformation in PARNASSOS, developed by MARIN; the description focuses on the efficient steady-state solution method of this code. Then surface capturing with Volume-of-Fluid in ISIS-CFD, developed by CNRS/Ecole Centrale de Nantes; the main topic of this review are the compressive flux discretisation schemes for the volume fraction that are used in this code. And finally, the Level Set method in SURF, developed by NMRI; this description contains a modified formulation of the Level Set method that is optimised for ship flow computation. © 2011 CIMNE, Barcelona, Spain.","author":[{"dropping-particle":"","family":"Wackers","given":"J.","non-dropping-particle":"","parse-names":false,"suffix":""},{"dropping-particle":"","family":"Koren","given":"B.","non-dropping-particle":"","parse-names":false,"suffix":""},{"dropping-particle":"","family":"Raven","given":"H. C.","non-dropping-particle":"","parse-names":false,"suffix":""},{"dropping-particle":"","family":"Ploeg","given":"A.","non-dropping-particle":"van der","parse-names":false,"suffix":""},{"dropping-particle":"","family":"Starke","given":"A. R.","non-dropping-particle":"","parse-names":false,"suffix":""},{"dropping-particle":"","family":"Deng","given":"G. B.","non-dropping-particle":"","parse-names":false,"suffix":""},{"dropping-particle":"","family":"Queutey","given":"P.","non-dropping-particle":"","parse-names":false,"suffix":""},{"dropping-particle":"","family":"Visonneau","given":"M.","non-dropping-particle":"","parse-names":false,"suffix":""},{"dropping-particle":"","family":"Hino","given":"T.","non-dropping-particle":"","parse-names":false,"suffix":""},{"dropping-particle":"","family":"Ohashi","given":"K.","non-dropping-particle":"","parse-names":false,"suffix":""}],"container-title":"Archives of Computational Methods in Engineering","id":"ITEM-1","issue":"1","issued":{"date-parts":[["2011","3","12"]]},"page":"1-41","title":"Free-Surface Viscous Flow Solution Methods for Ship Hydrodynamics","type":"article-journal","volume":"18"},"uris":["http://www.mendeley.com/documents/?uuid=19e3962d-0146-3304-a019-8f9e7fa43872"]}],"mendeley":{"formattedCitation":"(Wackers et al., 2011)","plainTextFormattedCitation":"(Wackers et al., 2011)","previouslyFormattedCitation":"(Wackers et al., 2011)"},"properties":{"noteIndex":0},"schema":"https://github.com/citation-style-language/schema/raw/master/csl-citation.json"}</w:instrText>
      </w:r>
      <w:r w:rsidRPr="00E73BB6">
        <w:rPr>
          <w:lang w:val="en-US"/>
        </w:rPr>
        <w:fldChar w:fldCharType="separate"/>
      </w:r>
      <w:r w:rsidRPr="00E73BB6">
        <w:rPr>
          <w:noProof/>
          <w:lang w:val="en-US"/>
        </w:rPr>
        <w:t>(Wackers et al., 2011)</w:t>
      </w:r>
      <w:r w:rsidRPr="00E73BB6">
        <w:rPr>
          <w:lang w:val="en-US"/>
        </w:rPr>
        <w:fldChar w:fldCharType="end"/>
      </w:r>
      <w:r w:rsidRPr="00E73BB6">
        <w:rPr>
          <w:lang w:val="en-US"/>
        </w:rPr>
        <w:t xml:space="preserve"> with the deferred correction (DC) method of </w:t>
      </w:r>
      <w:r w:rsidRPr="00E73BB6">
        <w:rPr>
          <w:lang w:val="en-US"/>
        </w:rPr>
        <w:fldChar w:fldCharType="begin" w:fldLock="1"/>
      </w:r>
      <w:r w:rsidRPr="00E73BB6">
        <w:rPr>
          <w:lang w:val="en-US"/>
        </w:rPr>
        <w:instrText>ADDIN CSL_CITATION {"citationItems":[{"id":"ITEM-1","itemData":{"DOI":"10.1016/0021-9991(77)90036-5","ISSN":"00219991","abstract":"Higher-order collocation procedures resulting in tridiagonal matrix systems are derived from polynomial spline interpolation and by Hermitian (Taylor series) finite-difference discretization. The similarities and special features of these different developments are discussed. The governing systems apply for both uniform and variable meshes. Hybrid schemes resulting from two different polynomial approximations for the first and second derivatives lead to a nonuniform mesh extension of the so-called compact or Padé difference technique (Hermite 4). A variety of fourth-order methods are described and the Hermitian approach is extended to sixth-order (Hermite 6). The appropriate spline boundary conditions are derived for all procedures. For central finite differences, this leads to a two-point, second-order accurate generalization of the commonly used three-point end-difference formula. Solutions with several spline and Hermite procedures are presented for the boundary layer equations, with and without mass transfer, and for the incompressible viscous flow in a driven cavity. Divergence and nondivergence equations are considered for the cavity. Among the fourth-order techniques, it is shown that spline 4 has the smallest truncation error. The spline 4 procedure generally requires one-quarter the number of mesh points in a given coordinate direction as a central finite-difference calculation of equal accuracy. The Hermite 6 procedure leads to remarkably accurate boundary layer solutions. © 1977.","author":[{"dropping-particle":"","family":"Rubin","given":"S.","non-dropping-particle":"","parse-names":false,"suffix":""},{"dropping-particle":"","family":"Khosla","given":"P.","non-dropping-particle":"","parse-names":false,"suffix":""}],"container-title":"Journal of Computational Physics","id":"ITEM-1","issue":"3","issued":{"date-parts":[["1977","7"]]},"page":"217-244","title":"Polynomial interpolation methods for viscous flow calculations","type":"article-journal","volume":"24"},"uris":["http://www.mendeley.com/documents/?uuid=e274d29b-5251-371c-9d6c-2435630b07c6"]}],"mendeley":{"formattedCitation":"(Rubin &amp; Khosla, 1977)","plainTextFormattedCitation":"(Rubin &amp; Khosla, 1977)","previouslyFormattedCitation":"(Rubin &amp; Khosla, 1977)"},"properties":{"noteIndex":0},"schema":"https://github.com/citation-style-language/schema/raw/master/csl-citation.json"}</w:instrText>
      </w:r>
      <w:r w:rsidRPr="00E73BB6">
        <w:rPr>
          <w:lang w:val="en-US"/>
        </w:rPr>
        <w:fldChar w:fldCharType="separate"/>
      </w:r>
      <w:r w:rsidRPr="00E73BB6">
        <w:rPr>
          <w:noProof/>
          <w:lang w:val="en-US"/>
        </w:rPr>
        <w:t>(Rubin &amp; Khosla, 1977)</w:t>
      </w:r>
      <w:r w:rsidRPr="00E73BB6">
        <w:rPr>
          <w:lang w:val="en-US"/>
        </w:rPr>
        <w:fldChar w:fldCharType="end"/>
      </w:r>
      <w:r w:rsidRPr="00E73BB6">
        <w:rPr>
          <w:lang w:val="en-US"/>
        </w:rPr>
        <w:t xml:space="preserve"> to develop a new code for simulating free-surface flows around modern sailing yachts. For the DC method, the implicit terms of the discretized equation are based on the upwind scheme, whereas the difference between the BICS schemes and the upwind scheme is considered as a source term. Although according to </w:t>
      </w:r>
      <w:r w:rsidRPr="00E73BB6">
        <w:rPr>
          <w:lang w:val="en-US"/>
        </w:rPr>
        <w:fldChar w:fldCharType="begin" w:fldLock="1"/>
      </w:r>
      <w:r w:rsidRPr="00E73BB6">
        <w:rPr>
          <w:lang w:val="en-US"/>
        </w:rPr>
        <w:instrText>ADDIN CSL_CITATION {"citationItems":[{"id":"ITEM-1","itemData":{"DOI":"10.1080/10407799608915080","ISSN":"1040-7790","abstract":"This article deals with the development of a new method for accelerating the solution of flow problems discretized using high-resolution convective schemes. The technique is based on the normalized variable and space formulation (NVSF) methodology and is denoted here by the normalized weighting-factor (NWF) method. In contrast with the well-known deferred-correction (DC) procedure, the NWF method is fully implicit and is derived by directly replacing the control-volume face values by their Functional relationships in the discretized equation. The direct substitution is performed by the introduction of a variable, NWF, that accounts for the multiplicity of interpolation profiles in HR schemes. The new method is compared with the widely used DC procedure and is shown to be, on average, four times faster.","author":[{"dropping-particle":"","family":"Darwish","given":"M.","non-dropping-particle":"","parse-names":false,"suffix":""},{"dropping-particle":"","family":"Moukalled","given":"F.","non-dropping-particle":"","parse-names":false,"suffix":""}],"container-title":"Numerical Heat Transfer, Part B: Fundamentals","id":"ITEM-1","issue":"2","issued":{"date-parts":[["1996","9"]]},"page":"217-237","publisher":"Taylor &amp; Francis","title":"The normalized weighting factor method: a novel technique for accelerating the convergence of high-resolution convective schemes","type":"article-journal","volume":"30"},"uris":["http://www.mendeley.com/documents/?uuid=7df262be-499a-460f-a38e-e2defdf6ca0a"]}],"mendeley":{"formattedCitation":"(Darwish &amp; Moukalled, 1996)","plainTextFormattedCitation":"(Darwish &amp; Moukalled, 1996)","previouslyFormattedCitation":"(Darwish &amp; Moukalled, 1996)"},"properties":{"noteIndex":0},"schema":"https://github.com/citation-style-language/schema/raw/master/csl-citation.json"}</w:instrText>
      </w:r>
      <w:r w:rsidRPr="00E73BB6">
        <w:rPr>
          <w:lang w:val="en-US"/>
        </w:rPr>
        <w:fldChar w:fldCharType="separate"/>
      </w:r>
      <w:r w:rsidRPr="00E73BB6">
        <w:rPr>
          <w:noProof/>
          <w:lang w:val="en-US"/>
        </w:rPr>
        <w:t>(Darwish &amp; Moukalled, 1996)</w:t>
      </w:r>
      <w:r w:rsidRPr="00E73BB6">
        <w:rPr>
          <w:lang w:val="en-US"/>
        </w:rPr>
        <w:fldChar w:fldCharType="end"/>
      </w:r>
      <w:r w:rsidRPr="00E73BB6">
        <w:rPr>
          <w:lang w:val="en-US"/>
        </w:rPr>
        <w:t xml:space="preserve">, DC suffer from low convergence rates, whereas the general approach of Meyer et al. showed better performance than other codes. However, the influence of DC on the general approach was not studied. </w:t>
      </w:r>
    </w:p>
    <w:p w14:paraId="7683A3C5" w14:textId="77777777" w:rsidR="00E73BB6" w:rsidRPr="00E73BB6" w:rsidRDefault="00E73BB6" w:rsidP="00E73BB6">
      <w:pPr>
        <w:rPr>
          <w:lang w:val="en-US"/>
        </w:rPr>
      </w:pPr>
      <w:r w:rsidRPr="00E73BB6">
        <w:rPr>
          <w:lang w:val="en-US"/>
        </w:rPr>
        <w:t xml:space="preserve">On the other hand, CICSAM and its modifications such as THOR </w:t>
      </w:r>
      <w:r w:rsidRPr="00E73BB6">
        <w:rPr>
          <w:lang w:val="en-US"/>
        </w:rPr>
        <w:fldChar w:fldCharType="begin" w:fldLock="1"/>
      </w:r>
      <w:r w:rsidRPr="00E73BB6">
        <w:rPr>
          <w:lang w:val="en-US"/>
        </w:rPr>
        <w:instrText>ADDIN CSL_CITATION {"citationItems":[{"id":"ITEM-1","itemData":{"abstract":"The Volume of Fluid (VOF) method is one of the most effective methods employed in the simulation of two fluid flows with interfaces where density and viscosity change abruptly. These interfaces are represented implicitly by the values of a colour function which is a volume fraction of one of the fluids. The advantage of the method is its ability to deal with arbitrarily shaped interfaces and to cope with large deformations, as well as interface rupture and coalescence in a natural way. In comparison to a level set method, the mass is rigorously conserved in VOF, provided the discretisation is conservative, but one of the main difficulties is advecting the interface without diffusing, dispersing, or wrinkling it. This can either be performed algebraically, in schemes such as CICSAM or geometrically, in schemes such as PLIC. In the present paper, an algebraic advection scheme for the interface is presented, which is designed for the implicit time advancing algorithm. Analogous to CICSAM, the new scheme switches smoothly between ULTIMATE-QUICK and the upper bound of the universal limiter, depending on the angle between the interface and the flow direction. Four cases are tested with the present scheme: (i) solid body rotation; (ii) circle in a shear flow; (iii) dam-break and (iv) Rayleigh-Taylor instability. In the first two test cases, prescribed velocity fields are used, thereby allowing the effectiveness of the scheme in advecting the colour function only to be assessed. The scheme is found to outperform six other methods used for comparison in both studies. In solid body rotation simulations a fractional error of 0.19% is calculated in comparison to the next best recorded error of 1.1%. Similarly, in the longest shear flow simulation, a fractional error of 1.2% is calculated in comparison to the next best recorded error of 3.9%. In the final two test cases the advection equation for the colour function is coupled to the Navier-Stokes equations. In dam-break simulations it is found that the resulting solution effectively captures the trends displayed in experimental data for the advancing water front and the residual height of the liquid column against time. Qualitative results obtained for the Rayleigh-Taylor instability modelling in test case four are found to compare favourably to previous numerical simulations of the same phenomenon.","author":[{"dropping-particle":"","family":"Hogg","given":"Peter W","non-dropping-particle":"","parse-names":false,"suffix":""},{"dropping-particle":"","family":"Gu","given":"Xiao-Jun J","non-dropping-particle":"","parse-names":false,"suffix":""},{"dropping-particle":"","family":"Emerson","given":"David R","non-dropping-particle":"","parse-names":false,"suffix":""}],"container-title":"European Conference on Computational Fluid Dynamics ECCOMAS CFD","id":"ITEM-1","issued":{"date-parts":[["2006"]]},"title":"An implicit algorithm for capturing sharp fluid interfaces in the volume of fluid advection method","type":"paper-conference"},"uris":["http://www.mendeley.com/documents/?uuid=a0f4722d-ca8c-452b-880d-89d842890955"]}],"mendeley":{"formattedCitation":"(Hogg, Gu, &amp; Emerson, 2006)","plainTextFormattedCitation":"(Hogg, Gu, &amp; Emerson, 2006)","previouslyFormattedCitation":"(Hogg, Gu, &amp; Emerson, 2006)"},"properties":{"noteIndex":0},"schema":"https://github.com/citation-style-language/schema/raw/master/csl-citation.json"}</w:instrText>
      </w:r>
      <w:r w:rsidRPr="00E73BB6">
        <w:rPr>
          <w:lang w:val="en-US"/>
        </w:rPr>
        <w:fldChar w:fldCharType="separate"/>
      </w:r>
      <w:r w:rsidRPr="00E73BB6">
        <w:rPr>
          <w:noProof/>
          <w:lang w:val="en-US"/>
        </w:rPr>
        <w:t>(Hogg, Gu, &amp; Emerson, 2006)</w:t>
      </w:r>
      <w:r w:rsidRPr="00E73BB6">
        <w:rPr>
          <w:lang w:val="en-US"/>
        </w:rPr>
        <w:fldChar w:fldCharType="end"/>
      </w:r>
      <w:r w:rsidRPr="00E73BB6">
        <w:rPr>
          <w:lang w:val="en-US"/>
        </w:rPr>
        <w:t xml:space="preserve">, MCICSAM-W </w:t>
      </w:r>
      <w:r w:rsidRPr="00E73BB6">
        <w:rPr>
          <w:lang w:val="en-US"/>
        </w:rPr>
        <w:fldChar w:fldCharType="begin" w:fldLock="1"/>
      </w:r>
      <w:r w:rsidRPr="00E73BB6">
        <w:rPr>
          <w:lang w:val="en-US"/>
        </w:rPr>
        <w:instrText>ADDIN CSL_CITATION {"citationItems":[{"id":"ITEM-1","itemData":{"abstract":"The paper concerns the modelling of flows with sharp interfaces using the Volume of Fluid method and a novel high-resolution scheme based on the normalized variable diagram (NVD). To improve the accuracy of the commonly used high-resolution schemes CICSAM and HRIC their advantages are combined: accurate interface reconstruction and small dependence on the Courant number distribution. The novel formulation is presented with several test cases where the properties of the proposed scheme are assessed.","author":[{"dropping-particle":"","family":"Wac</w:instrText>
      </w:r>
      <w:r w:rsidRPr="00E73BB6">
        <w:rPr>
          <w:rFonts w:ascii="Cambria" w:hAnsi="Cambria" w:cs="Cambria"/>
          <w:lang w:val="en-US"/>
        </w:rPr>
        <w:instrText>ł</w:instrText>
      </w:r>
      <w:r w:rsidRPr="00E73BB6">
        <w:rPr>
          <w:lang w:val="en-US"/>
        </w:rPr>
        <w:instrText>awczyk","given":"Tomasz","non-dropping-particle":"","parse-names":false,"suffix":""},{"dropping-particle":"","family":"Caner Gemici","given":"Ömer","non-dropping-particle":"","parse-names":false,"suffix":""},{"dropping-particle":"","family":"Schäfer","given":"Michael","non-dropping-particle":"","parse-names":false,"suffix":""}],"container-title":"6th International Conference on Multiphase Flow","id":"ITEM-1","issued":{"date-parts":[["2007"]]},"publisher-place":"Leipzig","title":"Novel high-resolution scheme for interface capturing in multi-phase flow","type":"paper-conference"},"uris":["http://www.mendeley.com/documents/?uuid=cc156ef3-c3fd-4785-84f2-02518ce3b72b"]}],"mendeley":{"formattedCitation":"(Wac</w:instrText>
      </w:r>
      <w:r w:rsidRPr="00E73BB6">
        <w:rPr>
          <w:rFonts w:ascii="Cambria" w:hAnsi="Cambria" w:cs="Cambria"/>
          <w:lang w:val="en-US"/>
        </w:rPr>
        <w:instrText>ł</w:instrText>
      </w:r>
      <w:r w:rsidRPr="00E73BB6">
        <w:rPr>
          <w:lang w:val="en-US"/>
        </w:rPr>
        <w:instrText>awczyk et al., 2007)","plainTextFormattedCitation":"(Wac</w:instrText>
      </w:r>
      <w:r w:rsidRPr="00E73BB6">
        <w:rPr>
          <w:rFonts w:ascii="Cambria" w:hAnsi="Cambria" w:cs="Cambria"/>
          <w:lang w:val="en-US"/>
        </w:rPr>
        <w:instrText>ł</w:instrText>
      </w:r>
      <w:r w:rsidRPr="00E73BB6">
        <w:rPr>
          <w:lang w:val="en-US"/>
        </w:rPr>
        <w:instrText>awczyk et al., 2007)","previouslyFormattedCitation":"(Wac</w:instrText>
      </w:r>
      <w:r w:rsidRPr="00E73BB6">
        <w:rPr>
          <w:rFonts w:ascii="Cambria" w:hAnsi="Cambria" w:cs="Cambria"/>
          <w:lang w:val="en-US"/>
        </w:rPr>
        <w:instrText>ł</w:instrText>
      </w:r>
      <w:r w:rsidRPr="00E73BB6">
        <w:rPr>
          <w:lang w:val="en-US"/>
        </w:rPr>
        <w:instrText>awczyk et al., 2007)"},"properties":{"noteIndex":0},"schema":"https://github.com/citation-style-language/schema/raw/master/csl-citation.json"}</w:instrText>
      </w:r>
      <w:r w:rsidRPr="00E73BB6">
        <w:rPr>
          <w:lang w:val="en-US"/>
        </w:rPr>
        <w:fldChar w:fldCharType="separate"/>
      </w:r>
      <w:r w:rsidRPr="00E73BB6">
        <w:rPr>
          <w:noProof/>
          <w:lang w:val="en-US"/>
        </w:rPr>
        <w:t>(Wac</w:t>
      </w:r>
      <w:r w:rsidRPr="00E73BB6">
        <w:rPr>
          <w:rFonts w:ascii="Cambria" w:hAnsi="Cambria" w:cs="Cambria"/>
          <w:noProof/>
          <w:lang w:val="en-US"/>
        </w:rPr>
        <w:t>ł</w:t>
      </w:r>
      <w:r w:rsidRPr="00E73BB6">
        <w:rPr>
          <w:noProof/>
          <w:lang w:val="en-US"/>
        </w:rPr>
        <w:t>awczyk et al., 2007)</w:t>
      </w:r>
      <w:r w:rsidRPr="00E73BB6">
        <w:rPr>
          <w:lang w:val="en-US"/>
        </w:rPr>
        <w:fldChar w:fldCharType="end"/>
      </w:r>
      <w:r w:rsidRPr="00E73BB6">
        <w:rPr>
          <w:lang w:val="en-US"/>
        </w:rPr>
        <w:t xml:space="preserve">, and MCICSAM-Z </w:t>
      </w:r>
      <w:r w:rsidRPr="00E73BB6">
        <w:rPr>
          <w:lang w:val="en-US"/>
        </w:rPr>
        <w:fldChar w:fldCharType="begin" w:fldLock="1"/>
      </w:r>
      <w:r w:rsidRPr="00E73BB6">
        <w:rPr>
          <w:lang w:val="en-US"/>
        </w:rPr>
        <w:instrText>ADDIN CSL_CITATION {"citationItems":[{"id":"ITEM-1","itemData":{"DOI":"10.1016/j.compfluid.2013.11.004","ISBN":"8620871110","ISSN":"00457930","abstract":"In this study, a finite difference model for the viscous incompressible Navier-Stokes (N-S) equations is developed to investigate problems with respect to wave-structure interaction. A two-step projection algorithm is employed to discretize the N-S equations on a fixed Cartesian grid. Coupled with wave generating and absorbing options, the model captures free surfaces using a volume-of-fluid method with a second-order piecewise linear interface construction (PLIC-VOF). In addition, a second-order sharp interface immersed boundary (SI-IB) method is utilized to account for the no-slip boundary condition on structure surfaces. The new model is capable of simulating free surface flows and their interaction with a stationary or moving structure, and wave generating and absorbing options are available in the model for some specific cases. To validate the model from different aspects, a series of numerical experiments are conducted. These tests include an oscillating cylinder in fluid without a free surface, liquid sloshing in a tank, water exit and entry of a horizontal cylinder, some wave generation and absorption tests, and a solitary wave over a submerged rectangular obstacle. Excellent agreement is obtained when the results are compared to analytical, experimental and other numerical results. Furthermore, two cases of a submerged and a semi-submerged ellipse rotating in a tank are investigated, and some significant phenomena are observed. ©2013 Elsevier Ltd.","author":[{"dropping-particle":"","family":"Zhang","given":"Cheng","non-dropping-particle":"","parse-names":false,"suffix":""},{"dropping-particle":"","family":"Lin","given":"Nansheng","non-dropping-particle":"","parse-names":false,"suffix":""},{"dropping-particle":"","family":"Tang","given":"Youhong","non-dropping-particle":"","parse-names":false,"suffix":""},{"dropping-particle":"","family":"Zhao","given":"Chengbi","non-dropping-particle":"","parse-names":false,"suffix":""}],"container-title":"Computers &amp; Fluids","id":"ITEM-1","issued":{"date-parts":[["2014","1"]]},"page":"214-231","publisher":"Elsevier Ltd","title":"A sharp interface immersed boundary/VOF model coupled with wave generating and absorbing options for wave-structure interaction","type":"article-journal","volume":"89"},"uris":["http://www.mendeley.com/documents/?uuid=d7274780-38fa-4588-a02f-bd302529d535"]}],"mendeley":{"formattedCitation":"(C. Zhang, Lin, Tang, &amp; Zhao, 2014)","plainTextFormattedCitation":"(C. Zhang, Lin, Tang, &amp; Zhao, 2014)","previouslyFormattedCitation":"(C. Zhang, Lin, Tang, &amp; Zhao, 2014)"},"properties":{"noteIndex":0},"schema":"https://github.com/citation-style-language/schema/raw/master/csl-citation.json"}</w:instrText>
      </w:r>
      <w:r w:rsidRPr="00E73BB6">
        <w:rPr>
          <w:lang w:val="en-US"/>
        </w:rPr>
        <w:fldChar w:fldCharType="separate"/>
      </w:r>
      <w:r w:rsidRPr="00E73BB6">
        <w:rPr>
          <w:noProof/>
          <w:lang w:val="en-US"/>
        </w:rPr>
        <w:t>(C. Zhang, Lin, Tang, &amp; Zhao, 2014)</w:t>
      </w:r>
      <w:r w:rsidRPr="00E73BB6">
        <w:rPr>
          <w:lang w:val="en-US"/>
        </w:rPr>
        <w:fldChar w:fldCharType="end"/>
      </w:r>
      <w:r w:rsidRPr="00E73BB6">
        <w:rPr>
          <w:lang w:val="en-US"/>
        </w:rPr>
        <w:t xml:space="preserve"> employ the Downwind Factor Method (DWF) method of </w:t>
      </w:r>
      <w:r w:rsidRPr="00E73BB6">
        <w:rPr>
          <w:lang w:val="en-US"/>
        </w:rPr>
        <w:fldChar w:fldCharType="begin" w:fldLock="1"/>
      </w:r>
      <w:r w:rsidRPr="00E73BB6">
        <w:rPr>
          <w:lang w:val="en-US"/>
        </w:rPr>
        <w:instrText>ADDIN CSL_CITATION {"citationItems":[{"id":"ITEM-1","itemData":{"DOI":"10.1002/nme.1620300412","ISSN":"0029-5981","author":[{"dropping-particle":"","family":"Leonard","given":"B. P.","non-dropping-particle":"","parse-names":false,"suffix":""},{"dropping-particle":"","family":"Mokhtari","given":"Simin","non-dropping-particle":"","parse-names":false,"suffix":""}],"container-title":"International Journal for Numerical Methods in Engineering","id":"ITEM-1","issue":"4","issued":{"date-parts":[["1990","9"]]},"page":"729-766","publisher":"Wiley Online Library","title":"Beyond first-order upwinding: The ultra-sharp alternative for non-oscillatory steady-state simulation of convection","type":"article-journal","volume":"30"},"uris":["http://www.mendeley.com/documents/?uuid=509bf526-c64f-48f5-85a0-d2c1bf9cb17a"]}],"mendeley":{"formattedCitation":"(Leonard &amp; Mokhtari, 1990)","plainTextFormattedCitation":"(Leonard &amp; Mokhtari, 1990)","previouslyFormattedCitation":"(Leonard &amp; Mokhtari, 1990)"},"properties":{"noteIndex":0},"schema":"https://github.com/citation-style-language/schema/raw/master/csl-citation.json"}</w:instrText>
      </w:r>
      <w:r w:rsidRPr="00E73BB6">
        <w:rPr>
          <w:lang w:val="en-US"/>
        </w:rPr>
        <w:fldChar w:fldCharType="separate"/>
      </w:r>
      <w:r w:rsidRPr="00E73BB6">
        <w:rPr>
          <w:noProof/>
          <w:lang w:val="en-US"/>
        </w:rPr>
        <w:t>(Leonard &amp; Mokhtari, 1990)</w:t>
      </w:r>
      <w:r w:rsidRPr="00E73BB6">
        <w:rPr>
          <w:lang w:val="en-US"/>
        </w:rPr>
        <w:fldChar w:fldCharType="end"/>
      </w:r>
      <w:r w:rsidRPr="00E73BB6">
        <w:rPr>
          <w:lang w:val="en-US"/>
        </w:rPr>
        <w:t xml:space="preserve">.  The DWF introduces an auxiliary factor that implicitly contains higher-order wide-stencil information, but its implementation involves only the adjacent upwind and downwind node values. So, this method is </w:t>
      </w:r>
      <w:r w:rsidRPr="00E73BB6">
        <w:rPr>
          <w:lang w:val="en-US"/>
        </w:rPr>
        <w:lastRenderedPageBreak/>
        <w:t>suitable for tridiagonal solvers. However, the coefficients obtained from a DWF implementation sometimes are not diagonally dominant; thus, the formulation is not stable for many flow configurations and requires substantial relaxation to achieve convergence. Despite the described problem, this method is still used commonly in the multiphase community.</w:t>
      </w:r>
    </w:p>
    <w:p w14:paraId="332EA637" w14:textId="77777777" w:rsidR="00E73BB6" w:rsidRPr="00E73BB6" w:rsidRDefault="00E73BB6" w:rsidP="00E73BB6">
      <w:pPr>
        <w:rPr>
          <w:lang w:val="en-US"/>
        </w:rPr>
      </w:pPr>
      <w:r w:rsidRPr="00E73BB6">
        <w:rPr>
          <w:lang w:val="en-US"/>
        </w:rPr>
        <w:t>Another technique that overcomes the shortcomings of the DWF method, but which is rarely applied in the context of multiphase flows is the full implicit Normalized Weighing Factor (NWF) method</w:t>
      </w:r>
      <w:r w:rsidRPr="00E73BB6">
        <w:rPr>
          <w:lang w:val="en-US"/>
        </w:rPr>
        <w:fldChar w:fldCharType="begin" w:fldLock="1"/>
      </w:r>
      <w:r w:rsidRPr="00E73BB6">
        <w:rPr>
          <w:lang w:val="en-US"/>
        </w:rPr>
        <w:instrText>ADDIN CSL_CITATION {"citationItems":[{"id":"ITEM-1","itemData":{"DOI":"10.1080/10407799608915080","ISSN":"1040-7790","abstract":"This article deals with the development of a new method for accelerating the solution of flow problems discretized using high-resolution convective schemes. The technique is based on the normalized variable and space formulation (NVSF) methodology and is denoted here by the normalized weighting-factor (NWF) method. In contrast with the well-known deferred-correction (DC) procedure, the NWF method is fully implicit and is derived by directly replacing the control-volume face values by their Functional relationships in the discretized equation. The direct substitution is performed by the introduction of a variable, NWF, that accounts for the multiplicity of interpolation profiles in HR schemes. The new method is compared with the widely used DC procedure and is shown to be, on average, four times faster.","author":[{"dropping-particle":"","family":"Darwish","given":"M.","non-dropping-particle":"","parse-names":false,"suffix":""},{"dropping-particle":"","family":"Moukalled","given":"F.","non-dropping-particle":"","parse-names":false,"suffix":""}],"container-title":"Numerical Heat Transfer, Part B: Fundamentals","id":"ITEM-1","issue":"2","issued":{"date-parts":[["1996","9"]]},"page":"217-237","publisher":"Taylor &amp; Francis","title":"The normalized weighting factor method: a novel technique for accelerating the convergence of high-resolution convective schemes","type":"article-journal","volume":"30"},"uris":["http://www.mendeley.com/documents/?uuid=7df262be-499a-460f-a38e-e2defdf6ca0a"]}],"mendeley":{"formattedCitation":"(Darwish &amp; Moukalled, 1996)","plainTextFormattedCitation":"(Darwish &amp; Moukalled, 1996)","previouslyFormattedCitation":"(Darwish &amp; Moukalled, 1996)"},"properties":{"noteIndex":0},"schema":"https://github.com/citation-style-language/schema/raw/master/csl-citation.json"}</w:instrText>
      </w:r>
      <w:r w:rsidRPr="00E73BB6">
        <w:rPr>
          <w:lang w:val="en-US"/>
        </w:rPr>
        <w:fldChar w:fldCharType="separate"/>
      </w:r>
      <w:r w:rsidRPr="00E73BB6">
        <w:rPr>
          <w:noProof/>
          <w:lang w:val="en-US"/>
        </w:rPr>
        <w:t>(Darwish &amp; Moukalled, 1996)</w:t>
      </w:r>
      <w:r w:rsidRPr="00E73BB6">
        <w:rPr>
          <w:lang w:val="en-US"/>
        </w:rPr>
        <w:fldChar w:fldCharType="end"/>
      </w:r>
      <w:r w:rsidRPr="00E73BB6">
        <w:rPr>
          <w:lang w:val="en-US"/>
        </w:rPr>
        <w:t xml:space="preserve">. The NWF linearizes the normalized interpolation profiles and rewrites the face value directly using the central, upwind, and downwind nodes so that the method uses a pentadiagonal stencil, and the diagonal coefficient results always positive.  Consequently, the NWF is much more robust than the DWF and faster than DC methods </w:t>
      </w:r>
      <w:r w:rsidRPr="00E73BB6">
        <w:rPr>
          <w:lang w:val="en-US"/>
        </w:rPr>
        <w:fldChar w:fldCharType="begin" w:fldLock="1"/>
      </w:r>
      <w:r w:rsidRPr="00E73BB6">
        <w:rPr>
          <w:lang w:val="en-US"/>
        </w:rPr>
        <w:instrText>ADDIN CSL_CITATION {"citationItems":[{"id":"ITEM-1","itemData":{"DOI":"10.1080/10407799608915080","ISSN":"1040-7790","abstract":"This article deals with the development of a new method for accelerating the solution of flow problems discretized using high-resolution convective schemes. The technique is based on the normalized variable and space formulation (NVSF) methodology and is denoted here by the normalized weighting-factor (NWF) method. In contrast with the well-known deferred-correction (DC) procedure, the NWF method is fully implicit and is derived by directly replacing the control-volume face values by their Functional relationships in the discretized equation. The direct substitution is performed by the introduction of a variable, NWF, that accounts for the multiplicity of interpolation profiles in HR schemes. The new method is compared with the widely used DC procedure and is shown to be, on average, four times faster.","author":[{"dropping-particle":"","family":"Darwish","given":"M.","non-dropping-particle":"","parse-names":false,"suffix":""},{"dropping-particle":"","family":"Moukalled","given":"F.","non-dropping-particle":"","parse-names":false,"suffix":""}],"container-title":"Numerical Heat Transfer, Part B: Fundamentals","id":"ITEM-1","issue":"2","issued":{"date-parts":[["1996","9"]]},"page":"217-237","publisher":"Taylor &amp; Francis","title":"The normalized weighting factor method: a novel technique for accelerating the convergence of high-resolution convective schemes","type":"article-journal","volume":"30"},"uris":["http://www.mendeley.com/documents/?uuid=7df262be-499a-460f-a38e-e2defdf6ca0a"]}],"mendeley":{"formattedCitation":"(Darwish &amp; Moukalled, 1996)","plainTextFormattedCitation":"(Darwish &amp; Moukalled, 1996)","previouslyFormattedCitation":"(Darwish &amp; Moukalled, 1996)"},"properties":{"noteIndex":0},"schema":"https://github.com/citation-style-language/schema/raw/master/csl-citation.json"}</w:instrText>
      </w:r>
      <w:r w:rsidRPr="00E73BB6">
        <w:rPr>
          <w:lang w:val="en-US"/>
        </w:rPr>
        <w:fldChar w:fldCharType="separate"/>
      </w:r>
      <w:r w:rsidRPr="00E73BB6">
        <w:rPr>
          <w:noProof/>
          <w:lang w:val="en-US"/>
        </w:rPr>
        <w:t>(Darwish &amp; Moukalled, 1996)</w:t>
      </w:r>
      <w:r w:rsidRPr="00E73BB6">
        <w:rPr>
          <w:lang w:val="en-US"/>
        </w:rPr>
        <w:fldChar w:fldCharType="end"/>
      </w:r>
      <w:r w:rsidRPr="00E73BB6">
        <w:rPr>
          <w:lang w:val="en-US"/>
        </w:rPr>
        <w:t>. Nevertheless, NWF is not frequently used because it requires the pentadiagonal matrix algorithm (PDMA) to solve the system of equations. </w:t>
      </w:r>
    </w:p>
    <w:p w14:paraId="1FAB6A51" w14:textId="77777777" w:rsidR="00E73BB6" w:rsidRPr="00E73BB6" w:rsidRDefault="00E73BB6" w:rsidP="00E73BB6">
      <w:pPr>
        <w:rPr>
          <w:lang w:val="en-US"/>
        </w:rPr>
      </w:pPr>
      <w:r w:rsidRPr="00E73BB6">
        <w:rPr>
          <w:lang w:val="en-US"/>
        </w:rPr>
        <w:t xml:space="preserve">In 2018, a revision of the described normalized weighting factor (RNWF) method was presented by Chourushi, which is applicable for tridiagonal equation solvers. This method relies on the final discretization of the normalized weighting factor method and removes the contribution of far-off nodal values from the diagonal coefficient. These terms are later added as a source term. According to the author, the RNWF is four times faster than DC and 1.3 times faster than NWF. </w:t>
      </w:r>
    </w:p>
    <w:p w14:paraId="0E1A7334" w14:textId="77777777" w:rsidR="00E73BB6" w:rsidRPr="00E73BB6" w:rsidRDefault="00E73BB6" w:rsidP="00E73BB6">
      <w:pPr>
        <w:rPr>
          <w:lang w:val="en-US"/>
        </w:rPr>
      </w:pPr>
      <w:r w:rsidRPr="00E73BB6">
        <w:rPr>
          <w:lang w:val="en-US"/>
        </w:rPr>
        <w:t xml:space="preserve"> Because of the stability advantages and efficiency of the NWF formulation compared to DC and DWF, and the new possibility of using it with tridiagonal equation solvers, we tested the RNWF method in the context of multiphase fluids and found that the convergence rate of the RNWF is similar to the DC method in the case of multiphase flows and that the RNWF method tends to degenerate the interface slightly. We supposed that the problem lies in the introduction of two explicit terms in the source term, the value of the center point and the upwind point instead of only the upwind point as is suggested in the original NWF method.  Our new idea is only to introduce the upwind value as a source term.</w:t>
      </w:r>
    </w:p>
    <w:p w14:paraId="27C25A33" w14:textId="77777777" w:rsidR="00E73BB6" w:rsidRPr="00E73BB6" w:rsidRDefault="00E73BB6" w:rsidP="00E73BB6">
      <w:pPr>
        <w:rPr>
          <w:lang w:val="en-US"/>
        </w:rPr>
      </w:pPr>
      <w:r w:rsidRPr="00E73BB6">
        <w:rPr>
          <w:lang w:val="en-US"/>
        </w:rPr>
        <w:t xml:space="preserve">This paper presents this new idea that we call Modified Normalized Weighting Factor (MNWF) method which we apply for the numerical implementation of six blended HR schemes: CICSAM, MCICSAM-W, MCICSAM-Z, HRIC </w:t>
      </w:r>
      <w:r w:rsidRPr="00E73BB6">
        <w:rPr>
          <w:lang w:val="en-US"/>
        </w:rPr>
        <w:fldChar w:fldCharType="begin" w:fldLock="1"/>
      </w:r>
      <w:r w:rsidRPr="00E73BB6">
        <w:rPr>
          <w:lang w:val="en-US"/>
        </w:rPr>
        <w:instrText>ADDIN CSL_CITATION {"citationItems":[{"id":"ITEM-1","itemData":{"author":[{"dropping-particle":"","family":"Muzaferija","given":"Samir","non-dropping-particle":"","parse-names":false,"suffix":""},{"dropping-particle":"","family":"Peri</w:instrText>
      </w:r>
      <w:r w:rsidRPr="00E73BB6">
        <w:rPr>
          <w:rFonts w:ascii="Cambria" w:hAnsi="Cambria" w:cs="Cambria"/>
          <w:lang w:val="en-US"/>
        </w:rPr>
        <w:instrText>ć</w:instrText>
      </w:r>
      <w:r w:rsidRPr="00E73BB6">
        <w:rPr>
          <w:lang w:val="en-US"/>
        </w:rPr>
        <w:instrText>","given":"M.","non-dropping-particle":"","parse-names":false,"suffix":""}],"container-title":"Proceedings of 22nd symposium on naval hydrodynamics","id":"ITEM-1","issued":{"date-parts":[["1999"]]},"page":"638-651","publisher":"National Academy Press.","publisher-place":"Washington","title":"A Two-Fluid Navier-Stokes Solver to Simulate Water Entry","type":"paper-conference"},"uris":["http://www.mendeley.com/documents/?uuid=84f7d6c9-de38-403a-93db-52d71d60bf64"]}],"mendeley":{"formattedCitation":"(Muzaferija &amp; Peri</w:instrText>
      </w:r>
      <w:r w:rsidRPr="00E73BB6">
        <w:rPr>
          <w:rFonts w:ascii="Cambria" w:hAnsi="Cambria" w:cs="Cambria"/>
          <w:lang w:val="en-US"/>
        </w:rPr>
        <w:instrText>ć</w:instrText>
      </w:r>
      <w:r w:rsidRPr="00E73BB6">
        <w:rPr>
          <w:lang w:val="en-US"/>
        </w:rPr>
        <w:instrText>, 1999)","plainTextFormattedCitation":"(Muzaferija &amp; Peri</w:instrText>
      </w:r>
      <w:r w:rsidRPr="00E73BB6">
        <w:rPr>
          <w:rFonts w:ascii="Cambria" w:hAnsi="Cambria" w:cs="Cambria"/>
          <w:lang w:val="en-US"/>
        </w:rPr>
        <w:instrText>ć</w:instrText>
      </w:r>
      <w:r w:rsidRPr="00E73BB6">
        <w:rPr>
          <w:lang w:val="en-US"/>
        </w:rPr>
        <w:instrText>, 1999)","previouslyFormattedCitation":"(Muzaferija &amp; Peri</w:instrText>
      </w:r>
      <w:r w:rsidRPr="00E73BB6">
        <w:rPr>
          <w:rFonts w:ascii="Cambria" w:hAnsi="Cambria" w:cs="Cambria"/>
          <w:lang w:val="en-US"/>
        </w:rPr>
        <w:instrText>ć</w:instrText>
      </w:r>
      <w:r w:rsidRPr="00E73BB6">
        <w:rPr>
          <w:lang w:val="en-US"/>
        </w:rPr>
        <w:instrText>, 1999)"},"properties":{"noteIndex":0},"schema":"https://github.com/citation-style-language/schema/raw/master/csl-citation.json"}</w:instrText>
      </w:r>
      <w:r w:rsidRPr="00E73BB6">
        <w:rPr>
          <w:lang w:val="en-US"/>
        </w:rPr>
        <w:fldChar w:fldCharType="separate"/>
      </w:r>
      <w:r w:rsidRPr="00E73BB6">
        <w:rPr>
          <w:noProof/>
          <w:lang w:val="en-US"/>
        </w:rPr>
        <w:t>(Muzaferija &amp; Peri</w:t>
      </w:r>
      <w:r w:rsidRPr="00E73BB6">
        <w:rPr>
          <w:rFonts w:ascii="Cambria" w:hAnsi="Cambria" w:cs="Cambria"/>
          <w:noProof/>
          <w:lang w:val="en-US"/>
        </w:rPr>
        <w:t>ć</w:t>
      </w:r>
      <w:r w:rsidRPr="00E73BB6">
        <w:rPr>
          <w:noProof/>
          <w:lang w:val="en-US"/>
        </w:rPr>
        <w:t>, 1999)</w:t>
      </w:r>
      <w:r w:rsidRPr="00E73BB6">
        <w:rPr>
          <w:lang w:val="en-US"/>
        </w:rPr>
        <w:fldChar w:fldCharType="end"/>
      </w:r>
      <w:r w:rsidRPr="00E73BB6">
        <w:rPr>
          <w:lang w:val="en-US"/>
        </w:rPr>
        <w:t xml:space="preserve">, FBICS </w:t>
      </w:r>
      <w:r w:rsidRPr="00E73BB6">
        <w:rPr>
          <w:lang w:val="en-US"/>
        </w:rPr>
        <w:fldChar w:fldCharType="begin" w:fldLock="1"/>
      </w:r>
      <w:r w:rsidRPr="00E73BB6">
        <w:rPr>
          <w:lang w:val="en-US"/>
        </w:rPr>
        <w:instrText>ADDIN CSL_CITATION {"citationItems":[{"id":"ITEM-1","itemData":{"DOI":"10.1016/j.ijheatmasstransfer.2009.06.026","ISSN":"00179310","abstract":"This paper is aimed at developing a robust algorithm (FBICS) to capture the interface between two immiscible fluids without the need of interface reconstruction. The advection equation of the volume fraction is solved using the fully conservative finite volume method. Determination of the convective flux through each cell face is based on blending of high resolution schemes and compressive schemes to preserve the sharpness and boundedness of the interface. The flux-blending practice is fulfilled with the use of flux limiters. Test on simple advection flow problems indicates that the well-known CICSAM and HRIC schemes lose accuracy as the Courant number increases. In contrast, the present method maintains high-accuracy performance for Courant numbers up to one. The capability of the method to cope with the complicated dynamics of free surface flows is demonstrated via calculation of the collapsing flow of a water column with an obstacle. © 2009 Elsevier Ltd. All rights reserved.","author":[{"dropping-particle":"","family":"Tsui","given":"Yeng-Yung","non-dropping-particle":"","parse-names":false,"suffix":""},{"dropping-particle":"","family":"Lin","given":"Shi-Wen","non-dropping-particle":"","parse-names":false,"suffix":""},{"dropping-particle":"","family":"Cheng","given":"Tong-Ting","non-dropping-particle":"","parse-names":false,"suffix":""},{"dropping-particle":"","family":"Wu","given":"Tian-Cherng","non-dropping-particle":"","parse-names":false,"suffix":""}],"container-title":"International Journal of Heat and Mass Transfer","id":"ITEM-1","issue":"23-24","issued":{"date-parts":[["2009","11"]]},"page":"5547-5556","title":"Flux-blending schemes for interface capture in two-fluid flows","type":"article-journal","volume":"52"},"uris":["http://www.mendeley.com/documents/?uuid=bb1036fe-b000-3d76-b1a8-da14fcd1ca2d"]}],"mendeley":{"formattedCitation":"(Tsui et al., 2009)","plainTextFormattedCitation":"(Tsui et al., 2009)","previouslyFormattedCitation":"(Tsui et al., 2009)"},"properties":{"noteIndex":0},"schema":"https://github.com/citation-style-language/schema/raw/master/csl-citation.json"}</w:instrText>
      </w:r>
      <w:r w:rsidRPr="00E73BB6">
        <w:rPr>
          <w:lang w:val="en-US"/>
        </w:rPr>
        <w:fldChar w:fldCharType="separate"/>
      </w:r>
      <w:r w:rsidRPr="00E73BB6">
        <w:rPr>
          <w:noProof/>
          <w:lang w:val="en-US"/>
        </w:rPr>
        <w:t>(Tsui et al., 2009)</w:t>
      </w:r>
      <w:r w:rsidRPr="00E73BB6">
        <w:rPr>
          <w:lang w:val="en-US"/>
        </w:rPr>
        <w:fldChar w:fldCharType="end"/>
      </w:r>
      <w:r w:rsidRPr="00E73BB6">
        <w:rPr>
          <w:lang w:val="en-US"/>
        </w:rPr>
        <w:t xml:space="preserve">, and CUIBS </w:t>
      </w:r>
      <w:r w:rsidRPr="00E73BB6">
        <w:rPr>
          <w:lang w:val="en-US"/>
        </w:rPr>
        <w:fldChar w:fldCharType="begin" w:fldLock="1"/>
      </w:r>
      <w:r w:rsidRPr="00E73BB6">
        <w:rPr>
          <w:lang w:val="en-US"/>
        </w:rPr>
        <w:instrText>ADDIN CSL_CITATION {"citationItems":[{"id":"ITEM-1","itemData":{"DOI":"10.1016/j.compfluid.2014.10.005","ISSN":"00457930","abstract":"A generic methodology for the design of interface capturing schemes for immiscible multi-fluid flows using the VOF (Volume-Of-Fluid) approach is outlined. Interface capturing schemes are devised as a blend of high-resolution and compressive schemes and their efficiency and accuracy are dependent on the choice of the constituent schemes and the blending function. On the basis of a set of design principles proposed in this work, we show that interface capturing schemes proposed in literature may be encompassed into a single class of GPL (Generalised Piecewise Linear)-</w:instrText>
      </w:r>
      <w:r w:rsidRPr="00E73BB6">
        <w:rPr>
          <w:rFonts w:ascii="Cambria" w:hAnsi="Cambria" w:cs="Cambria"/>
          <w:lang w:val="en-US"/>
        </w:rPr>
        <w:instrText>κ</w:instrText>
      </w:r>
      <w:r w:rsidRPr="00E73BB6">
        <w:rPr>
          <w:lang w:val="en-US"/>
        </w:rPr>
        <w:instrText xml:space="preserve"> schemes allowing for a unified approach for development of such schemes. This methodology is used to de-construct four existing schemes and to propose two new schemes for interface capture in an unstructured finite volume framework. The schemes are tested on challenging advection problems using both structured and unstructured grids to evaluate their performance. The new schemes perform as well as existing schemes and even outperform them on unstructured grids, while also exhibiting near Courant number independence for all test problems and grid topologies. The CUIBS (Cubic Upwind Interpolation based Blending Scheme) proposed in the study shows the best performance among all interface capturing schemes discussed herein and is applied to the study of immiscible binary fluid flows. Numerical simulations of viscous sloshing in a tank and Rayleigh-Taylor instability demonstrate the ability of the CUIBS scheme to resolve fluid-fluid interfaces with minimal diffusion.","author":[{"dropping-particle":"","family":"Patel","given":"Jitendra Kumar","non-dropping-particle":"","parse-names":false,"suffix":""},{"dropping-particle":"","family":"Natarajan","given":"Ganesh","non-dropping-particle":"","parse-names":false,"suffix":""}],"container-title":"Computers &amp; Fluids","id":"ITEM-1","issued":{"date-parts":[["2015","1","5"]]},"page":"108-118","publisher":"Elsevier Ltd","title":"A generic framework for design of interface capturing schemes for multi-fluid flows","type":"article-journal","volume":"106"},"uris":["http://www.mendeley.com/documents/?uuid=cf64070a-8e61-3297-996d-63ea1f98f27b"]}],"mendeley":{"formattedCitation":"(Patel &amp; Natarajan, 2015)","plainTextFormattedCitation":"(Patel &amp; Natarajan, 2015)","previouslyFormattedCitation":"(Patel &amp; Natarajan, 2015)"},"properties":{"noteIndex":0},"schema":"https://github.com/citation-style-language/schema/raw/master/csl-citation.json"}</w:instrText>
      </w:r>
      <w:r w:rsidRPr="00E73BB6">
        <w:rPr>
          <w:lang w:val="en-US"/>
        </w:rPr>
        <w:fldChar w:fldCharType="separate"/>
      </w:r>
      <w:r w:rsidRPr="00E73BB6">
        <w:rPr>
          <w:noProof/>
          <w:lang w:val="en-US"/>
        </w:rPr>
        <w:t>(Patel &amp; Natarajan, 2015)</w:t>
      </w:r>
      <w:r w:rsidRPr="00E73BB6">
        <w:rPr>
          <w:lang w:val="en-US"/>
        </w:rPr>
        <w:fldChar w:fldCharType="end"/>
      </w:r>
      <w:r w:rsidRPr="00E73BB6">
        <w:rPr>
          <w:lang w:val="en-US"/>
        </w:rPr>
        <w:t xml:space="preserve">. The implementations are realized on the in-house finite-volume flow solver FASTEST, based on a block-structured collocated grid arrangement. For the investigation, we consider four test cases: the slotted circle, the circle in shear fluid, the rising bubble, and the break-dam with an obstacle. The convergence rate is given by the total number of iterations required for convergence, and the accuracy of the results is analyzed for each test cases and compared with one the obtained using the DC, DWF, and RNWF methods.  </w:t>
      </w:r>
    </w:p>
    <w:p w14:paraId="660B14DE" w14:textId="77777777" w:rsidR="00E73BB6" w:rsidRPr="00E73BB6" w:rsidRDefault="00E73BB6" w:rsidP="00E73BB6">
      <w:pPr>
        <w:numPr>
          <w:ilvl w:val="0"/>
          <w:numId w:val="14"/>
        </w:numPr>
        <w:rPr>
          <w:b/>
          <w:lang w:val="en-US"/>
        </w:rPr>
      </w:pPr>
      <w:r w:rsidRPr="00E73BB6">
        <w:rPr>
          <w:b/>
          <w:lang w:val="en-US"/>
        </w:rPr>
        <w:t>Mayor implementation methods for HR schemes</w:t>
      </w:r>
    </w:p>
    <w:p w14:paraId="522C6748" w14:textId="77777777" w:rsidR="00E73BB6" w:rsidRPr="00E73BB6" w:rsidRDefault="00E73BB6" w:rsidP="00E73BB6">
      <w:pPr>
        <w:numPr>
          <w:ilvl w:val="1"/>
          <w:numId w:val="15"/>
        </w:numPr>
        <w:rPr>
          <w:b/>
          <w:lang w:val="en-US"/>
        </w:rPr>
      </w:pPr>
      <w:r w:rsidRPr="00E73BB6">
        <w:rPr>
          <w:b/>
          <w:lang w:val="en-US"/>
        </w:rPr>
        <w:t xml:space="preserve"> Deferred corrector approach</w:t>
      </w:r>
    </w:p>
    <w:p w14:paraId="0C831ECF" w14:textId="77777777" w:rsidR="00E73BB6" w:rsidRPr="00E73BB6" w:rsidRDefault="00E73BB6" w:rsidP="00E73BB6">
      <w:pPr>
        <w:rPr>
          <w:lang w:val="en-US"/>
        </w:rPr>
      </w:pPr>
      <w:r w:rsidRPr="00E73BB6">
        <w:rPr>
          <w:lang w:val="en-US"/>
        </w:rPr>
        <w:t>The deferred corrector (DC) method of Rubin &amp; Khosla (1977) is a simple technique designed for tridiagonal matrix solvers that define the convective term of the volume fraction equation as</w:t>
      </w:r>
    </w:p>
    <w:p w14:paraId="1D41A306" w14:textId="77777777" w:rsidR="00E73BB6" w:rsidRPr="00E73BB6" w:rsidRDefault="00E73BB6" w:rsidP="00E73BB6">
      <w:pPr>
        <w:rPr>
          <w:lang w:val="en-US"/>
        </w:rPr>
      </w:pPr>
      <w:r w:rsidRPr="00E73BB6">
        <w:rPr>
          <w:lang w:val="en-US"/>
        </w:rPr>
        <w:object w:dxaOrig="3360" w:dyaOrig="400" w14:anchorId="07E5B370">
          <v:shape id="_x0000_i1084" type="#_x0000_t75" style="width:168pt;height:20.25pt" o:ole="">
            <v:imagedata r:id="rId556" o:title=""/>
          </v:shape>
          <o:OLEObject Type="Embed" ProgID="Equation.DSMT4" ShapeID="_x0000_i1084" DrawAspect="Content" ObjectID="_1649080429" r:id="rId557"/>
        </w:object>
      </w:r>
      <w:r w:rsidRPr="00E73BB6">
        <w:rPr>
          <w:lang w:val="en-US"/>
        </w:rPr>
        <w:tab/>
      </w:r>
      <w:r w:rsidRPr="00E73BB6">
        <w:rPr>
          <w:lang w:val="en-US"/>
        </w:rPr>
        <w:tab/>
      </w:r>
      <w:r w:rsidRPr="00E73BB6">
        <w:rPr>
          <w:lang w:val="en-US"/>
        </w:rPr>
        <w:tab/>
      </w:r>
      <w:r w:rsidRPr="00E73BB6">
        <w:rPr>
          <w:lang w:val="en-US"/>
        </w:rPr>
        <w:tab/>
      </w:r>
      <w:r w:rsidRPr="00E73BB6">
        <w:rPr>
          <w:lang w:val="en-US"/>
        </w:rPr>
        <w:tab/>
      </w:r>
      <w:r w:rsidRPr="00E73BB6">
        <w:rPr>
          <w:lang w:val="en-US"/>
        </w:rPr>
        <w:tab/>
      </w:r>
      <w:r w:rsidRPr="00E73BB6">
        <w:rPr>
          <w:lang w:val="en-US"/>
        </w:rPr>
        <w:tab/>
        <w:t>(10)</w:t>
      </w:r>
    </w:p>
    <w:p w14:paraId="7A17DD04" w14:textId="77777777" w:rsidR="00E73BB6" w:rsidRPr="00E73BB6" w:rsidRDefault="00E73BB6" w:rsidP="00E73BB6">
      <w:pPr>
        <w:rPr>
          <w:lang w:val="en-US"/>
        </w:rPr>
      </w:pPr>
      <w:r w:rsidRPr="00E73BB6">
        <w:rPr>
          <w:lang w:val="en-US"/>
        </w:rPr>
        <w:t xml:space="preserve">The first term, the value obtained by the upwind scheme, is used to form the coefficients matrix A for the nodal algebraic equation, while the second term, the difference between the blended HR and UD schemes is explicitly computed using the last available values and added to the source term.  Thus, the resulting coefficient matrix is always diagonally dominant, yielding a numerically stable method. </w:t>
      </w:r>
      <w:r w:rsidRPr="00E73BB6">
        <w:rPr>
          <w:lang w:val="en-US"/>
        </w:rPr>
        <w:lastRenderedPageBreak/>
        <w:t xml:space="preserve">Nevertheless, the convergence rate decreases as the difference between the cell face value estimated by the upwind scheme and the blended HR scheme increases </w:t>
      </w:r>
      <w:r w:rsidRPr="00E73BB6">
        <w:rPr>
          <w:lang w:val="en-US"/>
        </w:rPr>
        <w:fldChar w:fldCharType="begin" w:fldLock="1"/>
      </w:r>
      <w:r w:rsidRPr="00E73BB6">
        <w:rPr>
          <w:lang w:val="en-US"/>
        </w:rPr>
        <w:instrText>ADDIN CSL_CITATION {"citationItems":[{"id":"ITEM-1","itemData":{"DOI":"10.1007/978-3-319-16874-6","ISBN":"978-3-319-16873-9","author":[{"dropping-particle":"","family":"Moukalled","given":"F","non-dropping-particle":"","parse-names":false,"suffix":""},{"dropping-particle":"","family":"Mangani","given":"L","non-dropping-particle":"","parse-names":false,"suffix":""},{"dropping-particle":"","family":"Darwish","given":"M","non-dropping-particle":"","parse-names":false,"suffix":""}],"collection-title":"Fluid Mechanics and Its Applications","id":"ITEM-1","issued":{"date-parts":[["2016"]]},"number-of-pages":"463","publisher":"Springer International Publishing","publisher-place":"Cham","title":"The Finite Volume Method in Computational Fluid Dynamics","type":"book","volume":"113"},"uris":["http://www.mendeley.com/documents/?uuid=733ed736-9d4b-4609-84c1-7d6c15675b57"]}],"mendeley":{"formattedCitation":"(F Moukalled et al., 2016)","plainTextFormattedCitation":"(F Moukalled et al., 2016)","previouslyFormattedCitation":"(F Moukalled et al., 2016)"},"properties":{"noteIndex":0},"schema":"https://github.com/citation-style-language/schema/raw/master/csl-citation.json"}</w:instrText>
      </w:r>
      <w:r w:rsidRPr="00E73BB6">
        <w:rPr>
          <w:lang w:val="en-US"/>
        </w:rPr>
        <w:fldChar w:fldCharType="separate"/>
      </w:r>
      <w:r w:rsidRPr="00E73BB6">
        <w:rPr>
          <w:noProof/>
          <w:lang w:val="en-US"/>
        </w:rPr>
        <w:t>(F Moukalled et al., 2016)</w:t>
      </w:r>
      <w:r w:rsidRPr="00E73BB6">
        <w:rPr>
          <w:lang w:val="en-US"/>
        </w:rPr>
        <w:fldChar w:fldCharType="end"/>
      </w:r>
      <w:r w:rsidRPr="00E73BB6">
        <w:rPr>
          <w:lang w:val="en-US"/>
        </w:rPr>
        <w:t>.</w:t>
      </w:r>
    </w:p>
    <w:p w14:paraId="0086D95E" w14:textId="77777777" w:rsidR="00E73BB6" w:rsidRPr="00E73BB6" w:rsidRDefault="00E73BB6" w:rsidP="00E73BB6">
      <w:pPr>
        <w:rPr>
          <w:lang w:val="en-US"/>
        </w:rPr>
      </w:pPr>
    </w:p>
    <w:p w14:paraId="504DA8D0" w14:textId="77777777" w:rsidR="00E73BB6" w:rsidRPr="00E73BB6" w:rsidRDefault="00E73BB6" w:rsidP="00E73BB6">
      <w:pPr>
        <w:numPr>
          <w:ilvl w:val="1"/>
          <w:numId w:val="15"/>
        </w:numPr>
        <w:rPr>
          <w:b/>
          <w:lang w:val="en-US"/>
        </w:rPr>
      </w:pPr>
      <w:r w:rsidRPr="00E73BB6">
        <w:rPr>
          <w:b/>
          <w:lang w:val="en-US"/>
        </w:rPr>
        <w:t>Downwind Weighting Factor method</w:t>
      </w:r>
    </w:p>
    <w:p w14:paraId="4E522036" w14:textId="77777777" w:rsidR="00E73BB6" w:rsidRPr="00E73BB6" w:rsidRDefault="00E73BB6" w:rsidP="00E73BB6">
      <w:pPr>
        <w:rPr>
          <w:lang w:val="en-US"/>
        </w:rPr>
      </w:pPr>
      <w:r w:rsidRPr="00E73BB6">
        <w:rPr>
          <w:lang w:val="en-US"/>
        </w:rPr>
        <w:t xml:space="preserve">The Downwind Weighing Factor (DWF) method was developed by </w:t>
      </w:r>
      <w:r w:rsidRPr="00E73BB6">
        <w:rPr>
          <w:lang w:val="en-US"/>
        </w:rPr>
        <w:fldChar w:fldCharType="begin" w:fldLock="1"/>
      </w:r>
      <w:r w:rsidRPr="00E73BB6">
        <w:rPr>
          <w:lang w:val="en-US"/>
        </w:rPr>
        <w:instrText>ADDIN CSL_CITATION {"citationItems":[{"id":"ITEM-1","itemData":{"DOI":"10.1002/nme.1620300412","ISSN":"0029-5981","author":[{"dropping-particle":"","family":"Leonard","given":"B. P.","non-dropping-particle":"","parse-names":false,"suffix":""},{"dropping-particle":"","family":"Mokhtari","given":"Simin","non-dropping-particle":"","parse-names":false,"suffix":""}],"container-title":"International Journal for Numerical Methods in Engineering","id":"ITEM-1","issue":"4","issued":{"date-parts":[["1990","9"]]},"page":"729-766","publisher":"Wiley Online Library","title":"Beyond first-order upwinding: The ultra-sharp alternative for non-oscillatory steady-state simulation of convection","type":"article-journal","volume":"30"},"uris":["http://www.mendeley.com/documents/?uuid=509bf526-c64f-48f5-85a0-d2c1bf9cb17a"]}],"mendeley":{"formattedCitation":"(Leonard &amp; Mokhtari, 1990)","plainTextFormattedCitation":"(Leonard &amp; Mokhtari, 1990)","previouslyFormattedCitation":"(Leonard &amp; Mokhtari, 1990)"},"properties":{"noteIndex":0},"schema":"https://github.com/citation-style-language/schema/raw/master/csl-citation.json"}</w:instrText>
      </w:r>
      <w:r w:rsidRPr="00E73BB6">
        <w:rPr>
          <w:lang w:val="en-US"/>
        </w:rPr>
        <w:fldChar w:fldCharType="separate"/>
      </w:r>
      <w:r w:rsidRPr="00E73BB6">
        <w:rPr>
          <w:noProof/>
          <w:lang w:val="en-US"/>
        </w:rPr>
        <w:t>(Leonard &amp; Mokhtari, 1990)</w:t>
      </w:r>
      <w:r w:rsidRPr="00E73BB6">
        <w:rPr>
          <w:lang w:val="en-US"/>
        </w:rPr>
        <w:fldChar w:fldCharType="end"/>
      </w:r>
      <w:r w:rsidRPr="00E73BB6">
        <w:rPr>
          <w:lang w:val="en-US"/>
        </w:rPr>
        <w:t xml:space="preserve"> to overcome the low convergence rate associated with the DC method.  The face value is defined as a weighted average between the donor and acceptor cell written as</w:t>
      </w:r>
    </w:p>
    <w:p w14:paraId="3FAA8518" w14:textId="77777777" w:rsidR="00E73BB6" w:rsidRPr="00E73BB6" w:rsidRDefault="00E73BB6" w:rsidP="00E73BB6">
      <w:pPr>
        <w:rPr>
          <w:lang w:val="en-US"/>
        </w:rPr>
      </w:pPr>
      <w:r w:rsidRPr="00E73BB6">
        <w:rPr>
          <w:lang w:val="en-US"/>
        </w:rPr>
        <w:object w:dxaOrig="2799" w:dyaOrig="400" w14:anchorId="122183EA">
          <v:shape id="_x0000_i1085" type="#_x0000_t75" style="width:141.75pt;height:20.25pt" o:ole="">
            <v:imagedata r:id="rId558" o:title=""/>
          </v:shape>
          <o:OLEObject Type="Embed" ProgID="Equation.DSMT4" ShapeID="_x0000_i1085" DrawAspect="Content" ObjectID="_1649080430" r:id="rId559"/>
        </w:object>
      </w:r>
      <w:r w:rsidRPr="00E73BB6">
        <w:rPr>
          <w:lang w:val="en-US"/>
        </w:rPr>
        <w:tab/>
      </w:r>
      <w:r w:rsidRPr="00E73BB6">
        <w:rPr>
          <w:lang w:val="en-US"/>
        </w:rPr>
        <w:tab/>
      </w:r>
      <w:r w:rsidRPr="00E73BB6">
        <w:rPr>
          <w:lang w:val="en-US"/>
        </w:rPr>
        <w:tab/>
      </w:r>
      <w:r w:rsidRPr="00E73BB6">
        <w:rPr>
          <w:lang w:val="en-US"/>
        </w:rPr>
        <w:tab/>
      </w:r>
      <w:r w:rsidRPr="00E73BB6">
        <w:rPr>
          <w:lang w:val="en-US"/>
        </w:rPr>
        <w:tab/>
      </w:r>
      <w:r w:rsidRPr="00E73BB6">
        <w:rPr>
          <w:lang w:val="en-US"/>
        </w:rPr>
        <w:tab/>
      </w:r>
      <w:r w:rsidRPr="00E73BB6">
        <w:rPr>
          <w:lang w:val="en-US"/>
        </w:rPr>
        <w:tab/>
      </w:r>
      <w:r w:rsidRPr="00E73BB6">
        <w:rPr>
          <w:lang w:val="en-US"/>
        </w:rPr>
        <w:tab/>
        <w:t>(11)</w:t>
      </w:r>
    </w:p>
    <w:p w14:paraId="0BC0BC85" w14:textId="77777777" w:rsidR="00E73BB6" w:rsidRPr="00E73BB6" w:rsidRDefault="00E73BB6" w:rsidP="00E73BB6">
      <w:pPr>
        <w:rPr>
          <w:lang w:val="en-US"/>
        </w:rPr>
      </w:pPr>
      <w:r w:rsidRPr="00E73BB6">
        <w:rPr>
          <w:lang w:val="en-US"/>
        </w:rPr>
        <w:t xml:space="preserve">where the </w:t>
      </w:r>
      <w:r w:rsidRPr="00E73BB6">
        <w:rPr>
          <w:i/>
          <w:iCs/>
          <w:lang w:val="en-US"/>
        </w:rPr>
        <w:t>DWF</w:t>
      </w:r>
      <w:r w:rsidRPr="00E73BB6">
        <w:rPr>
          <w:lang w:val="en-US"/>
        </w:rPr>
        <w:t xml:space="preserve"> is the weighting factor that varies between 0 and 1 and is explicitly computed as </w:t>
      </w:r>
    </w:p>
    <w:p w14:paraId="7C0CE2C6" w14:textId="77777777" w:rsidR="00E73BB6" w:rsidRPr="00E73BB6" w:rsidRDefault="00E73BB6" w:rsidP="00E73BB6">
      <w:pPr>
        <w:rPr>
          <w:lang w:val="en-US"/>
        </w:rPr>
      </w:pPr>
      <w:r w:rsidRPr="00E73BB6">
        <w:rPr>
          <w:lang w:val="en-US"/>
        </w:rPr>
        <w:object w:dxaOrig="2180" w:dyaOrig="660" w14:anchorId="2ACE72A3">
          <v:shape id="_x0000_i1086" type="#_x0000_t75" style="width:108pt;height:33pt" o:ole="">
            <v:imagedata r:id="rId560" o:title=""/>
          </v:shape>
          <o:OLEObject Type="Embed" ProgID="Equation.DSMT4" ShapeID="_x0000_i1086" DrawAspect="Content" ObjectID="_1649080431" r:id="rId561"/>
        </w:object>
      </w:r>
      <w:r w:rsidRPr="00E73BB6">
        <w:rPr>
          <w:lang w:val="en-US"/>
        </w:rPr>
        <w:tab/>
      </w:r>
      <w:r w:rsidRPr="00E73BB6">
        <w:rPr>
          <w:lang w:val="en-US"/>
        </w:rPr>
        <w:tab/>
      </w:r>
      <w:r w:rsidRPr="00E73BB6">
        <w:rPr>
          <w:lang w:val="en-US"/>
        </w:rPr>
        <w:tab/>
      </w:r>
      <w:r w:rsidRPr="00E73BB6">
        <w:rPr>
          <w:lang w:val="en-US"/>
        </w:rPr>
        <w:tab/>
      </w:r>
      <w:r w:rsidRPr="00E73BB6">
        <w:rPr>
          <w:lang w:val="en-US"/>
        </w:rPr>
        <w:tab/>
      </w:r>
      <w:r w:rsidRPr="00E73BB6">
        <w:rPr>
          <w:lang w:val="en-US"/>
        </w:rPr>
        <w:tab/>
      </w:r>
      <w:r w:rsidRPr="00E73BB6">
        <w:rPr>
          <w:lang w:val="en-US"/>
        </w:rPr>
        <w:tab/>
      </w:r>
      <w:r w:rsidRPr="00E73BB6">
        <w:rPr>
          <w:lang w:val="en-US"/>
        </w:rPr>
        <w:tab/>
      </w:r>
      <w:r w:rsidRPr="00E73BB6">
        <w:rPr>
          <w:lang w:val="en-US"/>
        </w:rPr>
        <w:tab/>
        <w:t>(12)</w:t>
      </w:r>
    </w:p>
    <w:p w14:paraId="1564C96F" w14:textId="77777777" w:rsidR="00E73BB6" w:rsidRPr="00E73BB6" w:rsidRDefault="00E73BB6" w:rsidP="00E73BB6">
      <w:pPr>
        <w:rPr>
          <w:lang w:val="en-US"/>
        </w:rPr>
      </w:pPr>
      <w:r w:rsidRPr="00E73BB6">
        <w:rPr>
          <w:lang w:val="en-US"/>
        </w:rPr>
        <w:t>Then, the convective term using nodal values and considering the flow direction takes the form</w:t>
      </w:r>
    </w:p>
    <w:p w14:paraId="56905268" w14:textId="77777777" w:rsidR="00E73BB6" w:rsidRPr="00E73BB6" w:rsidRDefault="00E73BB6" w:rsidP="00E73BB6">
      <w:pPr>
        <w:rPr>
          <w:lang w:val="en-US"/>
        </w:rPr>
      </w:pPr>
      <w:r w:rsidRPr="00E73BB6">
        <w:rPr>
          <w:lang w:val="en-US"/>
        </w:rPr>
        <w:object w:dxaOrig="7880" w:dyaOrig="420" w14:anchorId="4D10ADC2">
          <v:shape id="_x0000_i1087" type="#_x0000_t75" style="width:394.5pt;height:21pt" o:ole="">
            <v:imagedata r:id="rId562" o:title=""/>
          </v:shape>
          <o:OLEObject Type="Embed" ProgID="Equation.DSMT4" ShapeID="_x0000_i1087" DrawAspect="Content" ObjectID="_1649080432" r:id="rId563"/>
        </w:object>
      </w:r>
      <w:r w:rsidRPr="00E73BB6">
        <w:rPr>
          <w:lang w:val="en-US"/>
        </w:rPr>
        <w:t xml:space="preserve"> </w:t>
      </w:r>
      <w:r w:rsidRPr="00E73BB6">
        <w:rPr>
          <w:lang w:val="en-US"/>
        </w:rPr>
        <w:tab/>
        <w:t>(13)</w:t>
      </w:r>
      <w:r w:rsidRPr="00E73BB6">
        <w:rPr>
          <w:lang w:val="en-US"/>
        </w:rPr>
        <w:br/>
      </w:r>
    </w:p>
    <w:p w14:paraId="79B64AA0" w14:textId="77777777" w:rsidR="00E73BB6" w:rsidRPr="00E73BB6" w:rsidRDefault="00E73BB6" w:rsidP="00E73BB6">
      <w:pPr>
        <w:rPr>
          <w:lang w:val="en-US"/>
        </w:rPr>
      </w:pPr>
      <w:r w:rsidRPr="00E73BB6">
        <w:rPr>
          <w:lang w:val="en-US"/>
        </w:rPr>
        <w:t xml:space="preserve">which is used to generate the coefficients matrix A. </w:t>
      </w:r>
    </w:p>
    <w:p w14:paraId="6159DD13" w14:textId="23667B27" w:rsidR="00E73BB6" w:rsidRPr="00E73BB6" w:rsidRDefault="00E73BB6" w:rsidP="00E73BB6">
      <w:pPr>
        <w:rPr>
          <w:lang w:val="en-US"/>
        </w:rPr>
      </w:pPr>
      <w:r w:rsidRPr="00E73BB6">
        <w:rPr>
          <w:lang w:val="en-US"/>
        </w:rPr>
        <w:t xml:space="preserve">The effect of this weighting formulation is a reduced stencil for the discretized coefficients, which allows the system of equations to be solved with a tridiagonal solver. However, the diagonal coefficient Ap becomes negative when </w:t>
      </w:r>
      <w:r w:rsidR="0094585C" w:rsidRPr="0094585C">
        <w:rPr>
          <w:position w:val="-14"/>
          <w:lang w:val="en-US"/>
        </w:rPr>
        <w:object w:dxaOrig="1660" w:dyaOrig="360" w14:anchorId="13E6BD73">
          <v:shape id="_x0000_i1088" type="#_x0000_t75" style="width:83.25pt;height:18.75pt" o:ole="">
            <v:imagedata r:id="rId564" o:title=""/>
          </v:shape>
          <o:OLEObject Type="Embed" ProgID="Equation.DSMT4" ShapeID="_x0000_i1088" DrawAspect="Content" ObjectID="_1649080433" r:id="rId565"/>
        </w:object>
      </w:r>
      <w:r w:rsidRPr="00E73BB6">
        <w:rPr>
          <w:lang w:val="en-US"/>
        </w:rPr>
        <w:t xml:space="preserve">which is a common scenario for all HR schemes when </w:t>
      </w:r>
      <w:r w:rsidR="0094585C" w:rsidRPr="0094585C">
        <w:rPr>
          <w:position w:val="-10"/>
          <w:lang w:val="en-US"/>
        </w:rPr>
        <w:object w:dxaOrig="800" w:dyaOrig="320" w14:anchorId="15FEB3AE">
          <v:shape id="_x0000_i1089" type="#_x0000_t75" style="width:41.25pt;height:16.5pt" o:ole="">
            <v:imagedata r:id="rId566" o:title=""/>
          </v:shape>
          <o:OLEObject Type="Embed" ProgID="Equation.DSMT4" ShapeID="_x0000_i1089" DrawAspect="Content" ObjectID="_1649080434" r:id="rId567"/>
        </w:object>
      </w:r>
      <w:r w:rsidRPr="00E73BB6">
        <w:rPr>
          <w:lang w:val="en-US"/>
        </w:rPr>
        <w:t xml:space="preserve">. Consequently, this system of equations leads to unphysical results for many flow configurations and requires substantial relaxation to avoid convergence problems </w:t>
      </w:r>
      <w:r w:rsidRPr="00E73BB6">
        <w:rPr>
          <w:lang w:val="en-US"/>
        </w:rPr>
        <w:fldChar w:fldCharType="begin" w:fldLock="1"/>
      </w:r>
      <w:r w:rsidRPr="00E73BB6">
        <w:rPr>
          <w:lang w:val="en-US"/>
        </w:rPr>
        <w:instrText>ADDIN CSL_CITATION {"citationItems":[{"id":"ITEM-1","itemData":{"DOI":"10.1080/10407799608915080","ISSN":"1040-7790","abstract":"This article deals with the development of a new method for accelerating the solution of flow problems discretized using high-resolution convective schemes. The technique is based on the normalized variable and space formulation (NVSF) methodology and is denoted here by the normalized weighting-factor (NWF) method. In contrast with the well-known deferred-correction (DC) procedure, the NWF method is fully implicit and is derived by directly replacing the control-volume face values by their Functional relationships in the discretized equation. The direct substitution is performed by the introduction of a variable, NWF, that accounts for the multiplicity of interpolation profiles in HR schemes. The new method is compared with the widely used DC procedure and is shown to be, on average, four times faster.","author":[{"dropping-particle":"","family":"Darwish","given":"M.","non-dropping-particle":"","parse-names":false,"suffix":""},{"dropping-particle":"","family":"Moukalled","given":"F.","non-dropping-particle":"","parse-names":false,"suffix":""}],"container-title":"Numerical Heat Transfer, Part B: Fundamentals","id":"ITEM-1","issue":"2","issued":{"date-parts":[["1996","9"]]},"page":"217-237","publisher":"Taylor &amp; Francis","title":"The normalized weighting factor method: a novel technique for accelerating the convergence of high-resolution convective schemes","type":"article-journal","volume":"30"},"uris":["http://www.mendeley.com/documents/?uuid=7df262be-499a-460f-a38e-e2defdf6ca0a"]}],"mendeley":{"formattedCitation":"(Darwish &amp; Moukalled, 1996)","plainTextFormattedCitation":"(Darwish &amp; Moukalled, 1996)","previouslyFormattedCitation":"(Darwish &amp; Moukalled, 1996)"},"properties":{"noteIndex":0},"schema":"https://github.com/citation-style-language/schema/raw/master/csl-citation.json"}</w:instrText>
      </w:r>
      <w:r w:rsidRPr="00E73BB6">
        <w:rPr>
          <w:lang w:val="en-US"/>
        </w:rPr>
        <w:fldChar w:fldCharType="separate"/>
      </w:r>
      <w:r w:rsidRPr="00E73BB6">
        <w:rPr>
          <w:noProof/>
          <w:lang w:val="en-US"/>
        </w:rPr>
        <w:t>(Darwish &amp; Moukalled, 1996)</w:t>
      </w:r>
      <w:r w:rsidRPr="00E73BB6">
        <w:rPr>
          <w:lang w:val="en-US"/>
        </w:rPr>
        <w:fldChar w:fldCharType="end"/>
      </w:r>
      <w:r w:rsidRPr="00E73BB6">
        <w:rPr>
          <w:lang w:val="en-US"/>
        </w:rPr>
        <w:t>.</w:t>
      </w:r>
    </w:p>
    <w:p w14:paraId="4F8312F8" w14:textId="77777777" w:rsidR="00E73BB6" w:rsidRPr="00E73BB6" w:rsidRDefault="00E73BB6" w:rsidP="00E73BB6">
      <w:pPr>
        <w:rPr>
          <w:lang w:val="en-US"/>
        </w:rPr>
      </w:pPr>
    </w:p>
    <w:p w14:paraId="727B919A" w14:textId="77777777" w:rsidR="00E73BB6" w:rsidRPr="00E73BB6" w:rsidRDefault="00E73BB6" w:rsidP="00E73BB6">
      <w:pPr>
        <w:numPr>
          <w:ilvl w:val="1"/>
          <w:numId w:val="15"/>
        </w:numPr>
        <w:rPr>
          <w:b/>
          <w:lang w:val="en-US"/>
        </w:rPr>
      </w:pPr>
      <w:r w:rsidRPr="00E73BB6">
        <w:rPr>
          <w:b/>
          <w:lang w:val="en-US"/>
        </w:rPr>
        <w:t>Normalized Weighting Factor method</w:t>
      </w:r>
    </w:p>
    <w:p w14:paraId="098DB52A" w14:textId="77777777" w:rsidR="00E73BB6" w:rsidRPr="00E73BB6" w:rsidRDefault="00E73BB6" w:rsidP="00E73BB6">
      <w:pPr>
        <w:rPr>
          <w:lang w:val="en-US"/>
        </w:rPr>
      </w:pPr>
      <w:r w:rsidRPr="00E73BB6">
        <w:rPr>
          <w:lang w:val="en-US"/>
        </w:rPr>
        <w:t xml:space="preserve">The Normalized Weighting Factor (NWF) method of </w:t>
      </w:r>
      <w:r w:rsidRPr="00E73BB6">
        <w:rPr>
          <w:lang w:val="en-US"/>
        </w:rPr>
        <w:fldChar w:fldCharType="begin" w:fldLock="1"/>
      </w:r>
      <w:r w:rsidRPr="00E73BB6">
        <w:rPr>
          <w:lang w:val="en-US"/>
        </w:rPr>
        <w:instrText>ADDIN CSL_CITATION {"citationItems":[{"id":"ITEM-1","itemData":{"DOI":"10.1080/10407799608915080","ISSN":"1040-7790","abstract":"This article deals with the development of a new method for accelerating the solution of flow problems discretized using high-resolution convective schemes. The technique is based on the normalized variable and space formulation (NVSF) methodology and is denoted here by the normalized weighting-factor (NWF) method. In contrast with the well-known deferred-correction (DC) procedure, the NWF method is fully implicit and is derived by directly replacing the control-volume face values by their Functional relationships in the discretized equation. The direct substitution is performed by the introduction of a variable, NWF, that accounts for the multiplicity of interpolation profiles in HR schemes. The new method is compared with the widely used DC procedure and is shown to be, on average, four times faster.","author":[{"dropping-particle":"","family":"Darwish","given":"M.","non-dropping-particle":"","parse-names":false,"suffix":""},{"dropping-particle":"","family":"Moukalled","given":"F.","non-dropping-particle":"","parse-names":false,"suffix":""}],"container-title":"Numerical Heat Transfer, Part B: Fundamentals","id":"ITEM-1","issue":"2","issued":{"date-parts":[["1996","9"]]},"page":"217-237","publisher":"Taylor &amp; Francis","title":"The normalized weighting factor method: a novel technique for accelerating the convergence of high-resolution convective schemes","type":"article-journal","volume":"30"},"uris":["http://www.mendeley.com/documents/?uuid=7df262be-499a-460f-a38e-e2defdf6ca0a"]}],"mendeley":{"formattedCitation":"(Darwish &amp; Moukalled, 1996)","plainTextFormattedCitation":"(Darwish &amp; Moukalled, 1996)","previouslyFormattedCitation":"(Darwish &amp; Moukalled, 1996)"},"properties":{"noteIndex":0},"schema":"https://github.com/citation-style-language/schema/raw/master/csl-citation.json"}</w:instrText>
      </w:r>
      <w:r w:rsidRPr="00E73BB6">
        <w:rPr>
          <w:lang w:val="en-US"/>
        </w:rPr>
        <w:fldChar w:fldCharType="separate"/>
      </w:r>
      <w:r w:rsidRPr="00E73BB6">
        <w:rPr>
          <w:noProof/>
          <w:lang w:val="en-US"/>
        </w:rPr>
        <w:t>(Darwish &amp; Moukalled, 1996)</w:t>
      </w:r>
      <w:r w:rsidRPr="00E73BB6">
        <w:rPr>
          <w:lang w:val="en-US"/>
        </w:rPr>
        <w:fldChar w:fldCharType="end"/>
      </w:r>
      <w:r w:rsidRPr="00E73BB6">
        <w:rPr>
          <w:lang w:val="en-US"/>
        </w:rPr>
        <w:t xml:space="preserve"> describes the normalized face value as a linear function of the normalized donor value write as</w:t>
      </w:r>
    </w:p>
    <w:p w14:paraId="1C6BB53F" w14:textId="77777777" w:rsidR="00E73BB6" w:rsidRPr="00E73BB6" w:rsidRDefault="00E73BB6" w:rsidP="00E73BB6">
      <w:pPr>
        <w:rPr>
          <w:lang w:val="en-US"/>
        </w:rPr>
      </w:pPr>
      <w:r w:rsidRPr="00E73BB6">
        <w:rPr>
          <w:lang w:val="en-US"/>
        </w:rPr>
        <w:object w:dxaOrig="1280" w:dyaOrig="360" w14:anchorId="673FD7F3">
          <v:shape id="_x0000_i1090" type="#_x0000_t75" style="width:63pt;height:18.75pt" o:ole="">
            <v:imagedata r:id="rId568" o:title=""/>
          </v:shape>
          <o:OLEObject Type="Embed" ProgID="Equation.DSMT4" ShapeID="_x0000_i1090" DrawAspect="Content" ObjectID="_1649080435" r:id="rId569"/>
        </w:object>
      </w:r>
      <w:r w:rsidRPr="00E73BB6">
        <w:rPr>
          <w:lang w:val="en-US"/>
        </w:rPr>
        <w:tab/>
      </w:r>
      <w:r w:rsidRPr="00E73BB6">
        <w:rPr>
          <w:lang w:val="en-US"/>
        </w:rPr>
        <w:tab/>
      </w:r>
      <w:r w:rsidRPr="00E73BB6">
        <w:rPr>
          <w:lang w:val="en-US"/>
        </w:rPr>
        <w:tab/>
      </w:r>
      <w:r w:rsidRPr="00E73BB6">
        <w:rPr>
          <w:lang w:val="en-US"/>
        </w:rPr>
        <w:tab/>
      </w:r>
      <w:r w:rsidRPr="00E73BB6">
        <w:rPr>
          <w:lang w:val="en-US"/>
        </w:rPr>
        <w:tab/>
      </w:r>
      <w:r w:rsidRPr="00E73BB6">
        <w:rPr>
          <w:lang w:val="en-US"/>
        </w:rPr>
        <w:tab/>
      </w:r>
      <w:r w:rsidRPr="00E73BB6">
        <w:rPr>
          <w:lang w:val="en-US"/>
        </w:rPr>
        <w:tab/>
      </w:r>
      <w:r w:rsidRPr="00E73BB6">
        <w:rPr>
          <w:lang w:val="en-US"/>
        </w:rPr>
        <w:tab/>
      </w:r>
      <w:r w:rsidRPr="00E73BB6">
        <w:rPr>
          <w:lang w:val="en-US"/>
        </w:rPr>
        <w:tab/>
      </w:r>
      <w:r w:rsidRPr="00E73BB6">
        <w:rPr>
          <w:lang w:val="en-US"/>
        </w:rPr>
        <w:tab/>
      </w:r>
      <w:r w:rsidRPr="00E73BB6">
        <w:rPr>
          <w:lang w:val="en-US"/>
        </w:rPr>
        <w:tab/>
      </w:r>
      <w:r w:rsidRPr="00E73BB6">
        <w:rPr>
          <w:lang w:val="en-US"/>
        </w:rPr>
        <w:tab/>
      </w:r>
      <w:r w:rsidRPr="00E73BB6">
        <w:rPr>
          <w:lang w:val="en-US"/>
        </w:rPr>
        <w:tab/>
      </w:r>
      <w:r w:rsidRPr="00E73BB6">
        <w:rPr>
          <w:lang w:val="en-US"/>
        </w:rPr>
        <w:tab/>
      </w:r>
      <w:r w:rsidRPr="00E73BB6">
        <w:rPr>
          <w:lang w:val="en-US"/>
        </w:rPr>
        <w:tab/>
        <w:t>(14)</w:t>
      </w:r>
    </w:p>
    <w:p w14:paraId="6B14F312" w14:textId="77777777" w:rsidR="00E73BB6" w:rsidRPr="00E73BB6" w:rsidRDefault="00E73BB6" w:rsidP="00E73BB6">
      <w:pPr>
        <w:rPr>
          <w:lang w:val="en-US"/>
        </w:rPr>
      </w:pPr>
      <w:r w:rsidRPr="00E73BB6">
        <w:rPr>
          <w:lang w:val="en-US"/>
        </w:rPr>
        <w:t xml:space="preserve">where </w:t>
      </w:r>
      <w:r w:rsidRPr="00E73BB6">
        <w:rPr>
          <w:lang w:val="en-US"/>
        </w:rPr>
        <w:object w:dxaOrig="180" w:dyaOrig="260" w14:anchorId="174C78E5">
          <v:shape id="_x0000_i1091" type="#_x0000_t75" style="width:9.75pt;height:13.5pt" o:ole="">
            <v:imagedata r:id="rId570" o:title=""/>
          </v:shape>
          <o:OLEObject Type="Embed" ProgID="Equation.DSMT4" ShapeID="_x0000_i1091" DrawAspect="Content" ObjectID="_1649080436" r:id="rId571"/>
        </w:object>
      </w:r>
      <w:r w:rsidRPr="00E73BB6">
        <w:rPr>
          <w:lang w:val="en-US"/>
        </w:rPr>
        <w:t xml:space="preserve"> represents the slope and </w:t>
      </w:r>
      <w:r w:rsidRPr="00E73BB6">
        <w:rPr>
          <w:i/>
          <w:iCs/>
          <w:lang w:val="en-US"/>
        </w:rPr>
        <w:t>m</w:t>
      </w:r>
      <w:r w:rsidRPr="00E73BB6">
        <w:rPr>
          <w:lang w:val="en-US"/>
        </w:rPr>
        <w:t xml:space="preserve"> the intercept of each linear function that is part of the HR scheme employed. Then, this linear relation is rewritten as  </w:t>
      </w:r>
    </w:p>
    <w:p w14:paraId="1DBDFACB" w14:textId="77777777" w:rsidR="00E73BB6" w:rsidRPr="00E73BB6" w:rsidRDefault="00E73BB6" w:rsidP="00E73BB6">
      <w:pPr>
        <w:rPr>
          <w:lang w:val="en-US"/>
        </w:rPr>
      </w:pPr>
      <w:r w:rsidRPr="00E73BB6">
        <w:rPr>
          <w:lang w:val="en-US"/>
        </w:rPr>
        <w:object w:dxaOrig="2200" w:dyaOrig="660" w14:anchorId="6BC6A714">
          <v:shape id="_x0000_i1092" type="#_x0000_t75" style="width:110.25pt;height:33pt" o:ole="">
            <v:imagedata r:id="rId572" o:title=""/>
          </v:shape>
          <o:OLEObject Type="Embed" ProgID="Equation.DSMT4" ShapeID="_x0000_i1092" DrawAspect="Content" ObjectID="_1649080437" r:id="rId573"/>
        </w:object>
      </w:r>
      <w:r w:rsidRPr="00E73BB6">
        <w:rPr>
          <w:lang w:val="en-US"/>
        </w:rPr>
        <w:tab/>
      </w:r>
      <w:r w:rsidRPr="00E73BB6">
        <w:rPr>
          <w:lang w:val="en-US"/>
        </w:rPr>
        <w:tab/>
      </w:r>
      <w:r w:rsidRPr="00E73BB6">
        <w:rPr>
          <w:lang w:val="en-US"/>
        </w:rPr>
        <w:tab/>
      </w:r>
      <w:r w:rsidRPr="00E73BB6">
        <w:rPr>
          <w:lang w:val="en-US"/>
        </w:rPr>
        <w:tab/>
      </w:r>
      <w:r w:rsidRPr="00E73BB6">
        <w:rPr>
          <w:lang w:val="en-US"/>
        </w:rPr>
        <w:tab/>
      </w:r>
      <w:r w:rsidRPr="00E73BB6">
        <w:rPr>
          <w:lang w:val="en-US"/>
        </w:rPr>
        <w:tab/>
      </w:r>
      <w:r w:rsidRPr="00E73BB6">
        <w:rPr>
          <w:lang w:val="en-US"/>
        </w:rPr>
        <w:tab/>
      </w:r>
      <w:r w:rsidRPr="00E73BB6">
        <w:rPr>
          <w:lang w:val="en-US"/>
        </w:rPr>
        <w:tab/>
      </w:r>
      <w:r w:rsidRPr="00E73BB6">
        <w:rPr>
          <w:lang w:val="en-US"/>
        </w:rPr>
        <w:tab/>
      </w:r>
      <w:r w:rsidRPr="00E73BB6">
        <w:rPr>
          <w:lang w:val="en-US"/>
        </w:rPr>
        <w:tab/>
      </w:r>
      <w:r w:rsidRPr="00E73BB6">
        <w:rPr>
          <w:lang w:val="en-US"/>
        </w:rPr>
        <w:tab/>
      </w:r>
      <w:r w:rsidRPr="00E73BB6">
        <w:rPr>
          <w:lang w:val="en-US"/>
        </w:rPr>
        <w:tab/>
        <w:t>(15)</w:t>
      </w:r>
    </w:p>
    <w:p w14:paraId="1C4AFDF6" w14:textId="77777777" w:rsidR="00E73BB6" w:rsidRPr="00E73BB6" w:rsidRDefault="00E73BB6" w:rsidP="00E73BB6">
      <w:pPr>
        <w:rPr>
          <w:lang w:val="en-US"/>
        </w:rPr>
      </w:pPr>
      <w:r w:rsidRPr="00E73BB6">
        <w:rPr>
          <w:lang w:val="en-US"/>
        </w:rPr>
        <w:t>yielding</w:t>
      </w:r>
    </w:p>
    <w:p w14:paraId="03FD9366" w14:textId="77777777" w:rsidR="00E73BB6" w:rsidRPr="00E73BB6" w:rsidRDefault="00E73BB6" w:rsidP="00E73BB6">
      <w:pPr>
        <w:rPr>
          <w:lang w:val="en-US"/>
        </w:rPr>
      </w:pPr>
      <w:r w:rsidRPr="00E73BB6">
        <w:rPr>
          <w:lang w:val="en-US"/>
        </w:rPr>
        <w:object w:dxaOrig="5700" w:dyaOrig="360" w14:anchorId="3F04ABD1">
          <v:shape id="_x0000_i1093" type="#_x0000_t75" style="width:283.5pt;height:18.75pt" o:ole="">
            <v:imagedata r:id="rId574" o:title=""/>
          </v:shape>
          <o:OLEObject Type="Embed" ProgID="Equation.DSMT4" ShapeID="_x0000_i1093" DrawAspect="Content" ObjectID="_1649080438" r:id="rId575"/>
        </w:object>
      </w:r>
      <w:r w:rsidRPr="00E73BB6">
        <w:rPr>
          <w:lang w:val="en-US"/>
        </w:rPr>
        <w:tab/>
      </w:r>
      <w:r w:rsidRPr="00E73BB6">
        <w:rPr>
          <w:lang w:val="en-US"/>
        </w:rPr>
        <w:tab/>
      </w:r>
      <w:r w:rsidRPr="00E73BB6">
        <w:rPr>
          <w:lang w:val="en-US"/>
        </w:rPr>
        <w:tab/>
      </w:r>
      <w:r w:rsidRPr="00E73BB6">
        <w:rPr>
          <w:lang w:val="en-US"/>
        </w:rPr>
        <w:tab/>
      </w:r>
      <w:r w:rsidRPr="00E73BB6">
        <w:rPr>
          <w:lang w:val="en-US"/>
        </w:rPr>
        <w:tab/>
      </w:r>
      <w:r w:rsidRPr="00E73BB6">
        <w:rPr>
          <w:lang w:val="en-US"/>
        </w:rPr>
        <w:tab/>
      </w:r>
      <w:r w:rsidRPr="00E73BB6">
        <w:rPr>
          <w:lang w:val="en-US"/>
        </w:rPr>
        <w:tab/>
        <w:t>(16)</w:t>
      </w:r>
    </w:p>
    <w:p w14:paraId="320C590B" w14:textId="77777777" w:rsidR="00E73BB6" w:rsidRPr="00E73BB6" w:rsidRDefault="00E73BB6" w:rsidP="00E73BB6">
      <w:pPr>
        <w:rPr>
          <w:lang w:val="en-US"/>
        </w:rPr>
      </w:pPr>
      <w:r w:rsidRPr="00E73BB6">
        <w:rPr>
          <w:lang w:val="en-US"/>
        </w:rPr>
        <w:t>The convective term using the nodal values is</w:t>
      </w:r>
    </w:p>
    <w:p w14:paraId="1EC0BC30" w14:textId="77777777" w:rsidR="00E73BB6" w:rsidRPr="00E73BB6" w:rsidRDefault="00E73BB6" w:rsidP="00E73BB6">
      <w:pPr>
        <w:rPr>
          <w:lang w:val="en-US"/>
        </w:rPr>
      </w:pPr>
      <w:r w:rsidRPr="00E73BB6">
        <w:rPr>
          <w:lang w:val="en-US"/>
        </w:rPr>
        <w:object w:dxaOrig="8820" w:dyaOrig="420" w14:anchorId="31404D04">
          <v:shape id="_x0000_i1094" type="#_x0000_t75" style="width:441pt;height:21pt" o:ole="">
            <v:imagedata r:id="rId576" o:title=""/>
          </v:shape>
          <o:OLEObject Type="Embed" ProgID="Equation.DSMT4" ShapeID="_x0000_i1094" DrawAspect="Content" ObjectID="_1649080439" r:id="rId577"/>
        </w:object>
      </w:r>
      <w:r w:rsidRPr="00E73BB6">
        <w:rPr>
          <w:lang w:val="en-US"/>
        </w:rPr>
        <w:tab/>
      </w:r>
      <w:r w:rsidRPr="00E73BB6">
        <w:rPr>
          <w:lang w:val="en-US"/>
        </w:rPr>
        <w:tab/>
        <w:t>(17)</w:t>
      </w:r>
    </w:p>
    <w:p w14:paraId="630031F6" w14:textId="2C4B7F7F" w:rsidR="00E73BB6" w:rsidRPr="00E73BB6" w:rsidRDefault="00E73BB6" w:rsidP="00E73BB6">
      <w:pPr>
        <w:rPr>
          <w:lang w:val="en-US"/>
        </w:rPr>
      </w:pPr>
      <w:r w:rsidRPr="00E73BB6">
        <w:rPr>
          <w:lang w:val="en-US"/>
        </w:rPr>
        <w:t xml:space="preserve">The last expression allows the full implicit treatment of the HR schemes, so the values of the far nodes </w:t>
      </w:r>
      <w:r w:rsidR="00AA7834" w:rsidRPr="00AA7834">
        <w:rPr>
          <w:position w:val="-10"/>
          <w:lang w:val="en-US"/>
        </w:rPr>
        <w:object w:dxaOrig="300" w:dyaOrig="340" w14:anchorId="0AD74F00">
          <v:shape id="_x0000_i1095" type="#_x0000_t75" style="width:15pt;height:17.25pt" o:ole="">
            <v:imagedata r:id="rId578" o:title=""/>
          </v:shape>
          <o:OLEObject Type="Embed" ProgID="Equation.DSMT4" ShapeID="_x0000_i1095" DrawAspect="Content" ObjectID="_1649080440" r:id="rId579"/>
        </w:object>
      </w:r>
      <w:r w:rsidRPr="00E73BB6">
        <w:rPr>
          <w:lang w:val="en-US"/>
        </w:rPr>
        <w:t xml:space="preserve"> and </w:t>
      </w:r>
      <w:r w:rsidR="00AA7834" w:rsidRPr="00AA7834">
        <w:rPr>
          <w:position w:val="-10"/>
          <w:lang w:val="en-US"/>
        </w:rPr>
        <w:object w:dxaOrig="300" w:dyaOrig="340" w14:anchorId="00FE5D7D">
          <v:shape id="_x0000_i1096" type="#_x0000_t75" style="width:15pt;height:17.25pt" o:ole="">
            <v:imagedata r:id="rId580" o:title=""/>
          </v:shape>
          <o:OLEObject Type="Embed" ProgID="Equation.DSMT4" ShapeID="_x0000_i1096" DrawAspect="Content" ObjectID="_1649080441" r:id="rId581"/>
        </w:object>
      </w:r>
      <w:r w:rsidRPr="00E73BB6">
        <w:rPr>
          <w:lang w:val="en-US"/>
        </w:rPr>
        <w:t xml:space="preserve"> are actual nodes in the computational domain that can be resolved in the algebraic equation. For the one-dimensional structured grid, as shown in Fig. 2, the NWF form of the algebraic equation becomes</w:t>
      </w:r>
    </w:p>
    <w:p w14:paraId="198990DF" w14:textId="77777777" w:rsidR="00E73BB6" w:rsidRPr="00E73BB6" w:rsidRDefault="00E73BB6" w:rsidP="00E73BB6">
      <w:pPr>
        <w:rPr>
          <w:lang w:val="en-US"/>
        </w:rPr>
      </w:pPr>
      <w:r w:rsidRPr="00E73BB6">
        <w:rPr>
          <w:lang w:val="en-US"/>
        </w:rPr>
        <w:object w:dxaOrig="3900" w:dyaOrig="580" w14:anchorId="39553783">
          <v:shape id="_x0000_i1097" type="#_x0000_t75" style="width:195.75pt;height:28.5pt" o:ole="">
            <v:imagedata r:id="rId582" o:title=""/>
          </v:shape>
          <o:OLEObject Type="Embed" ProgID="Equation.DSMT4" ShapeID="_x0000_i1097" DrawAspect="Content" ObjectID="_1649080442" r:id="rId583"/>
        </w:object>
      </w:r>
      <w:r w:rsidRPr="00E73BB6">
        <w:rPr>
          <w:lang w:val="en-US"/>
        </w:rPr>
        <w:tab/>
      </w:r>
      <w:r w:rsidRPr="00E73BB6">
        <w:rPr>
          <w:lang w:val="en-US"/>
        </w:rPr>
        <w:tab/>
      </w:r>
      <w:r w:rsidRPr="00E73BB6">
        <w:rPr>
          <w:lang w:val="en-US"/>
        </w:rPr>
        <w:tab/>
      </w:r>
      <w:r w:rsidRPr="00E73BB6">
        <w:rPr>
          <w:lang w:val="en-US"/>
        </w:rPr>
        <w:tab/>
      </w:r>
      <w:r w:rsidRPr="00E73BB6">
        <w:rPr>
          <w:lang w:val="en-US"/>
        </w:rPr>
        <w:tab/>
      </w:r>
      <w:r w:rsidRPr="00E73BB6">
        <w:rPr>
          <w:lang w:val="en-US"/>
        </w:rPr>
        <w:tab/>
      </w:r>
      <w:r w:rsidRPr="00E73BB6">
        <w:rPr>
          <w:lang w:val="en-US"/>
        </w:rPr>
        <w:tab/>
      </w:r>
      <w:r w:rsidRPr="00E73BB6">
        <w:rPr>
          <w:lang w:val="en-US"/>
        </w:rPr>
        <w:tab/>
      </w:r>
      <w:r w:rsidRPr="00E73BB6">
        <w:rPr>
          <w:lang w:val="en-US"/>
        </w:rPr>
        <w:tab/>
        <w:t>(18)</w:t>
      </w:r>
    </w:p>
    <w:p w14:paraId="4D878112" w14:textId="77777777" w:rsidR="00E73BB6" w:rsidRPr="00E73BB6" w:rsidRDefault="00E73BB6" w:rsidP="00E73BB6">
      <w:pPr>
        <w:rPr>
          <w:lang w:val="en-US"/>
        </w:rPr>
      </w:pPr>
      <w:r w:rsidRPr="00E73BB6">
        <w:rPr>
          <w:lang w:val="en-US"/>
        </w:rPr>
        <w:t>where</w:t>
      </w:r>
    </w:p>
    <w:p w14:paraId="626F6302" w14:textId="77777777" w:rsidR="00E73BB6" w:rsidRPr="00E73BB6" w:rsidRDefault="00E73BB6" w:rsidP="00E73BB6">
      <w:pPr>
        <w:rPr>
          <w:lang w:val="en-US"/>
        </w:rPr>
      </w:pPr>
      <w:r w:rsidRPr="00E73BB6">
        <w:rPr>
          <w:lang w:val="en-US"/>
        </w:rPr>
        <w:object w:dxaOrig="5660" w:dyaOrig="1840" w14:anchorId="153F71CA">
          <v:shape id="_x0000_i1098" type="#_x0000_t75" style="width:283.5pt;height:92.25pt" o:ole="">
            <v:imagedata r:id="rId584" o:title=""/>
          </v:shape>
          <o:OLEObject Type="Embed" ProgID="Equation.DSMT4" ShapeID="_x0000_i1098" DrawAspect="Content" ObjectID="_1649080443" r:id="rId585"/>
        </w:object>
      </w:r>
      <w:r w:rsidRPr="00E73BB6">
        <w:rPr>
          <w:lang w:val="en-US"/>
        </w:rPr>
        <w:tab/>
      </w:r>
      <w:r w:rsidRPr="00E73BB6">
        <w:rPr>
          <w:lang w:val="en-US"/>
        </w:rPr>
        <w:tab/>
      </w:r>
      <w:r w:rsidRPr="00E73BB6">
        <w:rPr>
          <w:lang w:val="en-US"/>
        </w:rPr>
        <w:tab/>
      </w:r>
      <w:r w:rsidRPr="00E73BB6">
        <w:rPr>
          <w:lang w:val="en-US"/>
        </w:rPr>
        <w:tab/>
      </w:r>
      <w:r w:rsidRPr="00E73BB6">
        <w:rPr>
          <w:lang w:val="en-US"/>
        </w:rPr>
        <w:tab/>
      </w:r>
      <w:r w:rsidRPr="00E73BB6">
        <w:rPr>
          <w:lang w:val="en-US"/>
        </w:rPr>
        <w:tab/>
      </w:r>
      <w:r w:rsidRPr="00E73BB6">
        <w:rPr>
          <w:lang w:val="en-US"/>
        </w:rPr>
        <w:tab/>
      </w:r>
      <w:r w:rsidRPr="00E73BB6">
        <w:rPr>
          <w:lang w:val="en-US"/>
        </w:rPr>
        <w:tab/>
      </w:r>
      <w:r w:rsidRPr="00E73BB6">
        <w:rPr>
          <w:lang w:val="en-US"/>
        </w:rPr>
        <w:tab/>
      </w:r>
      <w:r w:rsidRPr="00E73BB6">
        <w:rPr>
          <w:lang w:val="en-US"/>
        </w:rPr>
        <w:tab/>
      </w:r>
      <w:r w:rsidRPr="00E73BB6">
        <w:rPr>
          <w:lang w:val="en-US"/>
        </w:rPr>
        <w:tab/>
      </w:r>
      <w:r w:rsidRPr="00E73BB6">
        <w:rPr>
          <w:lang w:val="en-US"/>
        </w:rPr>
        <w:tab/>
        <w:t>(19)</w:t>
      </w:r>
    </w:p>
    <w:p w14:paraId="66362AE7" w14:textId="77777777" w:rsidR="00E73BB6" w:rsidRPr="00E73BB6" w:rsidRDefault="00E73BB6" w:rsidP="00E73BB6">
      <w:pPr>
        <w:rPr>
          <w:lang w:val="en-US"/>
        </w:rPr>
      </w:pPr>
      <w:r w:rsidRPr="00E73BB6">
        <w:rPr>
          <w:i/>
          <w:iCs/>
          <w:lang w:val="en-US"/>
        </w:rPr>
        <w:t>A</w:t>
      </w:r>
      <w:r w:rsidRPr="00E73BB6">
        <w:rPr>
          <w:i/>
          <w:iCs/>
          <w:vertAlign w:val="subscript"/>
          <w:lang w:val="en-US"/>
        </w:rPr>
        <w:t>P(time)</w:t>
      </w:r>
      <w:r w:rsidRPr="00E73BB6">
        <w:rPr>
          <w:lang w:val="en-US"/>
        </w:rPr>
        <w:t xml:space="preserve"> and </w:t>
      </w:r>
      <w:r w:rsidRPr="00E73BB6">
        <w:rPr>
          <w:i/>
          <w:iCs/>
          <w:lang w:val="en-US"/>
        </w:rPr>
        <w:t>b</w:t>
      </w:r>
      <w:r w:rsidRPr="00E73BB6">
        <w:rPr>
          <w:i/>
          <w:iCs/>
          <w:vertAlign w:val="subscript"/>
          <w:lang w:val="en-US"/>
        </w:rPr>
        <w:t>P</w:t>
      </w:r>
      <w:r w:rsidRPr="00E73BB6">
        <w:rPr>
          <w:lang w:val="en-US"/>
        </w:rPr>
        <w:t xml:space="preserve"> remain as defined in the last part of section 3.</w:t>
      </w:r>
    </w:p>
    <w:p w14:paraId="4718BE54" w14:textId="77777777" w:rsidR="00E73BB6" w:rsidRPr="00E73BB6" w:rsidRDefault="00E73BB6" w:rsidP="00E73BB6">
      <w:pPr>
        <w:rPr>
          <w:lang w:val="en-US"/>
        </w:rPr>
      </w:pPr>
    </w:p>
    <w:p w14:paraId="1B4A7143" w14:textId="6CE4511C" w:rsidR="00E73BB6" w:rsidRPr="00E73BB6" w:rsidRDefault="00E73BB6" w:rsidP="00E73BB6">
      <w:pPr>
        <w:rPr>
          <w:lang w:val="en-US"/>
        </w:rPr>
      </w:pPr>
      <w:r w:rsidRPr="00E73BB6">
        <w:rPr>
          <w:lang w:val="en-US"/>
        </w:rPr>
        <w:t xml:space="preserve">The above coefficients form a diagonally dominant matrix in which </w:t>
      </w:r>
      <w:r w:rsidRPr="00E73BB6">
        <w:rPr>
          <w:i/>
          <w:iCs/>
          <w:lang w:val="en-US"/>
        </w:rPr>
        <w:t>A</w:t>
      </w:r>
      <w:r w:rsidRPr="00E73BB6">
        <w:rPr>
          <w:i/>
          <w:iCs/>
          <w:vertAlign w:val="subscript"/>
          <w:lang w:val="en-US"/>
        </w:rPr>
        <w:t>p</w:t>
      </w:r>
      <w:r w:rsidRPr="00E73BB6">
        <w:rPr>
          <w:i/>
          <w:iCs/>
          <w:lang w:val="en-US"/>
        </w:rPr>
        <w:t xml:space="preserve"> </w:t>
      </w:r>
      <w:r w:rsidRPr="00E73BB6">
        <w:rPr>
          <w:lang w:val="en-US"/>
        </w:rPr>
        <w:t xml:space="preserve">is always greater than zero because for almost all HR schemes, </w:t>
      </w:r>
      <w:r w:rsidR="00AA7834" w:rsidRPr="00AA7834">
        <w:rPr>
          <w:position w:val="-4"/>
          <w:lang w:val="en-US"/>
        </w:rPr>
        <w:object w:dxaOrig="160" w:dyaOrig="240" w14:anchorId="3DFCFF1E">
          <v:shape id="_x0000_i1099" type="#_x0000_t75" style="width:8.25pt;height:11.25pt" o:ole="">
            <v:imagedata r:id="rId586" o:title=""/>
          </v:shape>
          <o:OLEObject Type="Embed" ProgID="Equation.DSMT4" ShapeID="_x0000_i1099" DrawAspect="Content" ObjectID="_1649080444" r:id="rId587"/>
        </w:object>
      </w:r>
      <w:r w:rsidRPr="00E73BB6">
        <w:rPr>
          <w:lang w:val="en-US"/>
        </w:rPr>
        <w:t xml:space="preserve"> is greater than m. Only for the DD scheme </w:t>
      </w:r>
      <w:r w:rsidR="00AA7834" w:rsidRPr="00AA7834">
        <w:rPr>
          <w:position w:val="-12"/>
          <w:lang w:val="en-US"/>
        </w:rPr>
        <w:object w:dxaOrig="1120" w:dyaOrig="340" w14:anchorId="2DD3E63C">
          <v:shape id="_x0000_i1100" type="#_x0000_t75" style="width:55.5pt;height:17.25pt" o:ole="">
            <v:imagedata r:id="rId588" o:title=""/>
          </v:shape>
          <o:OLEObject Type="Embed" ProgID="Equation.DSMT4" ShapeID="_x0000_i1100" DrawAspect="Content" ObjectID="_1649080445" r:id="rId589"/>
        </w:object>
      </w:r>
      <w:r w:rsidRPr="00E73BB6">
        <w:rPr>
          <w:lang w:val="en-US"/>
        </w:rPr>
        <w:t xml:space="preserve">, </w:t>
      </w:r>
      <w:r w:rsidRPr="00E73BB6">
        <w:rPr>
          <w:i/>
          <w:iCs/>
          <w:lang w:val="en-US"/>
        </w:rPr>
        <w:t>A</w:t>
      </w:r>
      <w:r w:rsidRPr="00E73BB6">
        <w:rPr>
          <w:i/>
          <w:iCs/>
          <w:vertAlign w:val="subscript"/>
          <w:lang w:val="en-US"/>
        </w:rPr>
        <w:t>p</w:t>
      </w:r>
      <w:r w:rsidRPr="00E73BB6">
        <w:rPr>
          <w:lang w:val="en-US"/>
        </w:rPr>
        <w:t xml:space="preserve"> becomes zero. In this case,  </w:t>
      </w:r>
      <w:r w:rsidR="00AA7834" w:rsidRPr="00AA7834">
        <w:rPr>
          <w:position w:val="-12"/>
          <w:lang w:val="en-US"/>
        </w:rPr>
        <w:object w:dxaOrig="540" w:dyaOrig="340" w14:anchorId="35345873">
          <v:shape id="_x0000_i1101" type="#_x0000_t75" style="width:28.5pt;height:17.25pt" o:ole="">
            <v:imagedata r:id="rId590" o:title=""/>
          </v:shape>
          <o:OLEObject Type="Embed" ProgID="Equation.DSMT4" ShapeID="_x0000_i1101" DrawAspect="Content" ObjectID="_1649080446" r:id="rId591"/>
        </w:object>
      </w:r>
      <w:r w:rsidRPr="00E73BB6">
        <w:rPr>
          <w:lang w:val="en-US"/>
        </w:rPr>
        <w:t xml:space="preserve"> is set to  </w:t>
      </w:r>
      <w:r w:rsidR="00AA7834" w:rsidRPr="00AA7834">
        <w:rPr>
          <w:position w:val="-14"/>
          <w:lang w:val="en-US"/>
        </w:rPr>
        <w:object w:dxaOrig="1100" w:dyaOrig="400" w14:anchorId="343206A6">
          <v:shape id="_x0000_i1102" type="#_x0000_t75" style="width:54.75pt;height:20.25pt" o:ole="">
            <v:imagedata r:id="rId592" o:title=""/>
          </v:shape>
          <o:OLEObject Type="Embed" ProgID="Equation.DSMT4" ShapeID="_x0000_i1102" DrawAspect="Content" ObjectID="_1649080447" r:id="rId593"/>
        </w:object>
      </w:r>
      <w:r w:rsidRPr="00E73BB6">
        <w:rPr>
          <w:lang w:val="en-US"/>
        </w:rPr>
        <w:t xml:space="preserve"> where </w:t>
      </w:r>
      <w:r w:rsidRPr="00E73BB6">
        <w:rPr>
          <w:i/>
          <w:iCs/>
          <w:lang w:val="en-US"/>
        </w:rPr>
        <w:t>L</w:t>
      </w:r>
      <w:r w:rsidRPr="00E73BB6">
        <w:rPr>
          <w:lang w:val="en-US"/>
        </w:rPr>
        <w:t xml:space="preserve"> is the value of </w:t>
      </w:r>
      <w:r w:rsidR="00AA7834" w:rsidRPr="00AA7834">
        <w:rPr>
          <w:position w:val="-4"/>
          <w:lang w:val="en-US"/>
        </w:rPr>
        <w:object w:dxaOrig="160" w:dyaOrig="240" w14:anchorId="7E35E418">
          <v:shape id="_x0000_i1103" type="#_x0000_t75" style="width:8.25pt;height:11.25pt" o:ole="">
            <v:imagedata r:id="rId594" o:title=""/>
          </v:shape>
          <o:OLEObject Type="Embed" ProgID="Equation.DSMT4" ShapeID="_x0000_i1103" DrawAspect="Content" ObjectID="_1649080448" r:id="rId595"/>
        </w:object>
      </w:r>
      <w:r w:rsidRPr="00E73BB6">
        <w:rPr>
          <w:lang w:val="en-US"/>
        </w:rPr>
        <w:t xml:space="preserve">from the previous interval of the composite scheme. </w:t>
      </w:r>
    </w:p>
    <w:p w14:paraId="11E7DB87" w14:textId="77777777" w:rsidR="00E73BB6" w:rsidRPr="00E73BB6" w:rsidRDefault="00E73BB6" w:rsidP="00E73BB6">
      <w:pPr>
        <w:rPr>
          <w:lang w:val="en-US"/>
        </w:rPr>
      </w:pPr>
      <w:r w:rsidRPr="00E73BB6">
        <w:rPr>
          <w:lang w:val="en-US"/>
        </w:rPr>
        <w:t xml:space="preserve">The NWF formulation is more robust than the DWF and faster than the DC method </w:t>
      </w:r>
      <w:r w:rsidRPr="00E73BB6">
        <w:rPr>
          <w:lang w:val="en-US"/>
        </w:rPr>
        <w:fldChar w:fldCharType="begin" w:fldLock="1"/>
      </w:r>
      <w:r w:rsidRPr="00E73BB6">
        <w:rPr>
          <w:lang w:val="en-US"/>
        </w:rPr>
        <w:instrText>ADDIN CSL_CITATION {"citationItems":[{"id":"ITEM-1","itemData":{"DOI":"10.1080/00207160.2017.1324151","ISSN":"0020-7160","abstract":"© 2017 Informa UK Limited, trading as Taylor &amp; Francis Group A new methodology for the implementation of high-resolution (HR) scheme is being presented. The proposed method is a revision of the existing normalized weighting factor (NWF) method and henceforth, it is termed as revised normalized weighting factor (RNWF) method. Unlike the previous method which is penta-diagonal in nature, the RNWF method generates tri-diagonal system of linear equations and is expected to be computationally inexpensive and robust to use. Further to assess the performance of this method, iterations required for the convergence of HR schemes and to configure the CPU clock time, pure advection tests (viz. Step, Double-Step and Sine) were performed. These results were then compared with the existing methods such as, deferred correction (DC) and NWF which suggested that the proposed RNWF method is 4 times faster than DC and 1.3 times faster than NWF on uniform grids. To further evaluate the performance of this method, assessment tests for incompressible, newtonian fluid using the segregated solver (SIMPLE algorithm) are also detailed. Results suggest that RNWF method delivers computationally inexpensive and convergent numerical solutions when compared to the existing methods. Moreover, this method outperforms the NWF as it has been successfully applied for segregated solvers.","author":[{"dropping-particle":"","family":"Chourushi","given":"T.","non-dropping-particle":"","parse-names":false,"suffix":""}],"container-title":"International Journal of Computer Mathematics","id":"ITEM-1","issue":"8","issued":{"date-parts":[["2018","8","3"]]},"page":"1622-1653","publisher":"Taylor &amp; Francis","title":"Computationally inexpensive and revised normalized weighting factor method for segregated solvers","type":"article-journal","volume":"95"},"uris":["http://www.mendeley.com/documents/?uuid=81b2e2c1-8797-4ccf-a84f-a9993a0b88f3"]},{"id":"ITEM-2","itemData":{"DOI":"10.1007/978-3-319-16874-6","ISBN":"978-3-319-16873-9","author":[{"dropping-particle":"","family":"Moukalled","given":"F","non-dropping-particle":"","parse-names":false,"suffix":""},{"dropping-particle":"","family":"Mangani","given":"L","non-dropping-particle":"","parse-names":false,"suffix":""},{"dropping-particle":"","family":"Darwish","given":"M","non-dropping-particle":"","parse-names":false,"suffix":""}],"collection-title":"Fluid Mechanics and Its Applications","id":"ITEM-2","issued":{"date-parts":[["2016"]]},"number-of-pages":"463","publisher":"Springer International Publishing","publisher-place":"Cham","title":"The Finite Volume Method in Computational Fluid Dynamics","type":"book","volume":"113"},"uris":["http://www.mendeley.com/documents/?uuid=733ed736-9d4b-4609-84c1-7d6c15675b57"]}],"mendeley":{"formattedCitation":"(Chourushi, 2018; F Moukalled et al., 2016)","plainTextFormattedCitation":"(Chourushi, 2018; F Moukalled et al., 2016)","previouslyFormattedCitation":"(Chourushi, 2018; F Moukalled et al., 2016)"},"properties":{"noteIndex":0},"schema":"https://github.com/citation-style-language/schema/raw/master/csl-citation.json"}</w:instrText>
      </w:r>
      <w:r w:rsidRPr="00E73BB6">
        <w:rPr>
          <w:lang w:val="en-US"/>
        </w:rPr>
        <w:fldChar w:fldCharType="separate"/>
      </w:r>
      <w:r w:rsidRPr="00E73BB6">
        <w:rPr>
          <w:noProof/>
          <w:lang w:val="en-US"/>
        </w:rPr>
        <w:t>(Chourushi, 2018; F Moukalled et al., 2016)</w:t>
      </w:r>
      <w:r w:rsidRPr="00E73BB6">
        <w:rPr>
          <w:lang w:val="en-US"/>
        </w:rPr>
        <w:fldChar w:fldCharType="end"/>
      </w:r>
      <w:r w:rsidRPr="00E73BB6">
        <w:rPr>
          <w:lang w:val="en-US"/>
        </w:rPr>
        <w:t xml:space="preserve">. However, the discretization above involves a pentagonal stencil that includes the far nodes in each coordinate direction which result in a pentadiagonal coefficient matrix. </w:t>
      </w:r>
    </w:p>
    <w:p w14:paraId="06DD88C3" w14:textId="77777777" w:rsidR="00E73BB6" w:rsidRPr="00E73BB6" w:rsidRDefault="00E73BB6" w:rsidP="00E73BB6">
      <w:pPr>
        <w:rPr>
          <w:lang w:val="en-US"/>
        </w:rPr>
      </w:pPr>
    </w:p>
    <w:p w14:paraId="7BD45596" w14:textId="77777777" w:rsidR="00E73BB6" w:rsidRPr="00E73BB6" w:rsidRDefault="00E73BB6" w:rsidP="00E73BB6">
      <w:pPr>
        <w:numPr>
          <w:ilvl w:val="1"/>
          <w:numId w:val="15"/>
        </w:numPr>
        <w:rPr>
          <w:b/>
          <w:lang w:val="en-US"/>
        </w:rPr>
      </w:pPr>
      <w:r w:rsidRPr="00E73BB6">
        <w:rPr>
          <w:b/>
          <w:lang w:val="en-US"/>
        </w:rPr>
        <w:tab/>
        <w:t>Reviewed Normalized Weighting Factor (RNWF) method</w:t>
      </w:r>
    </w:p>
    <w:p w14:paraId="1BE456E7" w14:textId="77777777" w:rsidR="00E73BB6" w:rsidRPr="00E73BB6" w:rsidRDefault="00E73BB6" w:rsidP="00E73BB6">
      <w:pPr>
        <w:rPr>
          <w:lang w:val="en-US"/>
        </w:rPr>
      </w:pPr>
      <w:r w:rsidRPr="00E73BB6">
        <w:rPr>
          <w:lang w:val="en-US"/>
        </w:rPr>
        <w:t xml:space="preserve">The Reviewed Normalized Weighting Factor method developed by </w:t>
      </w:r>
      <w:r w:rsidRPr="00E73BB6">
        <w:rPr>
          <w:lang w:val="en-US"/>
        </w:rPr>
        <w:fldChar w:fldCharType="begin" w:fldLock="1"/>
      </w:r>
      <w:r w:rsidRPr="00E73BB6">
        <w:rPr>
          <w:lang w:val="en-US"/>
        </w:rPr>
        <w:instrText>ADDIN CSL_CITATION {"citationItems":[{"id":"ITEM-1","itemData":{"DOI":"10.1080/00207160.2017.1324151","ISSN":"0020-7160","abstract":"© 2017 Informa UK Limited, trading as Taylor &amp; Francis Group A new methodology for the implementation of high-resolution (HR) scheme is being presented. The proposed method is a revision of the existing normalized weighting factor (NWF) method and henceforth, it is termed as revised normalized weighting factor (RNWF) method. Unlike the previous method which is penta-diagonal in nature, the RNWF method generates tri-diagonal system of linear equations and is expected to be computationally inexpensive and robust to use. Further to assess the performance of this method, iterations required for the convergence of HR schemes and to configure the CPU clock time, pure advection tests (viz. Step, Double-Step and Sine) were performed. These results were then compared with the existing methods such as, deferred correction (DC) and NWF which suggested that the proposed RNWF method is 4 times faster than DC and 1.3 times faster than NWF on uniform grids. To further evaluate the performance of this method, assessment tests for incompressible, newtonian fluid using the segregated solver (SIMPLE algorithm) are also detailed. Results suggest that RNWF method delivers computationally inexpensive and convergent numerical solutions when compared to the existing methods. Moreover, this method outperforms the NWF as it has been successfully applied for segregated solvers.","author":[{"dropping-particle":"","family":"Chourushi","given":"T.","non-dropping-particle":"","parse-names":false,"suffix":""}],"container-title":"International Journal of Computer Mathematics","id":"ITEM-1","issue":"8","issued":{"date-parts":[["2018","8","3"]]},"page":"1622-1653","publisher":"Taylor &amp; Francis","title":"Computationally inexpensive and revised normalized weighting factor method for segregated solvers","type":"article-journal","volume":"95"},"uris":["http://www.mendeley.com/documents/?uuid=81b2e2c1-8797-4ccf-a84f-a9993a0b88f3"]}],"mendeley":{"formattedCitation":"(Chourushi, 2018)","plainTextFormattedCitation":"(Chourushi, 2018)","previouslyFormattedCitation":"(Chourushi, 2018)"},"properties":{"noteIndex":0},"schema":"https://github.com/citation-style-language/schema/raw/master/csl-citation.json"}</w:instrText>
      </w:r>
      <w:r w:rsidRPr="00E73BB6">
        <w:rPr>
          <w:lang w:val="en-US"/>
        </w:rPr>
        <w:fldChar w:fldCharType="separate"/>
      </w:r>
      <w:r w:rsidRPr="00E73BB6">
        <w:rPr>
          <w:noProof/>
          <w:lang w:val="en-US"/>
        </w:rPr>
        <w:t>(Chourushi, 2018)</w:t>
      </w:r>
      <w:r w:rsidRPr="00E73BB6">
        <w:rPr>
          <w:lang w:val="en-US"/>
        </w:rPr>
        <w:fldChar w:fldCharType="end"/>
      </w:r>
      <w:r w:rsidRPr="00E73BB6">
        <w:rPr>
          <w:lang w:val="en-US"/>
        </w:rPr>
        <w:t xml:space="preserve"> is a tridiagonal version of the previously described NWF method. From the discrete equation (18), the change from pentadiagonal to tridiagonal stencil was performed considering the far nodes EE and WW as explicit. Then, these nodal values with their A</w:t>
      </w:r>
      <w:r w:rsidRPr="00E73BB6">
        <w:rPr>
          <w:vertAlign w:val="subscript"/>
          <w:lang w:val="en-US"/>
        </w:rPr>
        <w:t>EE</w:t>
      </w:r>
      <w:r w:rsidRPr="00E73BB6">
        <w:rPr>
          <w:lang w:val="en-US"/>
        </w:rPr>
        <w:t xml:space="preserve"> and A</w:t>
      </w:r>
      <w:r w:rsidRPr="00E73BB6">
        <w:rPr>
          <w:vertAlign w:val="subscript"/>
          <w:lang w:val="en-US"/>
        </w:rPr>
        <w:t xml:space="preserve">WW </w:t>
      </w:r>
      <w:r w:rsidRPr="00E73BB6">
        <w:rPr>
          <w:lang w:val="en-US"/>
        </w:rPr>
        <w:t xml:space="preserve">coefficients are placed in the source term. Also, </w:t>
      </w:r>
      <w:r w:rsidRPr="00E73BB6">
        <w:rPr>
          <w:i/>
          <w:iCs/>
          <w:lang w:val="en-US"/>
        </w:rPr>
        <w:t>A</w:t>
      </w:r>
      <w:r w:rsidRPr="00E73BB6">
        <w:rPr>
          <w:i/>
          <w:iCs/>
          <w:vertAlign w:val="subscript"/>
          <w:lang w:val="en-US"/>
        </w:rPr>
        <w:t>EE</w:t>
      </w:r>
      <w:r w:rsidRPr="00E73BB6">
        <w:rPr>
          <w:lang w:val="en-US"/>
        </w:rPr>
        <w:t xml:space="preserve"> and </w:t>
      </w:r>
      <w:r w:rsidRPr="00E73BB6">
        <w:rPr>
          <w:i/>
          <w:iCs/>
          <w:lang w:val="en-US"/>
        </w:rPr>
        <w:t>A</w:t>
      </w:r>
      <w:r w:rsidRPr="00E73BB6">
        <w:rPr>
          <w:i/>
          <w:iCs/>
          <w:vertAlign w:val="subscript"/>
          <w:lang w:val="en-US"/>
        </w:rPr>
        <w:t>WW</w:t>
      </w:r>
      <w:r w:rsidRPr="00E73BB6">
        <w:rPr>
          <w:vertAlign w:val="subscript"/>
          <w:lang w:val="en-US"/>
        </w:rPr>
        <w:t xml:space="preserve"> </w:t>
      </w:r>
      <w:r w:rsidRPr="00E73BB6">
        <w:rPr>
          <w:lang w:val="en-US"/>
        </w:rPr>
        <w:t>are removed from the A</w:t>
      </w:r>
      <w:r w:rsidRPr="00E73BB6">
        <w:rPr>
          <w:vertAlign w:val="subscript"/>
          <w:lang w:val="en-US"/>
        </w:rPr>
        <w:t xml:space="preserve">P </w:t>
      </w:r>
      <w:r w:rsidRPr="00E73BB6">
        <w:rPr>
          <w:lang w:val="en-US"/>
        </w:rPr>
        <w:t>coefficient and added to the source term, resulting in the following modification of the previous A</w:t>
      </w:r>
      <w:r w:rsidRPr="00E73BB6">
        <w:rPr>
          <w:vertAlign w:val="subscript"/>
          <w:lang w:val="en-US"/>
        </w:rPr>
        <w:t>p</w:t>
      </w:r>
      <w:r w:rsidRPr="00E73BB6">
        <w:rPr>
          <w:lang w:val="en-US"/>
        </w:rPr>
        <w:t xml:space="preserve"> and b</w:t>
      </w:r>
      <w:r w:rsidRPr="00E73BB6">
        <w:rPr>
          <w:vertAlign w:val="subscript"/>
          <w:lang w:val="en-US"/>
        </w:rPr>
        <w:t>p</w:t>
      </w:r>
      <w:r w:rsidRPr="00E73BB6">
        <w:rPr>
          <w:lang w:val="en-US"/>
        </w:rPr>
        <w:t xml:space="preserve"> terms</w:t>
      </w:r>
    </w:p>
    <w:p w14:paraId="21E695B1" w14:textId="77777777" w:rsidR="00E73BB6" w:rsidRPr="00E73BB6" w:rsidRDefault="00E73BB6" w:rsidP="00E73BB6">
      <w:pPr>
        <w:rPr>
          <w:lang w:val="en-US"/>
        </w:rPr>
      </w:pPr>
      <w:r w:rsidRPr="00E73BB6">
        <w:rPr>
          <w:lang w:val="en-US"/>
        </w:rPr>
        <w:object w:dxaOrig="4300" w:dyaOrig="740" w14:anchorId="747C6C18">
          <v:shape id="_x0000_i1104" type="#_x0000_t75" style="width:215.25pt;height:36pt" o:ole="">
            <v:imagedata r:id="rId596" o:title=""/>
          </v:shape>
          <o:OLEObject Type="Embed" ProgID="Equation.DSMT4" ShapeID="_x0000_i1104" DrawAspect="Content" ObjectID="_1649080449" r:id="rId597"/>
        </w:object>
      </w:r>
      <w:r w:rsidRPr="00E73BB6">
        <w:rPr>
          <w:lang w:val="en-US"/>
        </w:rPr>
        <w:tab/>
      </w:r>
      <w:r w:rsidRPr="00E73BB6">
        <w:rPr>
          <w:lang w:val="en-US"/>
        </w:rPr>
        <w:tab/>
      </w:r>
      <w:r w:rsidRPr="00E73BB6">
        <w:rPr>
          <w:lang w:val="en-US"/>
        </w:rPr>
        <w:tab/>
      </w:r>
      <w:r w:rsidRPr="00E73BB6">
        <w:rPr>
          <w:lang w:val="en-US"/>
        </w:rPr>
        <w:tab/>
      </w:r>
      <w:r w:rsidRPr="00E73BB6">
        <w:rPr>
          <w:lang w:val="en-US"/>
        </w:rPr>
        <w:tab/>
        <w:t>(20)</w:t>
      </w:r>
    </w:p>
    <w:p w14:paraId="26095C80" w14:textId="77777777" w:rsidR="00E73BB6" w:rsidRPr="00E73BB6" w:rsidRDefault="00E73BB6" w:rsidP="00E73BB6">
      <w:pPr>
        <w:rPr>
          <w:lang w:val="en-US"/>
        </w:rPr>
      </w:pPr>
    </w:p>
    <w:p w14:paraId="502E72FD" w14:textId="4139F9FB" w:rsidR="00E73BB6" w:rsidRPr="00E73BB6" w:rsidRDefault="00E73BB6" w:rsidP="00E73BB6">
      <w:pPr>
        <w:rPr>
          <w:lang w:val="en-US"/>
        </w:rPr>
      </w:pPr>
      <w:r w:rsidRPr="00E73BB6">
        <w:rPr>
          <w:lang w:val="en-US"/>
        </w:rPr>
        <w:t xml:space="preserve">In addition, to improve the numerical stability, the </w:t>
      </w:r>
      <w:r w:rsidR="0094585C" w:rsidRPr="0094585C">
        <w:rPr>
          <w:position w:val="-12"/>
          <w:lang w:val="en-US"/>
        </w:rPr>
        <w:object w:dxaOrig="540" w:dyaOrig="340" w14:anchorId="644BCCD4">
          <v:shape id="_x0000_i1105" type="#_x0000_t75" style="width:28.5pt;height:17.25pt" o:ole="">
            <v:imagedata r:id="rId598" o:title=""/>
          </v:shape>
          <o:OLEObject Type="Embed" ProgID="Equation.DSMT4" ShapeID="_x0000_i1105" DrawAspect="Content" ObjectID="_1649080450" r:id="rId599"/>
        </w:object>
      </w:r>
      <w:r w:rsidRPr="00E73BB6">
        <w:rPr>
          <w:lang w:val="en-US"/>
        </w:rPr>
        <w:t xml:space="preserve"> factors in the case of the DD scheme are changed to </w:t>
      </w:r>
      <w:r w:rsidR="0094585C" w:rsidRPr="0094585C">
        <w:rPr>
          <w:position w:val="-12"/>
          <w:lang w:val="en-US"/>
        </w:rPr>
        <w:object w:dxaOrig="1060" w:dyaOrig="340" w14:anchorId="4AFDC173">
          <v:shape id="_x0000_i1106" type="#_x0000_t75" style="width:52.5pt;height:16.5pt" o:ole="">
            <v:imagedata r:id="rId600" o:title=""/>
          </v:shape>
          <o:OLEObject Type="Embed" ProgID="Equation.DSMT4" ShapeID="_x0000_i1106" DrawAspect="Content" ObjectID="_1649080451" r:id="rId601"/>
        </w:object>
      </w:r>
      <w:r w:rsidRPr="00E73BB6">
        <w:rPr>
          <w:lang w:val="en-US"/>
        </w:rPr>
        <w:t xml:space="preserve">. </w:t>
      </w:r>
    </w:p>
    <w:p w14:paraId="20FE419B" w14:textId="77777777" w:rsidR="00E73BB6" w:rsidRPr="00E73BB6" w:rsidRDefault="00E73BB6" w:rsidP="00E73BB6">
      <w:pPr>
        <w:rPr>
          <w:lang w:val="en-US"/>
        </w:rPr>
      </w:pPr>
      <w:r w:rsidRPr="00E73BB6">
        <w:rPr>
          <w:lang w:val="en-US"/>
        </w:rPr>
        <w:t xml:space="preserve">The RNWF method was 4 times faster than DC and 1.3 times faster than NWF for the test cases studied in </w:t>
      </w:r>
      <w:r w:rsidRPr="00E73BB6">
        <w:rPr>
          <w:lang w:val="en-US"/>
        </w:rPr>
        <w:fldChar w:fldCharType="begin" w:fldLock="1"/>
      </w:r>
      <w:r w:rsidRPr="00E73BB6">
        <w:rPr>
          <w:lang w:val="en-US"/>
        </w:rPr>
        <w:instrText>ADDIN CSL_CITATION {"citationItems":[{"id":"ITEM-1","itemData":{"DOI":"10.1080/00207160.2017.1324151","ISSN":"0020-7160","abstract":"© 2017 Informa UK Limited, trading as Taylor &amp; Francis Group A new methodology for the implementation of high-resolution (HR) scheme is being presented. The proposed method is a revision of the existing normalized weighting factor (NWF) method and henceforth, it is termed as revised normalized weighting factor (RNWF) method. Unlike the previous method which is penta-diagonal in nature, the RNWF method generates tri-diagonal system of linear equations and is expected to be computationally inexpensive and robust to use. Further to assess the performance of this method, iterations required for the convergence of HR schemes and to configure the CPU clock time, pure advection tests (viz. Step, Double-Step and Sine) were performed. These results were then compared with the existing methods such as, deferred correction (DC) and NWF which suggested that the proposed RNWF method is 4 times faster than DC and 1.3 times faster than NWF on uniform grids. To further evaluate the performance of this method, assessment tests for incompressible, newtonian fluid using the segregated solver (SIMPLE algorithm) are also detailed. Results suggest that RNWF method delivers computationally inexpensive and convergent numerical solutions when compared to the existing methods. Moreover, this method outperforms the NWF as it has been successfully applied for segregated solvers.","author":[{"dropping-particle":"","family":"Chourushi","given":"T.","non-dropping-particle":"","parse-names":false,"suffix":""}],"container-title":"International Journal of Computer Mathematics","id":"ITEM-1","issue":"8","issued":{"date-parts":[["2018","8","3"]]},"page":"1622-1653","publisher":"Taylor &amp; Francis","title":"Computationally inexpensive and revised normalized weighting factor method for segregated solvers","type":"article-journal","volume":"95"},"uris":["http://www.mendeley.com/documents/?uuid=81b2e2c1-8797-4ccf-a84f-a9993a0b88f3"]}],"mendeley":{"formattedCitation":"(Chourushi, 2018)","plainTextFormattedCitation":"(Chourushi, 2018)","previouslyFormattedCitation":"(Chourushi, 2018)"},"properties":{"noteIndex":0},"schema":"https://github.com/citation-style-language/schema/raw/master/csl-citation.json"}</w:instrText>
      </w:r>
      <w:r w:rsidRPr="00E73BB6">
        <w:rPr>
          <w:lang w:val="en-US"/>
        </w:rPr>
        <w:fldChar w:fldCharType="separate"/>
      </w:r>
      <w:r w:rsidRPr="00E73BB6">
        <w:rPr>
          <w:noProof/>
          <w:lang w:val="en-US"/>
        </w:rPr>
        <w:t>(Chourushi, 2018)</w:t>
      </w:r>
      <w:r w:rsidRPr="00E73BB6">
        <w:rPr>
          <w:lang w:val="en-US"/>
        </w:rPr>
        <w:fldChar w:fldCharType="end"/>
      </w:r>
      <w:r w:rsidRPr="00E73BB6">
        <w:rPr>
          <w:lang w:val="en-US"/>
        </w:rPr>
        <w:t xml:space="preserve">.  However, for our case, the numerical implementation of the interface-capture schemes in the context of multiphase flows, the RNWF did not show the same excellent efficiency than in the cases studied by Chourushi and sometimes slightly altered the interface geometry. </w:t>
      </w:r>
    </w:p>
    <w:p w14:paraId="5527AE26" w14:textId="77777777" w:rsidR="00E73BB6" w:rsidRPr="00E73BB6" w:rsidRDefault="00E73BB6" w:rsidP="00E73BB6">
      <w:pPr>
        <w:rPr>
          <w:lang w:val="en-US"/>
        </w:rPr>
      </w:pPr>
    </w:p>
    <w:p w14:paraId="6E50D5A6" w14:textId="77777777" w:rsidR="00E73BB6" w:rsidRPr="00E73BB6" w:rsidRDefault="00E73BB6" w:rsidP="00E73BB6">
      <w:pPr>
        <w:numPr>
          <w:ilvl w:val="0"/>
          <w:numId w:val="15"/>
        </w:numPr>
        <w:rPr>
          <w:b/>
          <w:lang w:val="en-US"/>
        </w:rPr>
      </w:pPr>
      <w:r w:rsidRPr="00E73BB6">
        <w:rPr>
          <w:b/>
          <w:lang w:val="en-US"/>
        </w:rPr>
        <w:t>Modified Normalized Weighting Factor (MNWF) method</w:t>
      </w:r>
    </w:p>
    <w:p w14:paraId="2E212616" w14:textId="77777777" w:rsidR="00E73BB6" w:rsidRPr="00E73BB6" w:rsidRDefault="00E73BB6" w:rsidP="00E73BB6">
      <w:pPr>
        <w:rPr>
          <w:lang w:val="en-US"/>
        </w:rPr>
      </w:pPr>
      <w:r w:rsidRPr="00E73BB6">
        <w:rPr>
          <w:lang w:val="en-US"/>
        </w:rPr>
        <w:t xml:space="preserve">Encouraged by the numerical stability and efficiency of the NWF method, we decided to review again its formulation to be used in the context of multiphase flows. Unlike the RNWF, the formulation of our new alternative called Modified Normalized Weighting Factor (MNWF) method starts from the initial formulation of the NWF method and not from its final discretized equation as the RNWF method does.  </w:t>
      </w:r>
    </w:p>
    <w:p w14:paraId="48BED94E" w14:textId="46FCB4ED" w:rsidR="00E73BB6" w:rsidRPr="00E73BB6" w:rsidRDefault="00E73BB6" w:rsidP="00E73BB6">
      <w:pPr>
        <w:rPr>
          <w:lang w:val="en-US"/>
        </w:rPr>
      </w:pPr>
      <w:r w:rsidRPr="00E73BB6">
        <w:rPr>
          <w:lang w:val="en-US"/>
        </w:rPr>
        <w:t xml:space="preserve">First, the values of </w:t>
      </w:r>
      <w:r w:rsidR="0094585C" w:rsidRPr="0094585C">
        <w:rPr>
          <w:position w:val="-4"/>
          <w:lang w:val="en-US"/>
        </w:rPr>
        <w:object w:dxaOrig="180" w:dyaOrig="260" w14:anchorId="03F329DB">
          <v:shape id="_x0000_i1107" type="#_x0000_t75" style="width:9.75pt;height:13.5pt" o:ole="">
            <v:imagedata r:id="rId602" o:title=""/>
          </v:shape>
          <o:OLEObject Type="Embed" ProgID="Equation.DSMT4" ShapeID="_x0000_i1107" DrawAspect="Content" ObjectID="_1649080452" r:id="rId603"/>
        </w:object>
      </w:r>
      <w:r w:rsidRPr="00E73BB6">
        <w:rPr>
          <w:lang w:val="en-US"/>
        </w:rPr>
        <w:t xml:space="preserve">and </w:t>
      </w:r>
      <w:r w:rsidRPr="00E73BB6">
        <w:rPr>
          <w:i/>
          <w:iCs/>
          <w:lang w:val="en-US"/>
        </w:rPr>
        <w:t>m</w:t>
      </w:r>
      <w:r w:rsidRPr="00E73BB6">
        <w:rPr>
          <w:lang w:val="en-US"/>
        </w:rPr>
        <w:t xml:space="preserve"> for the interface-capture scheme are determined according to Eq. (14) and following the blending concept of Eq. (7).  The values of </w:t>
      </w:r>
      <w:r w:rsidR="0094585C" w:rsidRPr="0094585C">
        <w:rPr>
          <w:position w:val="-4"/>
          <w:lang w:val="en-US"/>
        </w:rPr>
        <w:object w:dxaOrig="180" w:dyaOrig="260" w14:anchorId="22995834">
          <v:shape id="_x0000_i1108" type="#_x0000_t75" style="width:9.75pt;height:13.5pt" o:ole="">
            <v:imagedata r:id="rId604" o:title=""/>
          </v:shape>
          <o:OLEObject Type="Embed" ProgID="Equation.DSMT4" ShapeID="_x0000_i1108" DrawAspect="Content" ObjectID="_1649080453" r:id="rId605"/>
        </w:object>
      </w:r>
      <w:r w:rsidRPr="00E73BB6">
        <w:rPr>
          <w:lang w:val="en-US"/>
        </w:rPr>
        <w:t xml:space="preserve">and </w:t>
      </w:r>
      <w:r w:rsidRPr="00E73BB6">
        <w:rPr>
          <w:i/>
          <w:iCs/>
          <w:lang w:val="en-US"/>
        </w:rPr>
        <w:t>m</w:t>
      </w:r>
      <w:r w:rsidRPr="00E73BB6">
        <w:rPr>
          <w:b/>
          <w:bCs/>
          <w:lang w:val="en-US"/>
        </w:rPr>
        <w:t xml:space="preserve"> </w:t>
      </w:r>
      <w:r w:rsidRPr="00E73BB6">
        <w:rPr>
          <w:lang w:val="en-US"/>
        </w:rPr>
        <w:t xml:space="preserve">for some popular blended RH-schemes used in the context of multiphase flows are listed in Table 1. </w:t>
      </w:r>
    </w:p>
    <w:p w14:paraId="5CA371D5" w14:textId="29D0D668" w:rsidR="00E73BB6" w:rsidRPr="00E73BB6" w:rsidRDefault="00E73BB6" w:rsidP="00E73BB6">
      <w:pPr>
        <w:rPr>
          <w:lang w:val="en-US"/>
        </w:rPr>
      </w:pPr>
      <w:bookmarkStart w:id="14" w:name="_Ref33565033"/>
      <w:r w:rsidRPr="00E73BB6">
        <w:rPr>
          <w:b/>
          <w:bCs/>
          <w:lang w:val="en-US"/>
        </w:rPr>
        <w:t>Table 1</w:t>
      </w:r>
      <w:bookmarkStart w:id="15" w:name="_Ref33565010"/>
      <w:bookmarkEnd w:id="14"/>
      <w:r w:rsidRPr="00E73BB6">
        <w:rPr>
          <w:b/>
          <w:bCs/>
          <w:lang w:val="en-US"/>
        </w:rPr>
        <w:tab/>
      </w:r>
      <w:r w:rsidRPr="00E73BB6">
        <w:rPr>
          <w:b/>
          <w:bCs/>
          <w:lang w:val="en-US"/>
        </w:rPr>
        <w:tab/>
      </w:r>
      <w:r w:rsidR="0094585C" w:rsidRPr="0094585C">
        <w:rPr>
          <w:position w:val="-4"/>
          <w:lang w:val="en-US"/>
        </w:rPr>
        <w:object w:dxaOrig="160" w:dyaOrig="220" w14:anchorId="6FD98BB8">
          <v:shape id="_x0000_i1109" type="#_x0000_t75" style="width:8.25pt;height:11.25pt" o:ole="">
            <v:imagedata r:id="rId606" o:title=""/>
          </v:shape>
          <o:OLEObject Type="Embed" ProgID="Equation.DSMT4" ShapeID="_x0000_i1109" DrawAspect="Content" ObjectID="_1649080454" r:id="rId607"/>
        </w:object>
      </w:r>
      <w:r w:rsidRPr="00E73BB6">
        <w:rPr>
          <w:lang w:val="en-US"/>
        </w:rPr>
        <w:t>and m factors in the NVD framework for some blended HR-schemes used to advent the volume fraction.</w:t>
      </w:r>
      <w:bookmarkEnd w:id="15"/>
    </w:p>
    <w:tbl>
      <w:tblPr>
        <w:tblStyle w:val="TableGrid"/>
        <w:tblpPr w:leftFromText="180" w:rightFromText="180" w:vertAnchor="text" w:tblpY="1"/>
        <w:tblOverlap w:val="never"/>
        <w:tblW w:w="0" w:type="auto"/>
        <w:tblLook w:val="04A0" w:firstRow="1" w:lastRow="0" w:firstColumn="1" w:lastColumn="0" w:noHBand="0" w:noVBand="1"/>
      </w:tblPr>
      <w:tblGrid>
        <w:gridCol w:w="2355"/>
        <w:gridCol w:w="6932"/>
      </w:tblGrid>
      <w:tr w:rsidR="00E73BB6" w:rsidRPr="00E73BB6" w14:paraId="0B0A41F9" w14:textId="77777777" w:rsidTr="00AA7834">
        <w:tc>
          <w:tcPr>
            <w:tcW w:w="2405" w:type="dxa"/>
            <w:vAlign w:val="center"/>
          </w:tcPr>
          <w:p w14:paraId="0552D2D2" w14:textId="77777777" w:rsidR="00E73BB6" w:rsidRPr="00E73BB6" w:rsidRDefault="00E73BB6" w:rsidP="00E73BB6">
            <w:pPr>
              <w:rPr>
                <w:b/>
                <w:bCs/>
                <w:lang w:val="en-US"/>
              </w:rPr>
            </w:pPr>
            <w:r w:rsidRPr="00E73BB6">
              <w:rPr>
                <w:b/>
                <w:bCs/>
                <w:lang w:val="en-US"/>
              </w:rPr>
              <w:t>Blended HR-scheme</w:t>
            </w:r>
          </w:p>
        </w:tc>
        <w:tc>
          <w:tcPr>
            <w:tcW w:w="7332" w:type="dxa"/>
            <w:vAlign w:val="center"/>
          </w:tcPr>
          <w:p w14:paraId="556E7EFB" w14:textId="39FCA6EA" w:rsidR="00E73BB6" w:rsidRPr="00E73BB6" w:rsidRDefault="0094585C" w:rsidP="00E73BB6">
            <w:pPr>
              <w:rPr>
                <w:b/>
                <w:bCs/>
                <w:lang w:val="en-US"/>
              </w:rPr>
            </w:pPr>
            <w:r w:rsidRPr="0094585C">
              <w:rPr>
                <w:b/>
                <w:bCs/>
                <w:position w:val="-12"/>
                <w:lang w:val="en-US"/>
              </w:rPr>
              <w:object w:dxaOrig="540" w:dyaOrig="340" w14:anchorId="07D200F7">
                <v:shape id="_x0000_i1110" type="#_x0000_t75" style="width:27pt;height:17.25pt" o:ole="">
                  <v:imagedata r:id="rId608" o:title=""/>
                </v:shape>
                <o:OLEObject Type="Embed" ProgID="Equation.DSMT4" ShapeID="_x0000_i1110" DrawAspect="Content" ObjectID="_1649080455" r:id="rId609"/>
              </w:object>
            </w:r>
            <w:r w:rsidR="00E73BB6" w:rsidRPr="00E73BB6">
              <w:rPr>
                <w:b/>
                <w:bCs/>
                <w:lang w:val="en-US"/>
              </w:rPr>
              <w:t xml:space="preserve"> factors for uniform grids</w:t>
            </w:r>
          </w:p>
        </w:tc>
      </w:tr>
      <w:tr w:rsidR="00E73BB6" w:rsidRPr="00E73BB6" w14:paraId="4878572F" w14:textId="77777777" w:rsidTr="00AA7834">
        <w:tc>
          <w:tcPr>
            <w:tcW w:w="2405" w:type="dxa"/>
          </w:tcPr>
          <w:p w14:paraId="23919851" w14:textId="77777777" w:rsidR="00E73BB6" w:rsidRPr="00E73BB6" w:rsidRDefault="00E73BB6" w:rsidP="00E73BB6">
            <w:pPr>
              <w:rPr>
                <w:b/>
                <w:bCs/>
                <w:lang w:val="en-US"/>
              </w:rPr>
            </w:pPr>
            <w:r w:rsidRPr="00E73BB6">
              <w:rPr>
                <w:b/>
                <w:bCs/>
                <w:lang w:val="en-US"/>
              </w:rPr>
              <w:t>CICSAM</w:t>
            </w:r>
          </w:p>
          <w:p w14:paraId="238D315F" w14:textId="77777777" w:rsidR="00E73BB6" w:rsidRPr="00E73BB6" w:rsidRDefault="00E73BB6" w:rsidP="00E73BB6">
            <w:pPr>
              <w:rPr>
                <w:b/>
                <w:bCs/>
                <w:lang w:val="en-US"/>
              </w:rPr>
            </w:pPr>
            <w:r w:rsidRPr="00E73BB6">
              <w:rPr>
                <w:bCs/>
                <w:lang w:val="en-US"/>
              </w:rPr>
              <w:fldChar w:fldCharType="begin" w:fldLock="1"/>
            </w:r>
            <w:r w:rsidRPr="00E73BB6">
              <w:rPr>
                <w:bCs/>
                <w:lang w:val="en-US"/>
              </w:rPr>
              <w:instrText>ADDIN CSL_CITATION {"citationItems":[{"id":"ITEM-1","itemData":{"DOI":"10.1006/jcph.1999.6276","ISSN":"00219991","abstract":"The paper describes a high resolution method (CICSAM) for the accurate capturing of fluid interfaces on meshes of arbitrary topology. It is based on the finite-volume technique and is fully conservative. The motion of the interface is tracked by the solution of a scalar transport equation for a phase-indicator field that is discontinuous at the interface and uniform elsewhere; no explicit interface reconstruction, which is perceived to be difficult to implement on unstructured meshes, is needed. The novelty of the method lies in the adaptive combination of high resolution discretisation schemes which ensure the preservation of the sharpness and shape of the interface while retaining boundedness of the field. The special implicit implementation presented herein makes it applicable to unstructured meshes and an extension to such grids is presented. The method is capable of handling interface rupture and coalescence. The paper outlines the methodology of CICSAM and its validation against academic test cases used to verify its accuracy. © 1999 Academic Press.","author":[{"dropping-particle":"","family":"Ubbink","given":"O.","non-dropping-particle":"","parse-names":false,"suffix":""},{"dropping-particle":"","family":"Issa","given":"R.I.","non-dropping-particle":"","parse-names":false,"suffix":""}],"container-title":"Journal of Computational Physics","id":"ITEM-1","issue":"1","issued":{"date-parts":[["1999","7"]]},"page":"26-50","publisher":"Elsevier","title":"A Method for Capturing Sharp Fluid Interfaces on Arbitrary Meshes","type":"article-journal","volume":"153"},"uris":["http://www.mendeley.com/documents/?uuid=5a27819a-2d99-4176-9708-645b50d632f7"]}],"mendeley":{"formattedCitation":"(O. Ubbink &amp; Issa, 1999)","plainTextFormattedCitation":"(O. Ubbink &amp; Issa, 1999)","previouslyFormattedCitation":"(O. Ubbink &amp; Issa, 1999)"},"properties":{"noteIndex":0},"schema":"https://github.com/citation-style-language/schema/raw/master/csl-citation.json"}</w:instrText>
            </w:r>
            <w:r w:rsidRPr="00E73BB6">
              <w:rPr>
                <w:bCs/>
                <w:lang w:val="en-US"/>
              </w:rPr>
              <w:fldChar w:fldCharType="separate"/>
            </w:r>
            <w:r w:rsidRPr="00E73BB6">
              <w:rPr>
                <w:bCs/>
                <w:noProof/>
                <w:lang w:val="en-US"/>
              </w:rPr>
              <w:t>(O. Ubbink &amp; Issa, 1999)</w:t>
            </w:r>
            <w:r w:rsidRPr="00E73BB6">
              <w:rPr>
                <w:lang w:val="en-US"/>
              </w:rPr>
              <w:fldChar w:fldCharType="end"/>
            </w:r>
          </w:p>
          <w:p w14:paraId="7AABCA19" w14:textId="77777777" w:rsidR="00E73BB6" w:rsidRPr="00E73BB6" w:rsidRDefault="00E73BB6" w:rsidP="00E73BB6">
            <w:pPr>
              <w:rPr>
                <w:lang w:val="en-US"/>
              </w:rPr>
            </w:pPr>
            <w:r w:rsidRPr="00E73BB6">
              <w:rPr>
                <w:lang w:val="en-US"/>
              </w:rPr>
              <w:t xml:space="preserve"> </w:t>
            </w:r>
            <w:r w:rsidRPr="00E73BB6">
              <w:rPr>
                <w:lang w:val="en-US"/>
              </w:rPr>
              <w:fldChar w:fldCharType="begin" w:fldLock="1"/>
            </w:r>
            <w:r w:rsidRPr="00E73BB6">
              <w:rPr>
                <w:lang w:val="en-US"/>
              </w:rPr>
              <w:instrText>ADDIN CSL_CITATION {"citationItems":[{"id":"ITEM-1","itemData":{"DOI":"10.1006/jcph.1999.6276","ISSN":"00219991","abstract":"The paper describes a high resolution method (CICSAM) for the accurate capturing of fluid interfaces on meshes of arbitrary topology. It is based on the finite-volume technique and is fully conservative. The motion of the interface is tracked by the solution of a scalar transport equation for a phase-indicator field that is discontinuous at the interface and uniform elsewhere; no explicit interface reconstruction, which is perceived to be difficult to implement on unstructured meshes, is needed. The novelty of the method lies in the adaptive combination of high resolution discretisation schemes which ensure the preservation of the sharpness and shape of the interface while retaining boundedness of the field. The special implicit implementation presented herein makes it applicable to unstructured meshes and an extension to such grids is presented. The method is capable of handling interface rupture and coalescence. The paper outlines the methodology of CICSAM and its validation against academic test cases used to verify its accuracy. © 1999 Academic Press.","author":[{"dropping-particle":"","family":"Ubbink","given":"O.","non-dropping-particle":"","parse-names":false,"suffix":""},{"dropping-particle":"","family":"Issa","given":"R.I.","non-dropping-particle":"","parse-names":false,"suffix":""}],"container-title":"Journal of Computational Physics","id":"ITEM-1","issue":"1","issued":{"date-parts":[["1999","7"]]},"page":"26-50","publisher":"Elsevier","title":"A Method for Capturing Sharp Fluid Interfaces on Arbitrary Meshes","type":"article-journal","volume":"153"},"uris":["http://www.mendeley.com/documents/?uuid=5a27819a-2d99-4176-9708-645b50d632f7"]}],"mendeley":{"formattedCitation":"(O. Ubbink &amp; Issa, 1999)","manualFormatting":" ","plainTextFormattedCitation":"(O. Ubbink &amp; Issa, 1999)","previouslyFormattedCitation":"(O. Ubbink &amp; Issa, 1999)"},"properties":{"noteIndex":0},"schema":"https://github.com/citation-style-language/schema/raw/master/csl-citation.json"}</w:instrText>
            </w:r>
            <w:r w:rsidRPr="00E73BB6">
              <w:rPr>
                <w:lang w:val="en-US"/>
              </w:rPr>
              <w:fldChar w:fldCharType="separate"/>
            </w:r>
            <w:r w:rsidRPr="00E73BB6">
              <w:rPr>
                <w:noProof/>
                <w:lang w:val="en-US"/>
              </w:rPr>
              <w:t xml:space="preserve"> </w:t>
            </w:r>
            <w:r w:rsidRPr="00E73BB6">
              <w:rPr>
                <w:lang w:val="en-US"/>
              </w:rPr>
              <w:fldChar w:fldCharType="end"/>
            </w:r>
          </w:p>
          <w:p w14:paraId="2B7510F4" w14:textId="77777777" w:rsidR="00E73BB6" w:rsidRPr="00E73BB6" w:rsidRDefault="00E73BB6" w:rsidP="00E73BB6">
            <w:pPr>
              <w:rPr>
                <w:lang w:val="en-US"/>
              </w:rPr>
            </w:pPr>
            <w:r w:rsidRPr="00E73BB6">
              <w:rPr>
                <w:lang w:val="en-US"/>
              </w:rPr>
              <w:t>Compressive scheme:</w:t>
            </w:r>
          </w:p>
          <w:p w14:paraId="45181B76" w14:textId="77777777" w:rsidR="00E73BB6" w:rsidRPr="00E73BB6" w:rsidRDefault="00E73BB6" w:rsidP="00E73BB6">
            <w:pPr>
              <w:rPr>
                <w:lang w:val="en-US"/>
              </w:rPr>
            </w:pPr>
            <w:r w:rsidRPr="00E73BB6">
              <w:rPr>
                <w:lang w:val="en-US"/>
              </w:rPr>
              <w:t>HYPER-C (CBC)</w:t>
            </w:r>
          </w:p>
          <w:p w14:paraId="48E247E5" w14:textId="77777777" w:rsidR="00E73BB6" w:rsidRPr="00E73BB6" w:rsidRDefault="00E73BB6" w:rsidP="00E73BB6">
            <w:pPr>
              <w:rPr>
                <w:lang w:val="en-US"/>
              </w:rPr>
            </w:pPr>
          </w:p>
          <w:p w14:paraId="2BED07B7" w14:textId="77777777" w:rsidR="00E73BB6" w:rsidRPr="00E73BB6" w:rsidRDefault="00E73BB6" w:rsidP="00E73BB6">
            <w:pPr>
              <w:rPr>
                <w:lang w:val="en-US"/>
              </w:rPr>
            </w:pPr>
            <w:r w:rsidRPr="00E73BB6">
              <w:rPr>
                <w:lang w:val="en-US"/>
              </w:rPr>
              <w:t>Diffusive HR scheme:</w:t>
            </w:r>
          </w:p>
          <w:p w14:paraId="3F4DC40F" w14:textId="77777777" w:rsidR="00E73BB6" w:rsidRPr="00E73BB6" w:rsidRDefault="00E73BB6" w:rsidP="00E73BB6">
            <w:pPr>
              <w:rPr>
                <w:lang w:val="en-US"/>
              </w:rPr>
            </w:pPr>
            <w:r w:rsidRPr="00E73BB6">
              <w:rPr>
                <w:lang w:val="en-US"/>
              </w:rPr>
              <w:t xml:space="preserve">ULTIMATE-QUICKEST (UQ) </w:t>
            </w:r>
          </w:p>
          <w:p w14:paraId="25673F5B" w14:textId="77777777" w:rsidR="00E73BB6" w:rsidRPr="00E73BB6" w:rsidRDefault="00E73BB6" w:rsidP="00E73BB6">
            <w:pPr>
              <w:rPr>
                <w:lang w:val="en-US"/>
              </w:rPr>
            </w:pPr>
          </w:p>
          <w:p w14:paraId="04F6399D" w14:textId="77777777" w:rsidR="00E73BB6" w:rsidRPr="00E73BB6" w:rsidRDefault="00E73BB6" w:rsidP="00E73BB6">
            <w:pPr>
              <w:rPr>
                <w:lang w:val="en-US"/>
              </w:rPr>
            </w:pPr>
            <w:r w:rsidRPr="00E73BB6">
              <w:rPr>
                <w:lang w:val="en-US"/>
              </w:rPr>
              <w:lastRenderedPageBreak/>
              <w:t>Blending function:</w:t>
            </w:r>
          </w:p>
          <w:p w14:paraId="750CEE4F" w14:textId="77777777" w:rsidR="00E73BB6" w:rsidRPr="00E73BB6" w:rsidRDefault="00E73BB6" w:rsidP="00E73BB6">
            <w:pPr>
              <w:rPr>
                <w:lang w:val="en-US"/>
              </w:rPr>
            </w:pPr>
          </w:p>
          <w:p w14:paraId="0C1F4856" w14:textId="77777777" w:rsidR="00E73BB6" w:rsidRPr="00E73BB6" w:rsidRDefault="00E73BB6" w:rsidP="00E73BB6">
            <w:pPr>
              <w:rPr>
                <w:lang w:val="en-US"/>
              </w:rPr>
            </w:pPr>
            <w:r w:rsidRPr="00E73BB6">
              <w:rPr>
                <w:lang w:val="en-US"/>
              </w:rPr>
              <w:object w:dxaOrig="2320" w:dyaOrig="780" w14:anchorId="1E7BC598">
                <v:shape id="_x0000_i1111" type="#_x0000_t75" style="width:115.5pt;height:39pt" o:ole="">
                  <v:imagedata r:id="rId610" o:title=""/>
                </v:shape>
                <o:OLEObject Type="Embed" ProgID="Equation.DSMT4" ShapeID="_x0000_i1111" DrawAspect="Content" ObjectID="_1649080456" r:id="rId611"/>
              </w:object>
            </w:r>
          </w:p>
        </w:tc>
        <w:tc>
          <w:tcPr>
            <w:tcW w:w="7332" w:type="dxa"/>
          </w:tcPr>
          <w:p w14:paraId="2726B3A1" w14:textId="77777777" w:rsidR="00E73BB6" w:rsidRPr="00E73BB6" w:rsidRDefault="00E73BB6" w:rsidP="00E73BB6">
            <w:pPr>
              <w:rPr>
                <w:lang w:val="en-US"/>
              </w:rPr>
            </w:pPr>
            <w:r w:rsidRPr="00E73BB6">
              <w:rPr>
                <w:lang w:val="en-US"/>
              </w:rPr>
              <w:object w:dxaOrig="5100" w:dyaOrig="2760" w14:anchorId="0D582519">
                <v:shape id="_x0000_i1112" type="#_x0000_t75" style="width:242.25pt;height:132.75pt" o:ole="">
                  <v:imagedata r:id="rId612" o:title=""/>
                </v:shape>
                <o:OLEObject Type="Embed" ProgID="Equation.DSMT4" ShapeID="_x0000_i1112" DrawAspect="Content" ObjectID="_1649080457" r:id="rId613"/>
              </w:object>
            </w:r>
          </w:p>
          <w:p w14:paraId="12C5FDA9" w14:textId="77777777" w:rsidR="00E73BB6" w:rsidRPr="00E73BB6" w:rsidRDefault="00E73BB6" w:rsidP="00E73BB6">
            <w:pPr>
              <w:rPr>
                <w:lang w:val="en-US"/>
              </w:rPr>
            </w:pPr>
            <w:r w:rsidRPr="00E73BB6">
              <w:rPr>
                <w:lang w:val="en-US"/>
              </w:rPr>
              <w:t xml:space="preserve"> </w:t>
            </w:r>
            <w:r w:rsidRPr="00E73BB6">
              <w:rPr>
                <w:lang w:val="en-US"/>
              </w:rPr>
              <w:br/>
            </w:r>
            <w:r w:rsidRPr="00E73BB6">
              <w:rPr>
                <w:lang w:val="en-US"/>
              </w:rPr>
              <w:object w:dxaOrig="3400" w:dyaOrig="380" w14:anchorId="0993F180">
                <v:shape id="_x0000_i1113" type="#_x0000_t75" style="width:177pt;height:19.5pt" o:ole="">
                  <v:imagedata r:id="rId614" o:title=""/>
                </v:shape>
                <o:OLEObject Type="Embed" ProgID="Equation.DSMT4" ShapeID="_x0000_i1113" DrawAspect="Content" ObjectID="_1649080458" r:id="rId615"/>
              </w:object>
            </w:r>
          </w:p>
          <w:p w14:paraId="50A0EB86" w14:textId="77777777" w:rsidR="00E73BB6" w:rsidRPr="00E73BB6" w:rsidRDefault="00E73BB6" w:rsidP="00E73BB6">
            <w:pPr>
              <w:rPr>
                <w:lang w:val="en-US"/>
              </w:rPr>
            </w:pPr>
          </w:p>
        </w:tc>
      </w:tr>
      <w:tr w:rsidR="00E73BB6" w:rsidRPr="00E73BB6" w14:paraId="40CCFE50" w14:textId="77777777" w:rsidTr="00AA7834">
        <w:tc>
          <w:tcPr>
            <w:tcW w:w="2405" w:type="dxa"/>
          </w:tcPr>
          <w:p w14:paraId="4BB5884E" w14:textId="77777777" w:rsidR="00E73BB6" w:rsidRPr="00E73BB6" w:rsidRDefault="00E73BB6" w:rsidP="00E73BB6">
            <w:pPr>
              <w:rPr>
                <w:b/>
                <w:bCs/>
              </w:rPr>
            </w:pPr>
            <w:r w:rsidRPr="00E73BB6">
              <w:rPr>
                <w:b/>
                <w:bCs/>
              </w:rPr>
              <w:t>MCICSAM-W</w:t>
            </w:r>
          </w:p>
          <w:p w14:paraId="0E3AF733" w14:textId="77777777" w:rsidR="00E73BB6" w:rsidRPr="00E73BB6" w:rsidRDefault="00E73BB6" w:rsidP="00E73BB6">
            <w:pPr>
              <w:rPr>
                <w:b/>
                <w:bCs/>
              </w:rPr>
            </w:pPr>
            <w:r w:rsidRPr="00E73BB6">
              <w:rPr>
                <w:bCs/>
                <w:lang w:val="en-US"/>
              </w:rPr>
              <w:fldChar w:fldCharType="begin" w:fldLock="1"/>
            </w:r>
            <w:r w:rsidRPr="00E73BB6">
              <w:rPr>
                <w:bCs/>
              </w:rPr>
              <w:instrText>ADDIN CSL_CITATION {"citationItems":[{"id":"ITEM-1","itemData":{"abstract":"The paper concerns the modelling of flows with sharp interfaces using the Volume of Fluid method and a novel high-resolution scheme based on the normalized variable diagram (NVD). To improve the accuracy of the commonly used high-resolution schemes CICSAM and HRIC their advantages are combined: accurate interface reconstruction and small dependence on the Courant number distribution. The novel formulation is presented with several test cases where the properties of the proposed scheme are assessed.","author":[{"dropping-particle":"","family":"Wac</w:instrText>
            </w:r>
            <w:r w:rsidRPr="00E73BB6">
              <w:rPr>
                <w:rFonts w:ascii="Cambria" w:hAnsi="Cambria" w:cs="Cambria"/>
                <w:bCs/>
              </w:rPr>
              <w:instrText>ł</w:instrText>
            </w:r>
            <w:r w:rsidRPr="00E73BB6">
              <w:rPr>
                <w:bCs/>
              </w:rPr>
              <w:instrText>awczyk","given":"Tomasz","non-dropping-particle":"","parse-names":false,"suffix":""},{"dropping-particle":"","family":"Caner Gemici","given":"Ömer","non-dropping-particle":"","parse-names":false,"suffix":""},{"dropping-particle":"","family":"Schäfer","given":"Michael","non-dropping-particle":"","parse-names":false,"suffix":""}],"container-title":"6th International Conference on Multiphase Flow","id":"ITEM-1","issued":{"date-parts":[["2007"]]},"publisher-place":"Leipzig","title":"Novel high-resolution scheme for interface capturing in multi-phase flow","type":"paper-conference"},"uris":["http://www.mendeley.com/documents/?uuid=cc156ef3-c3fd-4785-84f2-02518ce3b72b"]}],"mendeley":{"formattedCitation":"(Wac</w:instrText>
            </w:r>
            <w:r w:rsidRPr="00E73BB6">
              <w:rPr>
                <w:rFonts w:ascii="Cambria" w:hAnsi="Cambria" w:cs="Cambria"/>
                <w:bCs/>
              </w:rPr>
              <w:instrText>ł</w:instrText>
            </w:r>
            <w:r w:rsidRPr="00E73BB6">
              <w:rPr>
                <w:bCs/>
              </w:rPr>
              <w:instrText>awczyk et al., 2007)","plainTextFormattedCitation":"(Wac</w:instrText>
            </w:r>
            <w:r w:rsidRPr="00E73BB6">
              <w:rPr>
                <w:rFonts w:ascii="Cambria" w:hAnsi="Cambria" w:cs="Cambria"/>
                <w:bCs/>
              </w:rPr>
              <w:instrText>ł</w:instrText>
            </w:r>
            <w:r w:rsidRPr="00E73BB6">
              <w:rPr>
                <w:bCs/>
              </w:rPr>
              <w:instrText>awczyk et al., 2007)","previouslyFormattedCitation":"(Wac</w:instrText>
            </w:r>
            <w:r w:rsidRPr="00E73BB6">
              <w:rPr>
                <w:rFonts w:ascii="Cambria" w:hAnsi="Cambria" w:cs="Cambria"/>
                <w:bCs/>
              </w:rPr>
              <w:instrText>ł</w:instrText>
            </w:r>
            <w:r w:rsidRPr="00E73BB6">
              <w:rPr>
                <w:bCs/>
              </w:rPr>
              <w:instrText>awczyk et al., 2007)"},"properties":{"noteIndex":0},"schema":"https://github.com/citation-style-language/schema/raw/master/csl-citation.json"}</w:instrText>
            </w:r>
            <w:r w:rsidRPr="00E73BB6">
              <w:rPr>
                <w:bCs/>
                <w:lang w:val="en-US"/>
              </w:rPr>
              <w:fldChar w:fldCharType="separate"/>
            </w:r>
            <w:r w:rsidRPr="00E73BB6">
              <w:rPr>
                <w:bCs/>
                <w:noProof/>
              </w:rPr>
              <w:t>(Wac</w:t>
            </w:r>
            <w:r w:rsidRPr="00E73BB6">
              <w:rPr>
                <w:rFonts w:ascii="Cambria" w:hAnsi="Cambria" w:cs="Cambria"/>
                <w:bCs/>
                <w:noProof/>
              </w:rPr>
              <w:t>ł</w:t>
            </w:r>
            <w:r w:rsidRPr="00E73BB6">
              <w:rPr>
                <w:bCs/>
                <w:noProof/>
              </w:rPr>
              <w:t>awczyk et al., 2007)</w:t>
            </w:r>
            <w:r w:rsidRPr="00E73BB6">
              <w:rPr>
                <w:lang w:val="en-US"/>
              </w:rPr>
              <w:fldChar w:fldCharType="end"/>
            </w:r>
          </w:p>
          <w:p w14:paraId="072A115C" w14:textId="77777777" w:rsidR="00E73BB6" w:rsidRPr="008A49B5" w:rsidRDefault="00E73BB6" w:rsidP="00E73BB6">
            <w:r w:rsidRPr="008A49B5">
              <w:t xml:space="preserve"> </w:t>
            </w:r>
            <w:r w:rsidRPr="00E73BB6">
              <w:rPr>
                <w:lang w:val="en-US"/>
              </w:rPr>
              <w:fldChar w:fldCharType="begin" w:fldLock="1"/>
            </w:r>
            <w:r w:rsidRPr="008A49B5">
              <w:instrText>ADDIN CSL_CITATION {"citationItems":[{"id":"ITEM-1","itemData":{"DOI":"10.1006/jcph.1999.6276","ISSN":"00219991","abstract":"The paper describes a high resolution method (CICSAM) for the accurate capturing of fluid interfaces on meshes of arbitrary topology. It is based on the finite-volume technique and is fully conservative. The motion of the interface is tracked by the solution of a scalar transport equation for a phase-indicator field that is discontinuous at the interface and uniform elsewhere; no explicit interface reconstruction, which is perceived to be difficult to implement on unstructured meshes, is needed. The novelty of the method lies in the adaptive combination of high resolution discretisation schemes which ensure the preservation of the sharpness and shape of the interface while retaining boundedness of the field. The special implicit implementation presented herein makes it applicable to unstructured meshes and an extension to such grids is presented. The method is capable of handling interface rupture and coalescence. The paper outlines the methodology of CICSAM and its validation against academic test cases used to verify its accuracy. © 1999 Academic Press.","author":[{"dropping-particle":"","family":"Ubbink","given":"O.","non-dropping-particle":"","parse-names":false,"suffix":""},{"dropping-particle":"","family":"Issa","given":"R.I.","non-dropping-particle":"","parse-names":false,"suffix":""}],"container-title":"Journal of Computational Physics","id":"ITEM-1","issue":"1","issued":{"date-parts":[["1999","7"]]},"page":"26-50","publisher":"Elsevier","title":"A Method for Capturing Sharp Fluid Interfaces on Arbitrary Meshes","type":"article-journal","volume":"153"},"uris":["http://www.mendeley.com/documents/?uuid=5a27819a-2d99-4176-9708-645b50d632f7"]}],"mendeley":{"formattedCitation":"(O. Ubbink &amp; Issa, 1999)","manualFormatting":" ","plainTextFormattedCitation":"(O. Ubbink &amp; Issa, 1999)","previouslyFormattedCitation":"(O. Ubbink &amp; Issa, 1999)"},"properties":{"noteIndex":0},"schema":"https://github.com/citation-style-language/schema/raw/master/csl-citation.json"}</w:instrText>
            </w:r>
            <w:r w:rsidRPr="00E73BB6">
              <w:rPr>
                <w:lang w:val="en-US"/>
              </w:rPr>
              <w:fldChar w:fldCharType="separate"/>
            </w:r>
            <w:r w:rsidRPr="008A49B5">
              <w:rPr>
                <w:noProof/>
              </w:rPr>
              <w:t xml:space="preserve"> </w:t>
            </w:r>
            <w:r w:rsidRPr="00E73BB6">
              <w:rPr>
                <w:lang w:val="en-US"/>
              </w:rPr>
              <w:fldChar w:fldCharType="end"/>
            </w:r>
          </w:p>
          <w:p w14:paraId="73E8A1E1" w14:textId="77777777" w:rsidR="00E73BB6" w:rsidRPr="00E73BB6" w:rsidRDefault="00E73BB6" w:rsidP="00E73BB6">
            <w:pPr>
              <w:rPr>
                <w:lang w:val="en-US"/>
              </w:rPr>
            </w:pPr>
            <w:r w:rsidRPr="00E73BB6">
              <w:rPr>
                <w:lang w:val="en-US"/>
              </w:rPr>
              <w:t>Compressive scheme:</w:t>
            </w:r>
          </w:p>
          <w:p w14:paraId="3E971C11" w14:textId="77777777" w:rsidR="00E73BB6" w:rsidRPr="00E73BB6" w:rsidRDefault="00E73BB6" w:rsidP="00E73BB6">
            <w:pPr>
              <w:rPr>
                <w:lang w:val="en-US"/>
              </w:rPr>
            </w:pPr>
            <w:r w:rsidRPr="00E73BB6">
              <w:rPr>
                <w:lang w:val="en-US"/>
              </w:rPr>
              <w:t>The steady version of HYPER-C (CBC)</w:t>
            </w:r>
          </w:p>
          <w:p w14:paraId="461C7E3C" w14:textId="77777777" w:rsidR="00E73BB6" w:rsidRPr="00E73BB6" w:rsidRDefault="00E73BB6" w:rsidP="00E73BB6">
            <w:pPr>
              <w:rPr>
                <w:lang w:val="en-US"/>
              </w:rPr>
            </w:pPr>
          </w:p>
          <w:p w14:paraId="4E239744" w14:textId="77777777" w:rsidR="00E73BB6" w:rsidRPr="00E73BB6" w:rsidRDefault="00E73BB6" w:rsidP="00E73BB6">
            <w:pPr>
              <w:rPr>
                <w:lang w:val="en-US"/>
              </w:rPr>
            </w:pPr>
            <w:r w:rsidRPr="00E73BB6">
              <w:rPr>
                <w:lang w:val="en-US"/>
              </w:rPr>
              <w:t>Diffusive scheme:</w:t>
            </w:r>
          </w:p>
          <w:p w14:paraId="466EF2E1" w14:textId="77777777" w:rsidR="00E73BB6" w:rsidRPr="00E73BB6" w:rsidRDefault="00E73BB6" w:rsidP="00E73BB6">
            <w:pPr>
              <w:rPr>
                <w:lang w:val="en-US"/>
              </w:rPr>
            </w:pPr>
            <w:r w:rsidRPr="00E73BB6">
              <w:rPr>
                <w:lang w:val="en-US"/>
              </w:rPr>
              <w:t xml:space="preserve">FROMM (FR) </w:t>
            </w:r>
          </w:p>
          <w:p w14:paraId="29688026" w14:textId="77777777" w:rsidR="00E73BB6" w:rsidRPr="00E73BB6" w:rsidRDefault="00E73BB6" w:rsidP="00E73BB6">
            <w:pPr>
              <w:rPr>
                <w:lang w:val="en-US"/>
              </w:rPr>
            </w:pPr>
          </w:p>
          <w:p w14:paraId="2909068D" w14:textId="77777777" w:rsidR="00E73BB6" w:rsidRPr="00E73BB6" w:rsidRDefault="00E73BB6" w:rsidP="00E73BB6">
            <w:pPr>
              <w:rPr>
                <w:lang w:val="en-US"/>
              </w:rPr>
            </w:pPr>
            <w:r w:rsidRPr="00E73BB6">
              <w:rPr>
                <w:lang w:val="en-US"/>
              </w:rPr>
              <w:t>Blending function:</w:t>
            </w:r>
          </w:p>
          <w:p w14:paraId="5A4D1368" w14:textId="77777777" w:rsidR="00E73BB6" w:rsidRPr="00E73BB6" w:rsidRDefault="00E73BB6" w:rsidP="00E73BB6">
            <w:pPr>
              <w:rPr>
                <w:lang w:val="en-US"/>
              </w:rPr>
            </w:pPr>
            <w:r w:rsidRPr="00E73BB6">
              <w:rPr>
                <w:lang w:val="en-US"/>
              </w:rPr>
              <w:object w:dxaOrig="1260" w:dyaOrig="440" w14:anchorId="0BA45E92">
                <v:shape id="_x0000_i1114" type="#_x0000_t75" style="width:63pt;height:21pt" o:ole="">
                  <v:imagedata r:id="rId616" o:title=""/>
                </v:shape>
                <o:OLEObject Type="Embed" ProgID="Equation.DSMT4" ShapeID="_x0000_i1114" DrawAspect="Content" ObjectID="_1649080459" r:id="rId617"/>
              </w:object>
            </w:r>
          </w:p>
        </w:tc>
        <w:tc>
          <w:tcPr>
            <w:tcW w:w="7332" w:type="dxa"/>
          </w:tcPr>
          <w:p w14:paraId="59EE61DC" w14:textId="77777777" w:rsidR="00E73BB6" w:rsidRPr="00E73BB6" w:rsidRDefault="00E73BB6" w:rsidP="00E73BB6">
            <w:pPr>
              <w:rPr>
                <w:lang w:val="en-US"/>
              </w:rPr>
            </w:pPr>
            <w:r w:rsidRPr="00E73BB6">
              <w:rPr>
                <w:lang w:val="en-US"/>
              </w:rPr>
              <w:object w:dxaOrig="3680" w:dyaOrig="1939" w14:anchorId="3BCCBAD1">
                <v:shape id="_x0000_i1115" type="#_x0000_t75" style="width:184.5pt;height:98.25pt" o:ole="">
                  <v:imagedata r:id="rId618" o:title=""/>
                </v:shape>
                <o:OLEObject Type="Embed" ProgID="Equation.DSMT4" ShapeID="_x0000_i1115" DrawAspect="Content" ObjectID="_1649080460" r:id="rId619"/>
              </w:object>
            </w:r>
          </w:p>
          <w:p w14:paraId="292D1009" w14:textId="77777777" w:rsidR="00E73BB6" w:rsidRPr="00E73BB6" w:rsidRDefault="00E73BB6" w:rsidP="00E73BB6">
            <w:pPr>
              <w:rPr>
                <w:lang w:val="en-US"/>
              </w:rPr>
            </w:pPr>
            <w:r w:rsidRPr="00E73BB6">
              <w:rPr>
                <w:lang w:val="en-US"/>
              </w:rPr>
              <w:t xml:space="preserve"> </w:t>
            </w:r>
            <w:r w:rsidRPr="00E73BB6">
              <w:rPr>
                <w:lang w:val="en-US"/>
              </w:rPr>
              <w:br/>
            </w:r>
            <w:r w:rsidRPr="00E73BB6">
              <w:rPr>
                <w:lang w:val="en-US"/>
              </w:rPr>
              <w:object w:dxaOrig="3560" w:dyaOrig="380" w14:anchorId="3827AB1C">
                <v:shape id="_x0000_i1116" type="#_x0000_t75" style="width:177.75pt;height:18.75pt" o:ole="">
                  <v:imagedata r:id="rId620" o:title=""/>
                </v:shape>
                <o:OLEObject Type="Embed" ProgID="Equation.DSMT4" ShapeID="_x0000_i1116" DrawAspect="Content" ObjectID="_1649080461" r:id="rId621"/>
              </w:object>
            </w:r>
            <w:r w:rsidRPr="00E73BB6">
              <w:rPr>
                <w:lang w:val="en-US"/>
              </w:rPr>
              <w:br/>
            </w:r>
          </w:p>
        </w:tc>
      </w:tr>
      <w:tr w:rsidR="00E73BB6" w:rsidRPr="00E73BB6" w14:paraId="64C20C31" w14:textId="77777777" w:rsidTr="00AA7834">
        <w:tc>
          <w:tcPr>
            <w:tcW w:w="2405" w:type="dxa"/>
          </w:tcPr>
          <w:p w14:paraId="13452320" w14:textId="77777777" w:rsidR="00E73BB6" w:rsidRPr="00E73BB6" w:rsidRDefault="00E73BB6" w:rsidP="00E73BB6">
            <w:pPr>
              <w:rPr>
                <w:b/>
                <w:bCs/>
              </w:rPr>
            </w:pPr>
            <w:r w:rsidRPr="00E73BB6">
              <w:rPr>
                <w:b/>
                <w:bCs/>
              </w:rPr>
              <w:t>MCICSAM-Z</w:t>
            </w:r>
          </w:p>
          <w:p w14:paraId="5E6130DB" w14:textId="77777777" w:rsidR="00E73BB6" w:rsidRPr="00E73BB6" w:rsidRDefault="00E73BB6" w:rsidP="00E73BB6">
            <w:pPr>
              <w:rPr>
                <w:b/>
                <w:bCs/>
              </w:rPr>
            </w:pPr>
            <w:r w:rsidRPr="00E73BB6">
              <w:rPr>
                <w:bCs/>
              </w:rPr>
              <w:fldChar w:fldCharType="begin" w:fldLock="1"/>
            </w:r>
            <w:r w:rsidRPr="00E73BB6">
              <w:rPr>
                <w:bCs/>
              </w:rPr>
              <w:instrText>ADDIN CSL_CITATION {"citationItems":[{"id":"ITEM-1","itemData":{"DOI":"10.1016/j.jcp.2014.06.043","ISSN":"00219991","abstract":"This paper presents a new volume-of-fluid scheme (M-CICSAM), capable of capturing abrupt interfaces on meshes of arbitrary topology, which is a modification to the compressive interface capturing scheme for arbitrary meshes (CICSAM) proposed in the recent literature. Without resort to any explicit interface reconstruction, M-CICSAM is able to precisely model the complex free surface deformation, such as interface rupture and coalescence. By theoretical analysis, it is shown that the modified CICSAM overcomes three inherent drawbacks of the original CICSAM, concerning the basic differencing schemes, the switching strategy between the compressive downwind and diffusive high-resolution schemes, and the far-upwind reconstruction technique on arbitrary unstructured meshes. To evaluate the performance of the newly proposed scheme, several classic interface capturing methods developed in the past decades are compared with M-CICSAM in four test problems. The numerical results clearly demonstrate that M-CICSAM produces more accurate predictions on arbitrary meshes, especially at high Courant numbers, by reducing the numerical diffusion and preserving the interface shape. ?? 2014 Elsevier Inc.","author":[{"dropping-particle":"","family":"Zhang","given":"Di","non-dropping-particle":"","parse-names":false,"suffix":""},{"dropping-particle":"","family":"Jiang","given":"Chunbo","non-dropping-particle":"","parse-names":false,"suffix":""},{"dropping-particle":"","family":"Liang","given":"Dongfang","non-dropping-particle":"","parse-names":false,"suffix":""},{"dropping-particle":"","family":"Chen","given":"Zhengbing","non-dropping-particle":"","parse-names":false,"suffix":""},{"dropping-particle":"","family":"Yang","given":"Yan","non-dropping-particle":"","parse-names":false,"suffix":""},{"dropping-particle":"","family":"Shi","given":"Ying","non-dropping-particle":"","parse-names":false,"suffix":""}],"container-title":"Journal of Computational Physics","id":"ITEM-1","issued":{"date-parts":[["2014","10","1"]]},"page":"709-736","publisher":"Elsevier","title":"A refined volume-of-fluid algorithm for capturing sharp fluid interfaces on arbitrary meshes","type":"article-journal","volume":"274"},"uris":["http://www.mendeley.com/documents/?uuid=418d44db-4d48-47e5-9997-ce936fb0ab28"]}],"mendeley":{"formattedCitation":"(D. Zhang et al., 2014)","plainTextFormattedCitation":"(D. Zhang et al., 2014)","previouslyFormattedCitation":"(D. Zhang et al., 2014)"},"properties":{"noteIndex":0},"schema":"https://github.com/citation-style-language/schema/raw/master/csl-citation.json"}</w:instrText>
            </w:r>
            <w:r w:rsidRPr="00E73BB6">
              <w:rPr>
                <w:bCs/>
              </w:rPr>
              <w:fldChar w:fldCharType="separate"/>
            </w:r>
            <w:r w:rsidRPr="00E73BB6">
              <w:rPr>
                <w:bCs/>
                <w:noProof/>
              </w:rPr>
              <w:t>(D. Zhang et al., 2014)</w:t>
            </w:r>
            <w:r w:rsidRPr="00E73BB6">
              <w:rPr>
                <w:lang w:val="en-US"/>
              </w:rPr>
              <w:fldChar w:fldCharType="end"/>
            </w:r>
          </w:p>
          <w:p w14:paraId="519C1E2B" w14:textId="77777777" w:rsidR="00E73BB6" w:rsidRPr="008A49B5" w:rsidRDefault="00E73BB6" w:rsidP="00E73BB6">
            <w:r w:rsidRPr="008A49B5">
              <w:t xml:space="preserve"> </w:t>
            </w:r>
            <w:r w:rsidRPr="00E73BB6">
              <w:rPr>
                <w:lang w:val="en-US"/>
              </w:rPr>
              <w:fldChar w:fldCharType="begin" w:fldLock="1"/>
            </w:r>
            <w:r w:rsidRPr="008A49B5">
              <w:instrText>ADDIN CSL_CITATION {"citationItems":[{"id":"ITEM-1","itemData":{"DOI":"10.1006/jcph.1999.6276","ISSN":"00219991","abstract":"The paper describes a high resolution method (CICSAM) for the accurate capturing of fluid interfaces on meshes of arbitrary topology. It is based on the finite-volume technique and is fully conservative. The motion of the interface is tracked by the solution of a scalar transport equation for a phase-indicator field that is discontinuous at the interface and uniform elsewhere; no explicit interface reconstruction, which is perceived to be difficult to implement on unstructured meshes, is needed. The novelty of the method lies in the adaptive combination of high resolution discretisation schemes which ensure the preservation of the sharpness and shape of the interface while retaining boundedness of the field. The special implicit implementation presented herein makes it applicable to unstructured meshes and an extension to such grids is presented. The method is capable of handling interface rupture and coalescence. The paper outlines the methodology of CICSAM and its validation against academic test cases used to verify its accuracy. © 1999 Academic Press.","author":[{"dropping-particle":"","family":"Ubbink","given":"O.","non-dropping-particle":"","parse-names":false,"suffix":""},{"dropping-particle":"","family":"Issa","given":"R.I.","non-dropping-particle":"","parse-names":false,"suffix":""}],"container-title":"Journal of Computational Physics","id":"ITEM-1","issue":"1","issued":{"date-parts":[["1999","7"]]},"page":"26-50","publisher":"Elsevier","title":"A Method for Capturing Sharp Fluid Interfaces on Arbitrary Meshes","type":"article-journal","volume":"153"},"uris":["http://www.mendeley.com/documents/?uuid=5a27819a-2d99-4176-9708-645b50d632f7"]}],"mendeley":{"formattedCitation":"(O. Ubbink &amp; Issa, 1999)","manualFormatting":" ","plainTextFormattedCitation":"(O. Ubbink &amp; Issa, 1999)","previouslyFormattedCitation":"(O. Ubbink &amp; Issa, 1999)"},"properties":{"noteIndex":0},"schema":"https://github.com/citation-style-language/schema/raw/master/csl-citation.json"}</w:instrText>
            </w:r>
            <w:r w:rsidRPr="00E73BB6">
              <w:rPr>
                <w:lang w:val="en-US"/>
              </w:rPr>
              <w:fldChar w:fldCharType="separate"/>
            </w:r>
            <w:r w:rsidRPr="008A49B5">
              <w:rPr>
                <w:noProof/>
              </w:rPr>
              <w:t xml:space="preserve"> </w:t>
            </w:r>
            <w:r w:rsidRPr="00E73BB6">
              <w:rPr>
                <w:lang w:val="en-US"/>
              </w:rPr>
              <w:fldChar w:fldCharType="end"/>
            </w:r>
          </w:p>
          <w:p w14:paraId="6D3E44F0" w14:textId="77777777" w:rsidR="00E73BB6" w:rsidRPr="00E73BB6" w:rsidRDefault="00E73BB6" w:rsidP="00E73BB6">
            <w:pPr>
              <w:rPr>
                <w:lang w:val="en-US"/>
              </w:rPr>
            </w:pPr>
            <w:r w:rsidRPr="00E73BB6">
              <w:rPr>
                <w:lang w:val="en-US"/>
              </w:rPr>
              <w:t>Compressive scheme:</w:t>
            </w:r>
          </w:p>
          <w:p w14:paraId="08E7ABEB" w14:textId="77777777" w:rsidR="00E73BB6" w:rsidRPr="00E73BB6" w:rsidRDefault="00E73BB6" w:rsidP="00E73BB6">
            <w:pPr>
              <w:rPr>
                <w:lang w:val="en-US"/>
              </w:rPr>
            </w:pPr>
            <w:r w:rsidRPr="00E73BB6">
              <w:rPr>
                <w:lang w:val="en-US"/>
              </w:rPr>
              <w:t>Compressive differencing scheme (CN-CBC) based on SUPERBEE</w:t>
            </w:r>
          </w:p>
          <w:p w14:paraId="3ABB0C3F" w14:textId="77777777" w:rsidR="00E73BB6" w:rsidRPr="00E73BB6" w:rsidRDefault="00E73BB6" w:rsidP="00E73BB6">
            <w:pPr>
              <w:rPr>
                <w:lang w:val="en-US"/>
              </w:rPr>
            </w:pPr>
          </w:p>
          <w:p w14:paraId="34D1975E" w14:textId="77777777" w:rsidR="00E73BB6" w:rsidRPr="00E73BB6" w:rsidRDefault="00E73BB6" w:rsidP="00E73BB6">
            <w:pPr>
              <w:rPr>
                <w:lang w:val="en-US"/>
              </w:rPr>
            </w:pPr>
            <w:r w:rsidRPr="00E73BB6">
              <w:rPr>
                <w:lang w:val="en-US"/>
              </w:rPr>
              <w:t>Diffusive scheme:</w:t>
            </w:r>
          </w:p>
          <w:p w14:paraId="67A8B9C0" w14:textId="77777777" w:rsidR="00E73BB6" w:rsidRPr="00E73BB6" w:rsidRDefault="00E73BB6" w:rsidP="00E73BB6">
            <w:pPr>
              <w:rPr>
                <w:lang w:val="en-US"/>
              </w:rPr>
            </w:pPr>
            <w:r w:rsidRPr="00E73BB6">
              <w:rPr>
                <w:lang w:val="en-US"/>
              </w:rPr>
              <w:t xml:space="preserve">MUSCL </w:t>
            </w:r>
          </w:p>
          <w:p w14:paraId="4EEAFB54" w14:textId="77777777" w:rsidR="00E73BB6" w:rsidRPr="00E73BB6" w:rsidRDefault="00E73BB6" w:rsidP="00E73BB6">
            <w:pPr>
              <w:rPr>
                <w:lang w:val="en-US"/>
              </w:rPr>
            </w:pPr>
          </w:p>
          <w:p w14:paraId="27B893AB" w14:textId="77777777" w:rsidR="00E73BB6" w:rsidRPr="00E73BB6" w:rsidRDefault="00E73BB6" w:rsidP="00E73BB6">
            <w:pPr>
              <w:rPr>
                <w:lang w:val="en-US"/>
              </w:rPr>
            </w:pPr>
            <w:r w:rsidRPr="00E73BB6">
              <w:rPr>
                <w:lang w:val="en-US"/>
              </w:rPr>
              <w:t>Blending functions:</w:t>
            </w:r>
          </w:p>
          <w:p w14:paraId="6F05CBE7" w14:textId="77777777" w:rsidR="00E73BB6" w:rsidRPr="00E73BB6" w:rsidRDefault="00E73BB6" w:rsidP="00E73BB6">
            <w:pPr>
              <w:rPr>
                <w:lang w:val="en-US"/>
              </w:rPr>
            </w:pPr>
            <w:r w:rsidRPr="00E73BB6">
              <w:rPr>
                <w:lang w:val="en-US"/>
              </w:rPr>
              <w:object w:dxaOrig="400" w:dyaOrig="360" w14:anchorId="64DC1A13">
                <v:shape id="_x0000_i1117" type="#_x0000_t75" style="width:18.75pt;height:18.75pt" o:ole="">
                  <v:imagedata r:id="rId622" o:title=""/>
                </v:shape>
                <o:OLEObject Type="Embed" ProgID="Equation.DSMT4" ShapeID="_x0000_i1117" DrawAspect="Content" ObjectID="_1649080462" r:id="rId623"/>
              </w:object>
            </w:r>
            <w:r w:rsidRPr="00E73BB6">
              <w:rPr>
                <w:lang w:val="en-US"/>
              </w:rPr>
              <w:t xml:space="preserve">, </w:t>
            </w:r>
            <w:r w:rsidRPr="00E73BB6">
              <w:rPr>
                <w:lang w:val="en-US"/>
              </w:rPr>
              <w:object w:dxaOrig="560" w:dyaOrig="360" w14:anchorId="6AE140FD">
                <v:shape id="_x0000_i1118" type="#_x0000_t75" style="width:28.5pt;height:18.75pt" o:ole="">
                  <v:imagedata r:id="rId624" o:title=""/>
                </v:shape>
                <o:OLEObject Type="Embed" ProgID="Equation.DSMT4" ShapeID="_x0000_i1118" DrawAspect="Content" ObjectID="_1649080463" r:id="rId625"/>
              </w:object>
            </w:r>
            <w:r w:rsidRPr="00E73BB6">
              <w:rPr>
                <w:lang w:val="en-US"/>
              </w:rPr>
              <w:t xml:space="preserve">, and  </w:t>
            </w:r>
            <w:r w:rsidRPr="00E73BB6">
              <w:rPr>
                <w:lang w:val="en-US"/>
              </w:rPr>
              <w:object w:dxaOrig="540" w:dyaOrig="360" w14:anchorId="5E870DF0">
                <v:shape id="_x0000_i1119" type="#_x0000_t75" style="width:28.5pt;height:18.75pt" o:ole="">
                  <v:imagedata r:id="rId626" o:title=""/>
                </v:shape>
                <o:OLEObject Type="Embed" ProgID="Equation.DSMT4" ShapeID="_x0000_i1119" DrawAspect="Content" ObjectID="_1649080464" r:id="rId627"/>
              </w:object>
            </w:r>
            <w:r w:rsidRPr="00E73BB6">
              <w:rPr>
                <w:lang w:val="en-US"/>
              </w:rPr>
              <w:t>(for more details, refer to the original paper)</w:t>
            </w:r>
          </w:p>
          <w:p w14:paraId="4C6C5361" w14:textId="77777777" w:rsidR="00E73BB6" w:rsidRPr="00E73BB6" w:rsidRDefault="00E73BB6" w:rsidP="00E73BB6">
            <w:pPr>
              <w:rPr>
                <w:lang w:val="en-US"/>
              </w:rPr>
            </w:pPr>
          </w:p>
        </w:tc>
        <w:tc>
          <w:tcPr>
            <w:tcW w:w="7332" w:type="dxa"/>
          </w:tcPr>
          <w:p w14:paraId="72C790D1" w14:textId="77777777" w:rsidR="00E73BB6" w:rsidRPr="00E73BB6" w:rsidRDefault="00E73BB6" w:rsidP="00E73BB6">
            <w:pPr>
              <w:rPr>
                <w:lang w:val="en-US"/>
              </w:rPr>
            </w:pPr>
            <w:r w:rsidRPr="00E73BB6">
              <w:rPr>
                <w:lang w:val="en-US"/>
              </w:rPr>
              <w:object w:dxaOrig="8400" w:dyaOrig="4300" w14:anchorId="7E2E9CE8">
                <v:shape id="_x0000_i1120" type="#_x0000_t75" style="width:363pt;height:184.5pt" o:ole="">
                  <v:imagedata r:id="rId628" o:title=""/>
                </v:shape>
                <o:OLEObject Type="Embed" ProgID="Equation.DSMT4" ShapeID="_x0000_i1120" DrawAspect="Content" ObjectID="_1649080465" r:id="rId629"/>
              </w:object>
            </w:r>
          </w:p>
          <w:p w14:paraId="6D0BA74C" w14:textId="77777777" w:rsidR="00E73BB6" w:rsidRPr="00E73BB6" w:rsidRDefault="00E73BB6" w:rsidP="00E73BB6">
            <w:pPr>
              <w:rPr>
                <w:lang w:val="en-US"/>
              </w:rPr>
            </w:pPr>
            <w:r w:rsidRPr="00E73BB6">
              <w:rPr>
                <w:lang w:val="en-US"/>
              </w:rPr>
              <w:object w:dxaOrig="3260" w:dyaOrig="2180" w14:anchorId="5D465FA0">
                <v:shape id="_x0000_i1121" type="#_x0000_t75" style="width:158.25pt;height:105.75pt" o:ole="">
                  <v:imagedata r:id="rId630" o:title=""/>
                </v:shape>
                <o:OLEObject Type="Embed" ProgID="Equation.DSMT4" ShapeID="_x0000_i1121" DrawAspect="Content" ObjectID="_1649080466" r:id="rId631"/>
              </w:object>
            </w:r>
            <w:r w:rsidRPr="00E73BB6">
              <w:rPr>
                <w:lang w:val="en-US"/>
              </w:rPr>
              <w:t xml:space="preserve">          </w:t>
            </w:r>
          </w:p>
          <w:p w14:paraId="731DF4BC" w14:textId="77777777" w:rsidR="00E73BB6" w:rsidRPr="00E73BB6" w:rsidRDefault="00E73BB6" w:rsidP="00E73BB6">
            <w:pPr>
              <w:rPr>
                <w:lang w:val="en-US"/>
              </w:rPr>
            </w:pPr>
            <w:r w:rsidRPr="00E73BB6">
              <w:rPr>
                <w:lang w:val="en-US"/>
              </w:rPr>
              <w:object w:dxaOrig="3140" w:dyaOrig="1620" w14:anchorId="6FCF53F7">
                <v:shape id="_x0000_i1122" type="#_x0000_t75" style="width:147.75pt;height:75.75pt" o:ole="">
                  <v:imagedata r:id="rId632" o:title=""/>
                </v:shape>
                <o:OLEObject Type="Embed" ProgID="Equation.DSMT4" ShapeID="_x0000_i1122" DrawAspect="Content" ObjectID="_1649080467" r:id="rId633"/>
              </w:object>
            </w:r>
          </w:p>
          <w:p w14:paraId="5F42C050" w14:textId="77777777" w:rsidR="00E73BB6" w:rsidRPr="00E73BB6" w:rsidRDefault="00E73BB6" w:rsidP="00E73BB6">
            <w:pPr>
              <w:rPr>
                <w:lang w:val="en-US"/>
              </w:rPr>
            </w:pPr>
            <w:r w:rsidRPr="00E73BB6">
              <w:rPr>
                <w:lang w:val="en-US"/>
              </w:rPr>
              <w:br/>
            </w:r>
            <w:r w:rsidRPr="00E73BB6">
              <w:rPr>
                <w:lang w:val="en-US"/>
              </w:rPr>
              <w:object w:dxaOrig="4520" w:dyaOrig="760" w14:anchorId="7FD51892">
                <v:shape id="_x0000_i1123" type="#_x0000_t75" style="width:256.5pt;height:43.5pt" o:ole="">
                  <v:imagedata r:id="rId634" o:title=""/>
                </v:shape>
                <o:OLEObject Type="Embed" ProgID="Equation.DSMT4" ShapeID="_x0000_i1123" DrawAspect="Content" ObjectID="_1649080468" r:id="rId635"/>
              </w:object>
            </w:r>
          </w:p>
          <w:p w14:paraId="1ED8AC2F" w14:textId="77777777" w:rsidR="00E73BB6" w:rsidRPr="00E73BB6" w:rsidRDefault="00E73BB6" w:rsidP="00E73BB6">
            <w:pPr>
              <w:rPr>
                <w:lang w:val="en-US"/>
              </w:rPr>
            </w:pPr>
          </w:p>
          <w:p w14:paraId="795248DC" w14:textId="77777777" w:rsidR="00E73BB6" w:rsidRPr="00E73BB6" w:rsidRDefault="00E73BB6" w:rsidP="00E73BB6">
            <w:pPr>
              <w:rPr>
                <w:lang w:val="en-US"/>
              </w:rPr>
            </w:pPr>
            <w:r w:rsidRPr="00E73BB6">
              <w:rPr>
                <w:lang w:val="en-US"/>
              </w:rPr>
              <w:object w:dxaOrig="4140" w:dyaOrig="340" w14:anchorId="2D1CA455">
                <v:shape id="_x0000_i1124" type="#_x0000_t75" style="width:271.5pt;height:21pt" o:ole="">
                  <v:imagedata r:id="rId636" o:title=""/>
                </v:shape>
                <o:OLEObject Type="Embed" ProgID="Equation.DSMT4" ShapeID="_x0000_i1124" DrawAspect="Content" ObjectID="_1649080469" r:id="rId637"/>
              </w:object>
            </w:r>
            <w:r w:rsidRPr="00E73BB6">
              <w:rPr>
                <w:lang w:val="en-US"/>
              </w:rPr>
              <w:br/>
            </w:r>
          </w:p>
        </w:tc>
      </w:tr>
      <w:tr w:rsidR="00E73BB6" w:rsidRPr="00E73BB6" w14:paraId="543EF6F0" w14:textId="77777777" w:rsidTr="00AA7834">
        <w:tc>
          <w:tcPr>
            <w:tcW w:w="2405" w:type="dxa"/>
          </w:tcPr>
          <w:p w14:paraId="035A9FC7" w14:textId="77777777" w:rsidR="00E73BB6" w:rsidRPr="00E73BB6" w:rsidRDefault="00E73BB6" w:rsidP="00E73BB6">
            <w:pPr>
              <w:rPr>
                <w:b/>
                <w:bCs/>
                <w:lang w:val="es-ES"/>
              </w:rPr>
            </w:pPr>
            <w:r w:rsidRPr="00E73BB6">
              <w:rPr>
                <w:b/>
                <w:bCs/>
                <w:lang w:val="es-ES"/>
              </w:rPr>
              <w:lastRenderedPageBreak/>
              <w:t>HRIC</w:t>
            </w:r>
          </w:p>
          <w:p w14:paraId="46B03EF4" w14:textId="77777777" w:rsidR="00E73BB6" w:rsidRPr="00E73BB6" w:rsidRDefault="00E73BB6" w:rsidP="00E73BB6">
            <w:pPr>
              <w:rPr>
                <w:b/>
                <w:bCs/>
                <w:lang w:val="es-ES"/>
              </w:rPr>
            </w:pPr>
            <w:r w:rsidRPr="00E73BB6">
              <w:rPr>
                <w:bCs/>
                <w:lang w:val="en-US"/>
              </w:rPr>
              <w:fldChar w:fldCharType="begin" w:fldLock="1"/>
            </w:r>
            <w:r w:rsidRPr="00E73BB6">
              <w:rPr>
                <w:bCs/>
                <w:lang w:val="es-ES"/>
              </w:rPr>
              <w:instrText>ADDIN CSL_CITATION {"citationItems":[{"id":"ITEM-1","itemData":{"author":[{"dropping-particle":"","family":"Muzaferija","given":"Samir","non-dropping-particle":"","parse-names":false,"suffix":""},{"dropping-particle":"","family":"Peri</w:instrText>
            </w:r>
            <w:r w:rsidRPr="00E73BB6">
              <w:rPr>
                <w:rFonts w:ascii="Cambria" w:hAnsi="Cambria" w:cs="Cambria"/>
                <w:bCs/>
                <w:lang w:val="es-ES"/>
              </w:rPr>
              <w:instrText>ć</w:instrText>
            </w:r>
            <w:r w:rsidRPr="00E73BB6">
              <w:rPr>
                <w:bCs/>
                <w:lang w:val="es-ES"/>
              </w:rPr>
              <w:instrText>","given":"M.","non-dropping-particle":"","parse-names":false,"suffix":""}],"container-title":"Proceedings of 22nd symposium on naval hydrodynamics","id":"ITEM-1","issued":{"date-parts":[["1999"]]},"page":"638-651","publisher":"National Academy Press.","publisher-place":"Washington","title":"A Two-Fluid Navier-Stokes Solver to Simulate Water Entry","type":"paper-conference"},"uris":["http://www.mendeley.com/documents/?uuid=84f7d6c9-de38-403a-93db-52d71d60bf64"]}],"mendeley":{"formattedCitation":"(Muzaferija &amp; Peri</w:instrText>
            </w:r>
            <w:r w:rsidRPr="00E73BB6">
              <w:rPr>
                <w:rFonts w:ascii="Cambria" w:hAnsi="Cambria" w:cs="Cambria"/>
                <w:bCs/>
                <w:lang w:val="es-ES"/>
              </w:rPr>
              <w:instrText>ć</w:instrText>
            </w:r>
            <w:r w:rsidRPr="00E73BB6">
              <w:rPr>
                <w:bCs/>
                <w:lang w:val="es-ES"/>
              </w:rPr>
              <w:instrText>, 1999)","plainTextFormattedCitation":"(Muzaferija &amp; Peri</w:instrText>
            </w:r>
            <w:r w:rsidRPr="00E73BB6">
              <w:rPr>
                <w:rFonts w:ascii="Cambria" w:hAnsi="Cambria" w:cs="Cambria"/>
                <w:bCs/>
                <w:lang w:val="es-ES"/>
              </w:rPr>
              <w:instrText>ć</w:instrText>
            </w:r>
            <w:r w:rsidRPr="00E73BB6">
              <w:rPr>
                <w:bCs/>
                <w:lang w:val="es-ES"/>
              </w:rPr>
              <w:instrText>, 1999)","previouslyFormattedCitation":"(Muzaferija &amp; Peri</w:instrText>
            </w:r>
            <w:r w:rsidRPr="00E73BB6">
              <w:rPr>
                <w:rFonts w:ascii="Cambria" w:hAnsi="Cambria" w:cs="Cambria"/>
                <w:bCs/>
                <w:lang w:val="es-ES"/>
              </w:rPr>
              <w:instrText>ć</w:instrText>
            </w:r>
            <w:r w:rsidRPr="00E73BB6">
              <w:rPr>
                <w:bCs/>
                <w:lang w:val="es-ES"/>
              </w:rPr>
              <w:instrText>, 1999)"},"properties":{"noteIndex":0},"schema":"https://github.com/citation-style-language/schema/raw/master/csl-citation.json"}</w:instrText>
            </w:r>
            <w:r w:rsidRPr="00E73BB6">
              <w:rPr>
                <w:bCs/>
                <w:lang w:val="en-US"/>
              </w:rPr>
              <w:fldChar w:fldCharType="separate"/>
            </w:r>
            <w:r w:rsidRPr="00E73BB6">
              <w:rPr>
                <w:bCs/>
                <w:noProof/>
                <w:lang w:val="es-ES"/>
              </w:rPr>
              <w:t>(Muzaferija &amp; Peri</w:t>
            </w:r>
            <w:r w:rsidRPr="00E73BB6">
              <w:rPr>
                <w:rFonts w:ascii="Cambria" w:hAnsi="Cambria" w:cs="Cambria"/>
                <w:bCs/>
                <w:noProof/>
                <w:lang w:val="es-ES"/>
              </w:rPr>
              <w:t>ć</w:t>
            </w:r>
            <w:r w:rsidRPr="00E73BB6">
              <w:rPr>
                <w:bCs/>
                <w:noProof/>
                <w:lang w:val="es-ES"/>
              </w:rPr>
              <w:t>, 1999)</w:t>
            </w:r>
            <w:r w:rsidRPr="00E73BB6">
              <w:rPr>
                <w:lang w:val="en-US"/>
              </w:rPr>
              <w:fldChar w:fldCharType="end"/>
            </w:r>
            <w:r w:rsidRPr="00E73BB6">
              <w:rPr>
                <w:b/>
                <w:bCs/>
                <w:lang w:val="es-ES"/>
              </w:rPr>
              <w:t xml:space="preserve"> </w:t>
            </w:r>
          </w:p>
          <w:p w14:paraId="726BF02D" w14:textId="77777777" w:rsidR="00E73BB6" w:rsidRPr="00E73BB6" w:rsidRDefault="00E73BB6" w:rsidP="00E73BB6">
            <w:pPr>
              <w:rPr>
                <w:lang w:val="es-ES"/>
              </w:rPr>
            </w:pPr>
            <w:r w:rsidRPr="00E73BB6">
              <w:rPr>
                <w:lang w:val="es-ES"/>
              </w:rPr>
              <w:t xml:space="preserve"> </w:t>
            </w:r>
            <w:r w:rsidRPr="00E73BB6">
              <w:rPr>
                <w:lang w:val="en-US"/>
              </w:rPr>
              <w:fldChar w:fldCharType="begin" w:fldLock="1"/>
            </w:r>
            <w:r w:rsidRPr="00E73BB6">
              <w:rPr>
                <w:lang w:val="es-ES"/>
              </w:rPr>
              <w:instrText>ADDIN CSL_CITATION {"citationItems":[{"id":"ITEM-1","itemData":{"DOI":"10.1006/jcph.1999.6276","ISSN":"00219991","abstract":"The paper describes a high resolution method (CICSAM) for the accurate capturing of fluid interfaces on meshes of arbitrary topology. It is based on the finite-volume technique and is fully conservative. The motion of the interface is tracked by the solution of a scalar transport equation for a phase-indicator field that is discontinuous at the interface and uniform elsewhere; no explicit interface reconstruction, which is perceived to be difficult to implement on unstructured meshes, is needed. The novelty of the method lies in the adaptive combination of high resolution discretisation schemes which ensure the preservation of the sharpness and shape of the interface while retaining boundedness of the field. The special implicit implementation presented herein makes it applicable to unstructured meshes and an extension to such grids is presented. The method is capable of handling interface rupture and coalescence. The paper outlines the methodology of CICSAM and its validation against academic test cases used to verify its accuracy. © 1999 Academic Press.","author":[{"dropping-particle":"","family":"Ubbink","given":"O.","non-dropping-particle":"","parse-names":false,"suffix":""},{"dropping-particle":"","family":"Issa","given":"R.I.","non-dropping-particle":"","parse-names":false,"suffix":""}],"container-title":"Journal of Computational Physics","id":"ITEM-1","issue":"1","issued":{"date-parts":[["1999","7"]]},"page":"26-50","publisher":"Elsevier","title":"A Method for Capturing Sharp Fluid Interfaces on Arbitrary Meshes","type":"article-journal","volume":"153"},"uris":["http://www.mendeley.com/documents/?uuid=5a27819a-2d99-4176-9708-645b50d632f7"]}],"mendeley":{"formattedCitation":"(O. Ubbink &amp; Issa, 1999)","manualFormatting":" ","plainTextFormattedCitation":"(O. Ubbink &amp; Issa, 1999)","previouslyFormattedCitation":"(O. Ubbink &amp; Issa, 1999)"},"properties":{"noteIndex":0},"schema":"https://github.com/citation-style-language/schema/raw/master/csl-citation.json"}</w:instrText>
            </w:r>
            <w:r w:rsidRPr="00E73BB6">
              <w:rPr>
                <w:lang w:val="en-US"/>
              </w:rPr>
              <w:fldChar w:fldCharType="separate"/>
            </w:r>
            <w:r w:rsidRPr="00E73BB6">
              <w:rPr>
                <w:noProof/>
                <w:lang w:val="es-ES"/>
              </w:rPr>
              <w:t xml:space="preserve"> </w:t>
            </w:r>
            <w:r w:rsidRPr="00E73BB6">
              <w:rPr>
                <w:lang w:val="en-US"/>
              </w:rPr>
              <w:fldChar w:fldCharType="end"/>
            </w:r>
          </w:p>
          <w:p w14:paraId="31E9F0E0" w14:textId="77777777" w:rsidR="00E73BB6" w:rsidRPr="008A49B5" w:rsidRDefault="00E73BB6" w:rsidP="00E73BB6">
            <w:pPr>
              <w:rPr>
                <w:lang w:val="es-ES"/>
              </w:rPr>
            </w:pPr>
            <w:r w:rsidRPr="008A49B5">
              <w:rPr>
                <w:lang w:val="es-ES"/>
              </w:rPr>
              <w:t>Compressive scheme:</w:t>
            </w:r>
          </w:p>
          <w:p w14:paraId="76CA8508" w14:textId="77777777" w:rsidR="00E73BB6" w:rsidRPr="00E73BB6" w:rsidRDefault="00E73BB6" w:rsidP="00E73BB6">
            <w:pPr>
              <w:rPr>
                <w:lang w:val="en-US"/>
              </w:rPr>
            </w:pPr>
            <w:r w:rsidRPr="00E73BB6">
              <w:rPr>
                <w:lang w:val="en-US"/>
              </w:rPr>
              <w:t>Bounded downwind (BD)</w:t>
            </w:r>
          </w:p>
          <w:p w14:paraId="525E84EF" w14:textId="77777777" w:rsidR="00E73BB6" w:rsidRPr="00E73BB6" w:rsidRDefault="00E73BB6" w:rsidP="00E73BB6">
            <w:pPr>
              <w:rPr>
                <w:lang w:val="en-US"/>
              </w:rPr>
            </w:pPr>
          </w:p>
          <w:p w14:paraId="0F1E9693" w14:textId="77777777" w:rsidR="00E73BB6" w:rsidRPr="00E73BB6" w:rsidRDefault="00E73BB6" w:rsidP="00E73BB6">
            <w:pPr>
              <w:rPr>
                <w:lang w:val="en-US"/>
              </w:rPr>
            </w:pPr>
            <w:r w:rsidRPr="00E73BB6">
              <w:rPr>
                <w:lang w:val="en-US"/>
              </w:rPr>
              <w:t>Diffusive scheme:</w:t>
            </w:r>
          </w:p>
          <w:p w14:paraId="23833F66" w14:textId="77777777" w:rsidR="00E73BB6" w:rsidRPr="00E73BB6" w:rsidRDefault="00E73BB6" w:rsidP="00E73BB6">
            <w:pPr>
              <w:rPr>
                <w:lang w:val="en-US"/>
              </w:rPr>
            </w:pPr>
            <w:r w:rsidRPr="00E73BB6">
              <w:rPr>
                <w:lang w:val="en-US"/>
              </w:rPr>
              <w:t xml:space="preserve">The upwind differencing (UD) </w:t>
            </w:r>
          </w:p>
          <w:p w14:paraId="7D23F628" w14:textId="77777777" w:rsidR="00E73BB6" w:rsidRPr="00E73BB6" w:rsidRDefault="00E73BB6" w:rsidP="00E73BB6">
            <w:pPr>
              <w:rPr>
                <w:lang w:val="en-US"/>
              </w:rPr>
            </w:pPr>
          </w:p>
          <w:p w14:paraId="67A74F05" w14:textId="77777777" w:rsidR="00E73BB6" w:rsidRPr="00E73BB6" w:rsidRDefault="00E73BB6" w:rsidP="00E73BB6">
            <w:pPr>
              <w:rPr>
                <w:lang w:val="en-US"/>
              </w:rPr>
            </w:pPr>
            <w:r w:rsidRPr="00E73BB6">
              <w:rPr>
                <w:lang w:val="en-US"/>
              </w:rPr>
              <w:t>Blending function:</w:t>
            </w:r>
          </w:p>
          <w:p w14:paraId="188F61A3" w14:textId="77777777" w:rsidR="00E73BB6" w:rsidRPr="00E73BB6" w:rsidRDefault="00E73BB6" w:rsidP="00E73BB6">
            <w:pPr>
              <w:rPr>
                <w:lang w:val="en-US"/>
              </w:rPr>
            </w:pPr>
            <w:r w:rsidRPr="00E73BB6">
              <w:rPr>
                <w:lang w:val="en-US"/>
              </w:rPr>
              <w:object w:dxaOrig="1260" w:dyaOrig="440" w14:anchorId="3ED91E21">
                <v:shape id="_x0000_i1125" type="#_x0000_t75" style="width:63pt;height:21pt" o:ole="">
                  <v:imagedata r:id="rId638" o:title=""/>
                </v:shape>
                <o:OLEObject Type="Embed" ProgID="Equation.DSMT4" ShapeID="_x0000_i1125" DrawAspect="Content" ObjectID="_1649080470" r:id="rId639"/>
              </w:object>
            </w:r>
          </w:p>
          <w:p w14:paraId="4FA1767E" w14:textId="77777777" w:rsidR="00E73BB6" w:rsidRPr="00E73BB6" w:rsidRDefault="00E73BB6" w:rsidP="00E73BB6">
            <w:pPr>
              <w:rPr>
                <w:b/>
                <w:bCs/>
                <w:lang w:val="en-US"/>
              </w:rPr>
            </w:pPr>
          </w:p>
          <w:p w14:paraId="004B962C" w14:textId="77777777" w:rsidR="00E73BB6" w:rsidRPr="00E73BB6" w:rsidRDefault="00E73BB6" w:rsidP="00E73BB6">
            <w:pPr>
              <w:rPr>
                <w:lang w:val="en-US"/>
              </w:rPr>
            </w:pPr>
            <w:r w:rsidRPr="00E73BB6">
              <w:rPr>
                <w:lang w:val="en-US"/>
              </w:rPr>
              <w:t xml:space="preserve">Besides, an extra </w:t>
            </w:r>
            <w:r w:rsidRPr="00E73BB6">
              <w:rPr>
                <w:lang w:val="en-US"/>
              </w:rPr>
              <w:lastRenderedPageBreak/>
              <w:t>correction considering the value of Co</w:t>
            </w:r>
          </w:p>
          <w:p w14:paraId="6ECCB3A7" w14:textId="77777777" w:rsidR="00E73BB6" w:rsidRPr="00E73BB6" w:rsidRDefault="00E73BB6" w:rsidP="00E73BB6">
            <w:pPr>
              <w:rPr>
                <w:b/>
                <w:bCs/>
                <w:lang w:val="en-US"/>
              </w:rPr>
            </w:pPr>
          </w:p>
        </w:tc>
        <w:tc>
          <w:tcPr>
            <w:tcW w:w="7332" w:type="dxa"/>
          </w:tcPr>
          <w:p w14:paraId="3E150B2D" w14:textId="77777777" w:rsidR="00E73BB6" w:rsidRPr="00E73BB6" w:rsidRDefault="00E73BB6" w:rsidP="00E73BB6">
            <w:pPr>
              <w:rPr>
                <w:lang w:val="en-US"/>
              </w:rPr>
            </w:pPr>
            <w:r w:rsidRPr="00E73BB6">
              <w:rPr>
                <w:lang w:val="en-US"/>
              </w:rPr>
              <w:object w:dxaOrig="2840" w:dyaOrig="1340" w14:anchorId="2A65BC3E">
                <v:shape id="_x0000_i1126" type="#_x0000_t75" style="width:141.75pt;height:67.5pt" o:ole="">
                  <v:imagedata r:id="rId640" o:title=""/>
                </v:shape>
                <o:OLEObject Type="Embed" ProgID="Equation.DSMT4" ShapeID="_x0000_i1126" DrawAspect="Content" ObjectID="_1649080471" r:id="rId641"/>
              </w:object>
            </w:r>
          </w:p>
          <w:p w14:paraId="485A88CD" w14:textId="77777777" w:rsidR="00E73BB6" w:rsidRPr="00E73BB6" w:rsidRDefault="00E73BB6" w:rsidP="00E73BB6">
            <w:pPr>
              <w:rPr>
                <w:lang w:val="en-US"/>
              </w:rPr>
            </w:pPr>
            <w:r w:rsidRPr="00E73BB6">
              <w:rPr>
                <w:lang w:val="en-US"/>
              </w:rPr>
              <w:t xml:space="preserve"> </w:t>
            </w:r>
            <w:r w:rsidRPr="00E73BB6">
              <w:rPr>
                <w:lang w:val="en-US"/>
              </w:rPr>
              <w:br/>
            </w:r>
            <w:r w:rsidRPr="00E73BB6">
              <w:rPr>
                <w:lang w:val="en-US"/>
              </w:rPr>
              <w:object w:dxaOrig="3000" w:dyaOrig="380" w14:anchorId="1BF371B7">
                <v:shape id="_x0000_i1127" type="#_x0000_t75" style="width:149.25pt;height:18.75pt" o:ole="">
                  <v:imagedata r:id="rId642" o:title=""/>
                </v:shape>
                <o:OLEObject Type="Embed" ProgID="Equation.DSMT4" ShapeID="_x0000_i1127" DrawAspect="Content" ObjectID="_1649080472" r:id="rId643"/>
              </w:object>
            </w:r>
            <w:r w:rsidRPr="00E73BB6">
              <w:rPr>
                <w:lang w:val="en-US"/>
              </w:rPr>
              <w:br/>
            </w:r>
            <w:r w:rsidRPr="00E73BB6">
              <w:rPr>
                <w:lang w:val="en-US"/>
              </w:rPr>
              <w:object w:dxaOrig="5539" w:dyaOrig="1540" w14:anchorId="655E2F21">
                <v:shape id="_x0000_i1128" type="#_x0000_t75" style="width:276.75pt;height:77.25pt" o:ole="">
                  <v:imagedata r:id="rId644" o:title=""/>
                </v:shape>
                <o:OLEObject Type="Embed" ProgID="Equation.DSMT4" ShapeID="_x0000_i1128" DrawAspect="Content" ObjectID="_1649080473" r:id="rId645"/>
              </w:object>
            </w:r>
          </w:p>
        </w:tc>
      </w:tr>
      <w:tr w:rsidR="00E73BB6" w:rsidRPr="00E73BB6" w14:paraId="335566AA" w14:textId="77777777" w:rsidTr="00AA7834">
        <w:tc>
          <w:tcPr>
            <w:tcW w:w="2405" w:type="dxa"/>
          </w:tcPr>
          <w:p w14:paraId="0E94468F" w14:textId="77777777" w:rsidR="00E73BB6" w:rsidRPr="00E73BB6" w:rsidRDefault="00E73BB6" w:rsidP="00E73BB6">
            <w:pPr>
              <w:rPr>
                <w:b/>
                <w:bCs/>
                <w:lang w:val="es-ES"/>
              </w:rPr>
            </w:pPr>
            <w:r w:rsidRPr="00E73BB6">
              <w:rPr>
                <w:b/>
                <w:bCs/>
                <w:lang w:val="es-ES"/>
              </w:rPr>
              <w:t>FBICS</w:t>
            </w:r>
          </w:p>
          <w:p w14:paraId="6963889B" w14:textId="77777777" w:rsidR="00E73BB6" w:rsidRPr="00E73BB6" w:rsidRDefault="00E73BB6" w:rsidP="00E73BB6">
            <w:pPr>
              <w:rPr>
                <w:b/>
                <w:bCs/>
                <w:lang w:val="es-ES"/>
              </w:rPr>
            </w:pPr>
            <w:r w:rsidRPr="00E73BB6">
              <w:rPr>
                <w:bCs/>
                <w:lang w:val="en-US"/>
              </w:rPr>
              <w:fldChar w:fldCharType="begin" w:fldLock="1"/>
            </w:r>
            <w:r w:rsidRPr="00E73BB6">
              <w:rPr>
                <w:bCs/>
                <w:lang w:val="es-ES"/>
              </w:rPr>
              <w:instrText>ADDIN CSL_CITATION {"citationItems":[{"id":"ITEM-1","itemData":{"DOI":"10.1016/j.ijheatmasstransfer.2009.06.026","ISSN":"00179310","abstract":"This paper is aimed at developing a robust algorithm (FBICS) to capture the interface between two immiscible fluids without the need of interface reconstruction. The advection equation of the volume fraction is solved using the fully conservative finite volume method. Determination of the convective flux through each cell face is based on blending of high resolution schemes and compressive schemes to preserve the sharpness and boundedness of the interface. The flux-blending practice is fulfilled with the use of flux limiters. Test on simple advection flow problems indicates that the well-known CICSAM and HRIC schemes lose accuracy as the Courant number increases. In contrast, the present method maintains high-accuracy performance for Courant numbers up to one. The capability of the method to cope with the complicated dynamics of free surface flows is demonstrated via calculation of the collapsing flow of a water column with an obstacle. © 2009 Elsevier Ltd. All rights reserved.","author":[{"dropping-particle":"","family":"Tsui","given":"Yeng-Yung","non-dropping-particle":"","parse-names":false,"suffix":""},{"dropping-particle":"","family":"Lin","given":"Shi-Wen","non-dropping-particle":"","parse-names":false,"suffix":""},{"dropping-particle":"","family":"Cheng","given":"Tong-Ting","non-dropping-particle":"","parse-names":false,"suffix":""},{"dropping-particle":"","family":"Wu","given":"Tian-Cherng","non-dropping-particle":"","parse-names":false,"suffix":""}],"container-title":"International Journal of Heat and Mass Transfer","id":"ITEM-1","issue":"23-24","issued":{"date-parts":[["2009","11"]]},"page":"5547-5556","title":"Flux-blending schemes for interface capture in two-fluid flows","type":"article-journal","volume":"52"},"uris":["http://www.mendeley.com/documents/?uuid=bb1036fe-b000-3d76-b1a8-da14fcd1ca2d"]}],"mendeley":{"formattedCitation":"(Tsui et al., 2009)","plainTextFormattedCitation":"(Tsui et al., 2009)","previouslyFormattedCitation":"(Tsui et al., 2009)"},"properties":{"noteIndex":0},"schema":"https://github.com/citation-style-language/schema/raw/master/csl-citation.json"}</w:instrText>
            </w:r>
            <w:r w:rsidRPr="00E73BB6">
              <w:rPr>
                <w:bCs/>
                <w:lang w:val="en-US"/>
              </w:rPr>
              <w:fldChar w:fldCharType="separate"/>
            </w:r>
            <w:r w:rsidRPr="00E73BB6">
              <w:rPr>
                <w:bCs/>
                <w:noProof/>
                <w:lang w:val="es-ES"/>
              </w:rPr>
              <w:t>(Tsui et al., 2009)</w:t>
            </w:r>
            <w:r w:rsidRPr="00E73BB6">
              <w:rPr>
                <w:lang w:val="en-US"/>
              </w:rPr>
              <w:fldChar w:fldCharType="end"/>
            </w:r>
            <w:r w:rsidRPr="00E73BB6">
              <w:rPr>
                <w:b/>
                <w:bCs/>
                <w:lang w:val="es-ES"/>
              </w:rPr>
              <w:t xml:space="preserve"> </w:t>
            </w:r>
          </w:p>
          <w:p w14:paraId="2A7C860A" w14:textId="77777777" w:rsidR="00E73BB6" w:rsidRPr="00E73BB6" w:rsidRDefault="00E73BB6" w:rsidP="00E73BB6">
            <w:pPr>
              <w:rPr>
                <w:lang w:val="es-ES"/>
              </w:rPr>
            </w:pPr>
            <w:r w:rsidRPr="00E73BB6">
              <w:rPr>
                <w:lang w:val="es-ES"/>
              </w:rPr>
              <w:t xml:space="preserve"> </w:t>
            </w:r>
            <w:r w:rsidRPr="00E73BB6">
              <w:rPr>
                <w:lang w:val="en-US"/>
              </w:rPr>
              <w:fldChar w:fldCharType="begin" w:fldLock="1"/>
            </w:r>
            <w:r w:rsidRPr="00E73BB6">
              <w:rPr>
                <w:lang w:val="es-ES"/>
              </w:rPr>
              <w:instrText>ADDIN CSL_CITATION {"citationItems":[{"id":"ITEM-1","itemData":{"DOI":"10.1006/jcph.1999.6276","ISSN":"00219991","abstract":"The paper describes a high resolution method (CICSAM) for the accurate capturing of fluid interfaces on meshes of arbitrary topology. It is based on the finite-volume technique and is fully conservative. The motion of the interface is tracked by the solution of a scalar transport equation for a phase-indicator field that is discontinuous at the interface and uniform elsewhere; no explicit interface reconstruction, which is perceived to be difficult to implement on unstructured meshes, is needed. The novelty of the method lies in the adaptive combination of high resolution discretisation schemes which ensure the preservation of the sharpness and shape of the interface while retaining boundedness of the field. The special implicit implementation presented herein makes it applicable to unstructured meshes and an extension to such grids is presented. The method is capable of handling interface rupture and coalescence. The paper outlines the methodology of CICSAM and its validation against academic test cases used to verify its accuracy. © 1999 Academic Press.","author":[{"dropping-particle":"","family":"Ubbink","given":"O.","non-dropping-particle":"","parse-names":false,"suffix":""},{"dropping-particle":"","family":"Issa","given":"R.I.","non-dropping-particle":"","parse-names":false,"suffix":""}],"container-title":"Journal of Computational Physics","id":"ITEM-1","issue":"1","issued":{"date-parts":[["1999","7"]]},"page":"26-50","publisher":"Elsevier","title":"A Method for Capturing Sharp Fluid Interfaces on Arbitrary Meshes","type":"article-journal","volume":"153"},"uris":["http://www.mendeley.com/documents/?uuid=5a27819a-2d99-4176-9708-645b50d632f7"]}],"mendeley":{"formattedCitation":"(O. Ubbink &amp; Issa, 1999)","manualFormatting":" ","plainTextFormattedCitation":"(O. Ubbink &amp; Issa, 1999)","previouslyFormattedCitation":"(O. Ubbink &amp; Issa, 1999)"},"properties":{"noteIndex":0},"schema":"https://github.com/citation-style-language/schema/raw/master/csl-citation.json"}</w:instrText>
            </w:r>
            <w:r w:rsidRPr="00E73BB6">
              <w:rPr>
                <w:lang w:val="en-US"/>
              </w:rPr>
              <w:fldChar w:fldCharType="separate"/>
            </w:r>
            <w:r w:rsidRPr="00E73BB6">
              <w:rPr>
                <w:noProof/>
                <w:lang w:val="es-ES"/>
              </w:rPr>
              <w:t xml:space="preserve"> </w:t>
            </w:r>
            <w:r w:rsidRPr="00E73BB6">
              <w:rPr>
                <w:lang w:val="en-US"/>
              </w:rPr>
              <w:fldChar w:fldCharType="end"/>
            </w:r>
          </w:p>
          <w:p w14:paraId="062EFE69" w14:textId="77777777" w:rsidR="00E73BB6" w:rsidRPr="008A49B5" w:rsidRDefault="00E73BB6" w:rsidP="00E73BB6">
            <w:pPr>
              <w:rPr>
                <w:lang w:val="es-ES"/>
              </w:rPr>
            </w:pPr>
            <w:r w:rsidRPr="008A49B5">
              <w:rPr>
                <w:lang w:val="es-ES"/>
              </w:rPr>
              <w:t>Compressive scheme:</w:t>
            </w:r>
          </w:p>
          <w:p w14:paraId="53E2AE47" w14:textId="77777777" w:rsidR="00E73BB6" w:rsidRPr="00E73BB6" w:rsidRDefault="00E73BB6" w:rsidP="00E73BB6">
            <w:pPr>
              <w:rPr>
                <w:lang w:val="en-US"/>
              </w:rPr>
            </w:pPr>
            <w:r w:rsidRPr="00E73BB6">
              <w:rPr>
                <w:lang w:val="en-US"/>
              </w:rPr>
              <w:t>Bounded downwind (BD)</w:t>
            </w:r>
          </w:p>
          <w:p w14:paraId="3A44B31C" w14:textId="77777777" w:rsidR="00E73BB6" w:rsidRPr="00E73BB6" w:rsidRDefault="00E73BB6" w:rsidP="00E73BB6">
            <w:pPr>
              <w:rPr>
                <w:lang w:val="en-US"/>
              </w:rPr>
            </w:pPr>
          </w:p>
          <w:p w14:paraId="7898006D" w14:textId="77777777" w:rsidR="00E73BB6" w:rsidRPr="00E73BB6" w:rsidRDefault="00E73BB6" w:rsidP="00E73BB6">
            <w:pPr>
              <w:rPr>
                <w:lang w:val="en-US"/>
              </w:rPr>
            </w:pPr>
            <w:r w:rsidRPr="00E73BB6">
              <w:rPr>
                <w:lang w:val="en-US"/>
              </w:rPr>
              <w:t>Diffusive scheme:</w:t>
            </w:r>
          </w:p>
          <w:p w14:paraId="7A554BD5" w14:textId="77777777" w:rsidR="00E73BB6" w:rsidRPr="00E73BB6" w:rsidRDefault="00E73BB6" w:rsidP="00E73BB6">
            <w:pPr>
              <w:rPr>
                <w:lang w:val="en-US"/>
              </w:rPr>
            </w:pPr>
            <w:r w:rsidRPr="00E73BB6">
              <w:rPr>
                <w:lang w:val="en-US"/>
              </w:rPr>
              <w:t xml:space="preserve">A HR scheme (HR) </w:t>
            </w:r>
          </w:p>
          <w:p w14:paraId="354B1C7F" w14:textId="77777777" w:rsidR="00E73BB6" w:rsidRPr="00E73BB6" w:rsidRDefault="00E73BB6" w:rsidP="00E73BB6">
            <w:pPr>
              <w:rPr>
                <w:lang w:val="en-US"/>
              </w:rPr>
            </w:pPr>
          </w:p>
          <w:p w14:paraId="1D910031" w14:textId="77777777" w:rsidR="00E73BB6" w:rsidRPr="00E73BB6" w:rsidRDefault="00E73BB6" w:rsidP="00E73BB6">
            <w:pPr>
              <w:rPr>
                <w:lang w:val="en-US"/>
              </w:rPr>
            </w:pPr>
            <w:r w:rsidRPr="00E73BB6">
              <w:rPr>
                <w:lang w:val="en-US"/>
              </w:rPr>
              <w:t>Blending function:</w:t>
            </w:r>
          </w:p>
          <w:p w14:paraId="5EC11949" w14:textId="77777777" w:rsidR="00E73BB6" w:rsidRPr="00E73BB6" w:rsidRDefault="00E73BB6" w:rsidP="00E73BB6">
            <w:pPr>
              <w:rPr>
                <w:lang w:val="en-US"/>
              </w:rPr>
            </w:pPr>
            <w:r w:rsidRPr="00E73BB6">
              <w:rPr>
                <w:lang w:val="en-US"/>
              </w:rPr>
              <w:object w:dxaOrig="1160" w:dyaOrig="440" w14:anchorId="6942E0EC">
                <v:shape id="_x0000_i1129" type="#_x0000_t75" style="width:58.5pt;height:21pt" o:ole="">
                  <v:imagedata r:id="rId646" o:title=""/>
                </v:shape>
                <o:OLEObject Type="Embed" ProgID="Equation.DSMT4" ShapeID="_x0000_i1129" DrawAspect="Content" ObjectID="_1649080474" r:id="rId647"/>
              </w:object>
            </w:r>
          </w:p>
          <w:p w14:paraId="30F3FC48" w14:textId="77777777" w:rsidR="00E73BB6" w:rsidRPr="00E73BB6" w:rsidRDefault="00E73BB6" w:rsidP="00E73BB6">
            <w:pPr>
              <w:rPr>
                <w:b/>
                <w:bCs/>
                <w:lang w:val="en-US"/>
              </w:rPr>
            </w:pPr>
          </w:p>
        </w:tc>
        <w:tc>
          <w:tcPr>
            <w:tcW w:w="7332" w:type="dxa"/>
          </w:tcPr>
          <w:p w14:paraId="1B222C2D" w14:textId="77777777" w:rsidR="00E73BB6" w:rsidRPr="00E73BB6" w:rsidRDefault="00E73BB6" w:rsidP="00E73BB6">
            <w:pPr>
              <w:rPr>
                <w:lang w:val="en-US"/>
              </w:rPr>
            </w:pPr>
            <w:r w:rsidRPr="00E73BB6">
              <w:rPr>
                <w:lang w:val="en-US"/>
              </w:rPr>
              <w:object w:dxaOrig="4660" w:dyaOrig="1939" w14:anchorId="45BBB911">
                <v:shape id="_x0000_i1130" type="#_x0000_t75" style="width:233.25pt;height:98.25pt" o:ole="">
                  <v:imagedata r:id="rId648" o:title=""/>
                </v:shape>
                <o:OLEObject Type="Embed" ProgID="Equation.DSMT4" ShapeID="_x0000_i1130" DrawAspect="Content" ObjectID="_1649080475" r:id="rId649"/>
              </w:object>
            </w:r>
          </w:p>
          <w:p w14:paraId="090581E8" w14:textId="77777777" w:rsidR="00E73BB6" w:rsidRPr="00E73BB6" w:rsidRDefault="00E73BB6" w:rsidP="00E73BB6">
            <w:pPr>
              <w:rPr>
                <w:lang w:val="en-US"/>
              </w:rPr>
            </w:pPr>
            <w:r w:rsidRPr="00E73BB6">
              <w:rPr>
                <w:lang w:val="en-US"/>
              </w:rPr>
              <w:t xml:space="preserve"> </w:t>
            </w:r>
            <w:r w:rsidRPr="00E73BB6">
              <w:rPr>
                <w:lang w:val="en-US"/>
              </w:rPr>
              <w:object w:dxaOrig="5380" w:dyaOrig="2360" w14:anchorId="4DB79A44">
                <v:shape id="_x0000_i1131" type="#_x0000_t75" style="width:269.25pt;height:119.25pt" o:ole="">
                  <v:imagedata r:id="rId650" o:title=""/>
                </v:shape>
                <o:OLEObject Type="Embed" ProgID="Equation.DSMT4" ShapeID="_x0000_i1131" DrawAspect="Content" ObjectID="_1649080476" r:id="rId651"/>
              </w:object>
            </w:r>
            <w:r w:rsidRPr="00E73BB6">
              <w:rPr>
                <w:lang w:val="en-US"/>
              </w:rPr>
              <w:br/>
            </w:r>
            <w:r w:rsidRPr="00E73BB6">
              <w:rPr>
                <w:lang w:val="en-US"/>
              </w:rPr>
              <w:object w:dxaOrig="3240" w:dyaOrig="380" w14:anchorId="17A5FB6C">
                <v:shape id="_x0000_i1132" type="#_x0000_t75" style="width:162.75pt;height:18.75pt" o:ole="">
                  <v:imagedata r:id="rId652" o:title=""/>
                </v:shape>
                <o:OLEObject Type="Embed" ProgID="Equation.DSMT4" ShapeID="_x0000_i1132" DrawAspect="Content" ObjectID="_1649080477" r:id="rId653"/>
              </w:object>
            </w:r>
            <w:r w:rsidRPr="00E73BB6">
              <w:rPr>
                <w:lang w:val="en-US"/>
              </w:rPr>
              <w:br/>
            </w:r>
          </w:p>
        </w:tc>
      </w:tr>
      <w:tr w:rsidR="00E73BB6" w:rsidRPr="00E73BB6" w14:paraId="61F40EB6" w14:textId="77777777" w:rsidTr="00AA7834">
        <w:tc>
          <w:tcPr>
            <w:tcW w:w="2405" w:type="dxa"/>
          </w:tcPr>
          <w:p w14:paraId="6E50693D" w14:textId="77777777" w:rsidR="00E73BB6" w:rsidRPr="00E73BB6" w:rsidRDefault="00E73BB6" w:rsidP="00E73BB6">
            <w:pPr>
              <w:rPr>
                <w:b/>
                <w:bCs/>
                <w:lang w:val="es-ES"/>
              </w:rPr>
            </w:pPr>
            <w:r w:rsidRPr="00E73BB6">
              <w:rPr>
                <w:b/>
                <w:bCs/>
                <w:lang w:val="es-ES"/>
              </w:rPr>
              <w:t>CUIBS</w:t>
            </w:r>
          </w:p>
          <w:p w14:paraId="1DE22F11" w14:textId="77777777" w:rsidR="00E73BB6" w:rsidRPr="00E73BB6" w:rsidRDefault="00E73BB6" w:rsidP="00E73BB6">
            <w:pPr>
              <w:rPr>
                <w:b/>
                <w:bCs/>
                <w:lang w:val="es-ES"/>
              </w:rPr>
            </w:pPr>
            <w:r w:rsidRPr="00E73BB6">
              <w:rPr>
                <w:bCs/>
                <w:lang w:val="en-US"/>
              </w:rPr>
              <w:fldChar w:fldCharType="begin" w:fldLock="1"/>
            </w:r>
            <w:r w:rsidRPr="00E73BB6">
              <w:rPr>
                <w:bCs/>
                <w:lang w:val="es-ES"/>
              </w:rPr>
              <w:instrText>ADDIN CSL_CITATION {"citationItems":[{"id":"ITEM-1","itemData":{"DOI":"10.1016/j.compfluid.2014.10.005","ISSN":"00457930","abstract":"A generic methodology for the design of interface capturing schemes for immiscible multi-fluid flows using the VOF (Volume-Of-Fluid) approach is outlined. Interface capturing schemes are devised as a blend of high-resolution and compressive schemes and their efficiency and accuracy are dependent on the choice of the constituent schemes and the blending function. On the basis of a set of design principles proposed in this work, we show that interface capturing schemes proposed in literature may be encompassed into a single class of GPL (Generalised Piecewise Linear)-</w:instrText>
            </w:r>
            <w:r w:rsidRPr="00E73BB6">
              <w:rPr>
                <w:rFonts w:ascii="Cambria" w:hAnsi="Cambria" w:cs="Cambria"/>
                <w:bCs/>
                <w:lang w:val="en-US"/>
              </w:rPr>
              <w:instrText>κ</w:instrText>
            </w:r>
            <w:r w:rsidRPr="00E73BB6">
              <w:rPr>
                <w:bCs/>
                <w:lang w:val="es-ES"/>
              </w:rPr>
              <w:instrText xml:space="preserve"> schemes allowing for a unified approach for development of such schemes. This methodology is used to de-construct four existing schemes and to propose two new schemes for interface capture in an unstructured finite volume framework. The schemes are tested on challenging advection problems using both structured and unstructured grids to evaluate their performance. The new schemes perform as well as existing schemes and even outperform them on unstructured grids, while also exhibiting near Courant number independence for all test problems and grid topologies. The CUIBS (Cubic Upwind Interpolation based Blending Scheme) proposed in the study shows the best performance among all interface capturing schemes discussed herein and is applied to the study of immiscible binary fluid flows. Numerical simulations of viscous sloshing in a tank and Rayleigh-Taylor instability demonstrate the ability of the CUIBS scheme to resolve fluid-fluid interfaces with minimal diffusion.","author":[{"dropping-particle":"","family":"Patel","given":"Jitendra Kumar","non-dropping-particle":"","parse-names":false,"suffix":""},{"dropping-particle":"","family":"Natarajan","given":"Ganesh","non-dropping-particle":"","parse-names":false,"suffix":""}],"container-title":"Computers &amp; Fluids","id":"ITEM-1","issued":{"date-parts":[["2015","1","5"]]},"page":"108-118","publisher":"Elsevier Ltd","title":"A generic framework for design of interface capturing schemes for multi-fluid flows","type":"article-journal","volume":"106"},"uris":["http://www.mendeley.com/documents/?uuid=cf64070a-8e61-3297-996d-63ea1f98f27b"]}],"mendeley":{"formattedCitation":"(Patel &amp; Natarajan, 2015)","plainTextFormattedCitation":"(Patel &amp; Natarajan, 2015)","previouslyFormattedCitation":"(Patel &amp; Natarajan, 2015)"},"properties":{"noteIndex":0},"schema":"https://github.com/citation-style-language/schema/raw/master/csl-citation.json"}</w:instrText>
            </w:r>
            <w:r w:rsidRPr="00E73BB6">
              <w:rPr>
                <w:bCs/>
                <w:lang w:val="en-US"/>
              </w:rPr>
              <w:fldChar w:fldCharType="separate"/>
            </w:r>
            <w:r w:rsidRPr="00E73BB6">
              <w:rPr>
                <w:bCs/>
                <w:noProof/>
                <w:lang w:val="es-ES"/>
              </w:rPr>
              <w:t>(Patel &amp; Natarajan, 2015)</w:t>
            </w:r>
            <w:r w:rsidRPr="00E73BB6">
              <w:rPr>
                <w:lang w:val="en-US"/>
              </w:rPr>
              <w:fldChar w:fldCharType="end"/>
            </w:r>
            <w:r w:rsidRPr="00E73BB6">
              <w:rPr>
                <w:b/>
                <w:bCs/>
                <w:lang w:val="es-ES"/>
              </w:rPr>
              <w:t xml:space="preserve"> </w:t>
            </w:r>
          </w:p>
          <w:p w14:paraId="093453DB" w14:textId="77777777" w:rsidR="00E73BB6" w:rsidRPr="00E73BB6" w:rsidRDefault="00E73BB6" w:rsidP="00E73BB6">
            <w:pPr>
              <w:rPr>
                <w:lang w:val="es-ES"/>
              </w:rPr>
            </w:pPr>
            <w:r w:rsidRPr="00E73BB6">
              <w:rPr>
                <w:lang w:val="es-ES"/>
              </w:rPr>
              <w:t xml:space="preserve"> </w:t>
            </w:r>
            <w:r w:rsidRPr="00E73BB6">
              <w:rPr>
                <w:lang w:val="en-US"/>
              </w:rPr>
              <w:fldChar w:fldCharType="begin" w:fldLock="1"/>
            </w:r>
            <w:r w:rsidRPr="00E73BB6">
              <w:rPr>
                <w:lang w:val="es-ES"/>
              </w:rPr>
              <w:instrText>ADDIN CSL_CITATION {"citationItems":[{"id":"ITEM-1","itemData":{"DOI":"10.1006/jcph.1999.6276","ISSN":"00219991","abstract":"The paper describes a high resolution method (CICSAM) for the accurate capturing of fluid interfaces on meshes of arbitrary topology. It is based on the finite-volume technique and is fully conservative. The motion of the interface is tracked by the solution of a scalar transport equation for a phase-indicator field that is discontinuous at the interface and uniform elsewhere; no explicit interface reconstruction, which is perceived to be difficult to implement on unstructured meshes, is needed. The novelty of the method lies in the adaptive combination of high resolution discretisation schemes which ensure the preservation of the sharpness and shape of the interface while retaining boundedness of the field. The special implicit implementation presented herein makes it applicable to unstructured meshes and an extension to such grids is presented. The method is capable of handling interface rupture and coalescence. The paper outlines the methodology of CICSAM and its validation against academic test cases used to verify its accuracy. © 1999 Academic Press.","author":[{"dropping-particle":"","family":"Ubbink","given":"O.","non-dropping-particle":"","parse-names":false,"suffix":""},{"dropping-particle":"","family":"Issa","given":"R.I.","non-dropping-particle":"","parse-names":false,"suffix":""}],"container-title":"Journal of Computational Physics","id":"ITEM-1","issue":"1","issued":{"date-parts":[["1999","7"]]},"page":"26-50","publisher":"Elsevier","title":"A Method for Capturing Sharp Fluid Interfaces on Arbitrary Meshes","type":"article-journal","volume":"153"},"uris":["http://www.mendeley.com/documents/?uuid=5a27819a-2d99-4176-9708-645b50d632f7"]}],"mendeley":{"formattedCitation":"(O. Ubbink &amp; Issa, 1999)","manualFormatting":" ","plainTextFormattedCitation":"(O. Ubbink &amp; Issa, 1999)","previouslyFormattedCitation":"(O. Ubbink &amp; Issa, 1999)"},"properties":{"noteIndex":0},"schema":"https://github.com/citation-style-language/schema/raw/master/csl-citation.json"}</w:instrText>
            </w:r>
            <w:r w:rsidRPr="00E73BB6">
              <w:rPr>
                <w:lang w:val="en-US"/>
              </w:rPr>
              <w:fldChar w:fldCharType="separate"/>
            </w:r>
            <w:r w:rsidRPr="00E73BB6">
              <w:rPr>
                <w:noProof/>
                <w:lang w:val="es-ES"/>
              </w:rPr>
              <w:t xml:space="preserve"> </w:t>
            </w:r>
            <w:r w:rsidRPr="00E73BB6">
              <w:rPr>
                <w:lang w:val="en-US"/>
              </w:rPr>
              <w:fldChar w:fldCharType="end"/>
            </w:r>
          </w:p>
          <w:p w14:paraId="3781A045" w14:textId="77777777" w:rsidR="00E73BB6" w:rsidRPr="008A49B5" w:rsidRDefault="00E73BB6" w:rsidP="00E73BB6">
            <w:pPr>
              <w:rPr>
                <w:lang w:val="es-ES"/>
              </w:rPr>
            </w:pPr>
            <w:r w:rsidRPr="008A49B5">
              <w:rPr>
                <w:lang w:val="es-ES"/>
              </w:rPr>
              <w:t>Compressive scheme:</w:t>
            </w:r>
          </w:p>
          <w:p w14:paraId="02EE5B40" w14:textId="77777777" w:rsidR="00E73BB6" w:rsidRPr="00E73BB6" w:rsidRDefault="00E73BB6" w:rsidP="00E73BB6">
            <w:pPr>
              <w:rPr>
                <w:lang w:val="en-US"/>
              </w:rPr>
            </w:pPr>
            <w:r w:rsidRPr="00E73BB6">
              <w:rPr>
                <w:lang w:val="en-US"/>
              </w:rPr>
              <w:t>Bounded downwind (BD)</w:t>
            </w:r>
          </w:p>
          <w:p w14:paraId="0D2F541C" w14:textId="77777777" w:rsidR="00E73BB6" w:rsidRPr="00E73BB6" w:rsidRDefault="00E73BB6" w:rsidP="00E73BB6">
            <w:pPr>
              <w:rPr>
                <w:lang w:val="en-US"/>
              </w:rPr>
            </w:pPr>
          </w:p>
          <w:p w14:paraId="6BBA6FF1" w14:textId="77777777" w:rsidR="00E73BB6" w:rsidRPr="00E73BB6" w:rsidRDefault="00E73BB6" w:rsidP="00E73BB6">
            <w:pPr>
              <w:rPr>
                <w:lang w:val="en-US"/>
              </w:rPr>
            </w:pPr>
            <w:r w:rsidRPr="00E73BB6">
              <w:rPr>
                <w:lang w:val="en-US"/>
              </w:rPr>
              <w:t>Diffusive scheme:</w:t>
            </w:r>
          </w:p>
          <w:p w14:paraId="6A65631B" w14:textId="77777777" w:rsidR="00E73BB6" w:rsidRPr="00E73BB6" w:rsidRDefault="00E73BB6" w:rsidP="00E73BB6">
            <w:pPr>
              <w:rPr>
                <w:lang w:val="en-US"/>
              </w:rPr>
            </w:pPr>
            <w:r w:rsidRPr="00E73BB6">
              <w:rPr>
                <w:lang w:val="en-US"/>
              </w:rPr>
              <w:t xml:space="preserve">A HR scheme (HR) </w:t>
            </w:r>
          </w:p>
          <w:p w14:paraId="4E97E963" w14:textId="77777777" w:rsidR="00E73BB6" w:rsidRPr="00E73BB6" w:rsidRDefault="00E73BB6" w:rsidP="00E73BB6">
            <w:pPr>
              <w:rPr>
                <w:lang w:val="en-US"/>
              </w:rPr>
            </w:pPr>
          </w:p>
          <w:p w14:paraId="34E147FE" w14:textId="77777777" w:rsidR="00E73BB6" w:rsidRPr="00E73BB6" w:rsidRDefault="00E73BB6" w:rsidP="00E73BB6">
            <w:pPr>
              <w:rPr>
                <w:lang w:val="en-US"/>
              </w:rPr>
            </w:pPr>
            <w:r w:rsidRPr="00E73BB6">
              <w:rPr>
                <w:lang w:val="en-US"/>
              </w:rPr>
              <w:t>Blending function:</w:t>
            </w:r>
          </w:p>
          <w:p w14:paraId="4193AA9F" w14:textId="77777777" w:rsidR="00E73BB6" w:rsidRPr="00E73BB6" w:rsidRDefault="00E73BB6" w:rsidP="00E73BB6">
            <w:pPr>
              <w:rPr>
                <w:lang w:val="en-US"/>
              </w:rPr>
            </w:pPr>
            <w:r w:rsidRPr="00E73BB6">
              <w:rPr>
                <w:lang w:val="en-US"/>
              </w:rPr>
              <w:object w:dxaOrig="1260" w:dyaOrig="440" w14:anchorId="55AB141B">
                <v:shape id="_x0000_i1133" type="#_x0000_t75" style="width:63pt;height:21pt" o:ole="">
                  <v:imagedata r:id="rId654" o:title=""/>
                </v:shape>
                <o:OLEObject Type="Embed" ProgID="Equation.DSMT4" ShapeID="_x0000_i1133" DrawAspect="Content" ObjectID="_1649080478" r:id="rId655"/>
              </w:object>
            </w:r>
          </w:p>
        </w:tc>
        <w:tc>
          <w:tcPr>
            <w:tcW w:w="7332" w:type="dxa"/>
          </w:tcPr>
          <w:p w14:paraId="59057D50" w14:textId="77777777" w:rsidR="00E73BB6" w:rsidRPr="00E73BB6" w:rsidRDefault="00E73BB6" w:rsidP="00E73BB6">
            <w:pPr>
              <w:rPr>
                <w:lang w:val="en-US"/>
              </w:rPr>
            </w:pPr>
            <w:r w:rsidRPr="00E73BB6">
              <w:rPr>
                <w:lang w:val="en-US"/>
              </w:rPr>
              <w:object w:dxaOrig="2400" w:dyaOrig="1740" w14:anchorId="1F2F40A7">
                <v:shape id="_x0000_i1134" type="#_x0000_t75" style="width:120pt;height:87.75pt" o:ole="">
                  <v:imagedata r:id="rId656" o:title=""/>
                </v:shape>
                <o:OLEObject Type="Embed" ProgID="Equation.DSMT4" ShapeID="_x0000_i1134" DrawAspect="Content" ObjectID="_1649080479" r:id="rId657"/>
              </w:object>
            </w:r>
          </w:p>
          <w:p w14:paraId="42A540F3" w14:textId="77777777" w:rsidR="00E73BB6" w:rsidRPr="00E73BB6" w:rsidRDefault="00E73BB6" w:rsidP="00E73BB6">
            <w:pPr>
              <w:rPr>
                <w:lang w:val="en-US"/>
              </w:rPr>
            </w:pPr>
            <w:r w:rsidRPr="00E73BB6">
              <w:rPr>
                <w:lang w:val="en-US"/>
              </w:rPr>
              <w:object w:dxaOrig="2740" w:dyaOrig="2120" w14:anchorId="72D00F45">
                <v:shape id="_x0000_i1135" type="#_x0000_t75" style="width:138.75pt;height:105.75pt" o:ole="">
                  <v:imagedata r:id="rId658" o:title=""/>
                </v:shape>
                <o:OLEObject Type="Embed" ProgID="Equation.DSMT4" ShapeID="_x0000_i1135" DrawAspect="Content" ObjectID="_1649080480" r:id="rId659"/>
              </w:object>
            </w:r>
          </w:p>
          <w:p w14:paraId="58B990C7" w14:textId="77777777" w:rsidR="00E73BB6" w:rsidRPr="00E73BB6" w:rsidRDefault="00E73BB6" w:rsidP="00E73BB6">
            <w:pPr>
              <w:rPr>
                <w:lang w:val="en-US"/>
              </w:rPr>
            </w:pPr>
            <w:r w:rsidRPr="00E73BB6">
              <w:rPr>
                <w:lang w:val="en-US"/>
              </w:rPr>
              <w:t xml:space="preserve"> </w:t>
            </w:r>
            <w:r w:rsidRPr="00E73BB6">
              <w:rPr>
                <w:lang w:val="en-US"/>
              </w:rPr>
              <w:br/>
            </w:r>
            <w:r w:rsidRPr="00E73BB6">
              <w:rPr>
                <w:lang w:val="en-US"/>
              </w:rPr>
              <w:object w:dxaOrig="3260" w:dyaOrig="380" w14:anchorId="32E6CAA5">
                <v:shape id="_x0000_i1136" type="#_x0000_t75" style="width:162.75pt;height:18.75pt" o:ole="">
                  <v:imagedata r:id="rId660" o:title=""/>
                </v:shape>
                <o:OLEObject Type="Embed" ProgID="Equation.DSMT4" ShapeID="_x0000_i1136" DrawAspect="Content" ObjectID="_1649080481" r:id="rId661"/>
              </w:object>
            </w:r>
            <w:r w:rsidRPr="00E73BB6">
              <w:rPr>
                <w:lang w:val="en-US"/>
              </w:rPr>
              <w:br/>
            </w:r>
          </w:p>
        </w:tc>
      </w:tr>
    </w:tbl>
    <w:p w14:paraId="6AE555F3" w14:textId="77777777" w:rsidR="00E73BB6" w:rsidRPr="00E73BB6" w:rsidRDefault="00E73BB6" w:rsidP="00E73BB6">
      <w:pPr>
        <w:rPr>
          <w:lang w:val="en-US"/>
        </w:rPr>
      </w:pPr>
    </w:p>
    <w:p w14:paraId="7B1F3273" w14:textId="04D8FEB2" w:rsidR="00E73BB6" w:rsidRPr="00E73BB6" w:rsidRDefault="00E73BB6" w:rsidP="00E73BB6">
      <w:pPr>
        <w:rPr>
          <w:lang w:val="en-US"/>
        </w:rPr>
      </w:pPr>
      <w:r w:rsidRPr="00E73BB6">
        <w:rPr>
          <w:lang w:val="en-US"/>
        </w:rPr>
        <w:lastRenderedPageBreak/>
        <w:t xml:space="preserve">Second, to ensure numerical consistency, the </w:t>
      </w:r>
      <w:r w:rsidRPr="00E73BB6">
        <w:rPr>
          <w:i/>
          <w:iCs/>
          <w:lang w:val="en-US"/>
        </w:rPr>
        <w:t>m</w:t>
      </w:r>
      <w:r w:rsidRPr="00E73BB6">
        <w:rPr>
          <w:lang w:val="en-US"/>
        </w:rPr>
        <w:t xml:space="preserve"> factors for the blended HR scheme is corrected with the CBC condition. For which </w:t>
      </w:r>
      <w:r w:rsidR="0094585C" w:rsidRPr="0094585C">
        <w:rPr>
          <w:position w:val="-14"/>
          <w:lang w:val="en-US"/>
        </w:rPr>
        <w:object w:dxaOrig="1040" w:dyaOrig="360" w14:anchorId="5AF8EA17">
          <v:shape id="_x0000_i1137" type="#_x0000_t75" style="width:52.5pt;height:18.75pt" o:ole="">
            <v:imagedata r:id="rId662" o:title=""/>
          </v:shape>
          <o:OLEObject Type="Embed" ProgID="Equation.DSMT4" ShapeID="_x0000_i1137" DrawAspect="Content" ObjectID="_1649080482" r:id="rId663"/>
        </w:object>
      </w:r>
      <w:r w:rsidRPr="00E73BB6">
        <w:rPr>
          <w:lang w:val="en-US"/>
        </w:rPr>
        <w:t xml:space="preserve">is explicitly calculated using the blended HR scheme, and then bounded as </w:t>
      </w:r>
    </w:p>
    <w:p w14:paraId="76DF6A9F" w14:textId="77777777" w:rsidR="00E73BB6" w:rsidRPr="00E73BB6" w:rsidRDefault="00E73BB6" w:rsidP="00E73BB6">
      <w:pPr>
        <w:rPr>
          <w:lang w:val="en-US"/>
        </w:rPr>
      </w:pPr>
      <w:r w:rsidRPr="00E73BB6">
        <w:rPr>
          <w:lang w:val="en-US"/>
        </w:rPr>
        <w:object w:dxaOrig="3379" w:dyaOrig="360" w14:anchorId="1A395F81">
          <v:shape id="_x0000_i1138" type="#_x0000_t75" style="width:168.75pt;height:18.75pt" o:ole="">
            <v:imagedata r:id="rId664" o:title=""/>
          </v:shape>
          <o:OLEObject Type="Embed" ProgID="Equation.DSMT4" ShapeID="_x0000_i1138" DrawAspect="Content" ObjectID="_1649080483" r:id="rId665"/>
        </w:object>
      </w:r>
      <w:r w:rsidRPr="00E73BB6">
        <w:rPr>
          <w:lang w:val="en-US"/>
        </w:rPr>
        <w:tab/>
      </w:r>
      <w:r w:rsidRPr="00E73BB6">
        <w:rPr>
          <w:lang w:val="en-US"/>
        </w:rPr>
        <w:tab/>
      </w:r>
      <w:r w:rsidRPr="00E73BB6">
        <w:rPr>
          <w:lang w:val="en-US"/>
        </w:rPr>
        <w:tab/>
      </w:r>
      <w:r w:rsidRPr="00E73BB6">
        <w:rPr>
          <w:lang w:val="en-US"/>
        </w:rPr>
        <w:tab/>
      </w:r>
      <w:r w:rsidRPr="00E73BB6">
        <w:rPr>
          <w:lang w:val="en-US"/>
        </w:rPr>
        <w:tab/>
      </w:r>
      <w:r w:rsidRPr="00E73BB6">
        <w:rPr>
          <w:lang w:val="en-US"/>
        </w:rPr>
        <w:tab/>
      </w:r>
      <w:r w:rsidRPr="00E73BB6">
        <w:rPr>
          <w:lang w:val="en-US"/>
        </w:rPr>
        <w:tab/>
      </w:r>
      <w:r w:rsidRPr="00E73BB6">
        <w:rPr>
          <w:lang w:val="en-US"/>
        </w:rPr>
        <w:tab/>
      </w:r>
      <w:r w:rsidRPr="00E73BB6">
        <w:rPr>
          <w:lang w:val="en-US"/>
        </w:rPr>
        <w:tab/>
      </w:r>
      <w:r w:rsidRPr="00E73BB6">
        <w:rPr>
          <w:lang w:val="en-US"/>
        </w:rPr>
        <w:tab/>
        <w:t>(21)</w:t>
      </w:r>
    </w:p>
    <w:p w14:paraId="740A57E9" w14:textId="77777777" w:rsidR="00E73BB6" w:rsidRPr="00E73BB6" w:rsidRDefault="00E73BB6" w:rsidP="00E73BB6">
      <w:pPr>
        <w:rPr>
          <w:lang w:val="en-US"/>
        </w:rPr>
      </w:pPr>
      <w:r w:rsidRPr="00E73BB6">
        <w:rPr>
          <w:lang w:val="en-US"/>
        </w:rPr>
        <w:t>This bounded value is used to corrected m according to</w:t>
      </w:r>
    </w:p>
    <w:p w14:paraId="4BDB731D" w14:textId="77777777" w:rsidR="00E73BB6" w:rsidRPr="00E73BB6" w:rsidRDefault="00E73BB6" w:rsidP="00E73BB6">
      <w:pPr>
        <w:rPr>
          <w:lang w:val="en-US"/>
        </w:rPr>
      </w:pPr>
      <w:r w:rsidRPr="00E73BB6">
        <w:rPr>
          <w:lang w:val="en-US"/>
        </w:rPr>
        <w:object w:dxaOrig="3340" w:dyaOrig="360" w14:anchorId="2611A7F7">
          <v:shape id="_x0000_i1139" type="#_x0000_t75" style="width:167.25pt;height:18.75pt" o:ole="">
            <v:imagedata r:id="rId666" o:title=""/>
          </v:shape>
          <o:OLEObject Type="Embed" ProgID="Equation.DSMT4" ShapeID="_x0000_i1139" DrawAspect="Content" ObjectID="_1649080484" r:id="rId667"/>
        </w:object>
      </w:r>
      <w:r w:rsidRPr="00E73BB6">
        <w:rPr>
          <w:lang w:val="en-US"/>
        </w:rPr>
        <w:tab/>
      </w:r>
      <w:r w:rsidRPr="00E73BB6">
        <w:rPr>
          <w:lang w:val="en-US"/>
        </w:rPr>
        <w:tab/>
      </w:r>
      <w:r w:rsidRPr="00E73BB6">
        <w:rPr>
          <w:lang w:val="en-US"/>
        </w:rPr>
        <w:tab/>
      </w:r>
      <w:r w:rsidRPr="00E73BB6">
        <w:rPr>
          <w:lang w:val="en-US"/>
        </w:rPr>
        <w:tab/>
      </w:r>
      <w:r w:rsidRPr="00E73BB6">
        <w:rPr>
          <w:lang w:val="en-US"/>
        </w:rPr>
        <w:tab/>
      </w:r>
      <w:r w:rsidRPr="00E73BB6">
        <w:rPr>
          <w:lang w:val="en-US"/>
        </w:rPr>
        <w:tab/>
      </w:r>
      <w:r w:rsidRPr="00E73BB6">
        <w:rPr>
          <w:lang w:val="en-US"/>
        </w:rPr>
        <w:tab/>
      </w:r>
      <w:r w:rsidRPr="00E73BB6">
        <w:rPr>
          <w:lang w:val="en-US"/>
        </w:rPr>
        <w:tab/>
      </w:r>
      <w:r w:rsidRPr="00E73BB6">
        <w:rPr>
          <w:lang w:val="en-US"/>
        </w:rPr>
        <w:tab/>
      </w:r>
      <w:r w:rsidRPr="00E73BB6">
        <w:rPr>
          <w:lang w:val="en-US"/>
        </w:rPr>
        <w:tab/>
        <w:t>(22)</w:t>
      </w:r>
    </w:p>
    <w:p w14:paraId="3CDC07E9" w14:textId="57A81670" w:rsidR="00E73BB6" w:rsidRPr="00E73BB6" w:rsidRDefault="00E73BB6" w:rsidP="00E73BB6">
      <w:pPr>
        <w:rPr>
          <w:lang w:val="en-US"/>
        </w:rPr>
      </w:pPr>
      <w:r w:rsidRPr="00E73BB6">
        <w:rPr>
          <w:lang w:val="en-US"/>
        </w:rPr>
        <w:t xml:space="preserve">Third, when </w:t>
      </w:r>
      <w:r w:rsidR="0094585C" w:rsidRPr="0094585C">
        <w:rPr>
          <w:position w:val="-12"/>
          <w:lang w:val="en-US"/>
        </w:rPr>
        <w:object w:dxaOrig="1640" w:dyaOrig="340" w14:anchorId="0E6568E1">
          <v:shape id="_x0000_i1140" type="#_x0000_t75" style="width:81.75pt;height:17.25pt" o:ole="">
            <v:imagedata r:id="rId668" o:title=""/>
          </v:shape>
          <o:OLEObject Type="Embed" ProgID="Equation.DSMT4" ShapeID="_x0000_i1140" DrawAspect="Content" ObjectID="_1649080485" r:id="rId669"/>
        </w:object>
      </w:r>
      <w:r w:rsidRPr="00E73BB6">
        <w:rPr>
          <w:lang w:val="en-US"/>
        </w:rPr>
        <w:t xml:space="preserve">, the strategy introduced in the RNWF methodology is used instead of the original NWF strategy as it proved to be more numerically stable. Thus, the </w:t>
      </w:r>
      <w:r w:rsidR="0094585C" w:rsidRPr="0094585C">
        <w:rPr>
          <w:position w:val="-12"/>
          <w:lang w:val="en-US"/>
        </w:rPr>
        <w:object w:dxaOrig="1060" w:dyaOrig="340" w14:anchorId="6375316A">
          <v:shape id="_x0000_i1141" type="#_x0000_t75" style="width:53.25pt;height:17.25pt" o:ole="">
            <v:imagedata r:id="rId670" o:title=""/>
          </v:shape>
          <o:OLEObject Type="Embed" ProgID="Equation.DSMT4" ShapeID="_x0000_i1141" DrawAspect="Content" ObjectID="_1649080486" r:id="rId671"/>
        </w:object>
      </w:r>
      <w:r w:rsidRPr="00E73BB6">
        <w:rPr>
          <w:lang w:val="en-US"/>
        </w:rPr>
        <w:t xml:space="preserve">factors are set to </w:t>
      </w:r>
      <w:r w:rsidR="0094585C" w:rsidRPr="0094585C">
        <w:rPr>
          <w:position w:val="-12"/>
          <w:lang w:val="en-US"/>
        </w:rPr>
        <w:object w:dxaOrig="1060" w:dyaOrig="340" w14:anchorId="21F599C2">
          <v:shape id="_x0000_i1142" type="#_x0000_t75" style="width:52.5pt;height:16.5pt" o:ole="">
            <v:imagedata r:id="rId672" o:title=""/>
          </v:shape>
          <o:OLEObject Type="Embed" ProgID="Equation.DSMT4" ShapeID="_x0000_i1142" DrawAspect="Content" ObjectID="_1649080487" r:id="rId673"/>
        </w:object>
      </w:r>
      <w:r w:rsidRPr="00E73BB6">
        <w:rPr>
          <w:lang w:val="en-US"/>
        </w:rPr>
        <w:t xml:space="preserve"> where L is the </w:t>
      </w:r>
      <w:r w:rsidR="0094585C" w:rsidRPr="0094585C">
        <w:rPr>
          <w:position w:val="-4"/>
          <w:lang w:val="en-US"/>
        </w:rPr>
        <w:object w:dxaOrig="160" w:dyaOrig="240" w14:anchorId="661870AE">
          <v:shape id="_x0000_i1143" type="#_x0000_t75" style="width:8.25pt;height:11.25pt" o:ole="">
            <v:imagedata r:id="rId674" o:title=""/>
          </v:shape>
          <o:OLEObject Type="Embed" ProgID="Equation.DSMT4" ShapeID="_x0000_i1143" DrawAspect="Content" ObjectID="_1649080488" r:id="rId675"/>
        </w:object>
      </w:r>
      <w:r w:rsidRPr="00E73BB6">
        <w:rPr>
          <w:lang w:val="en-US"/>
        </w:rPr>
        <w:t xml:space="preserve"> factor of an interval of the diffusive HR-scheme to preserve stability.</w:t>
      </w:r>
    </w:p>
    <w:p w14:paraId="60285075" w14:textId="77777777" w:rsidR="00E73BB6" w:rsidRPr="00E73BB6" w:rsidRDefault="00E73BB6" w:rsidP="00E73BB6">
      <w:pPr>
        <w:rPr>
          <w:lang w:val="en-US"/>
        </w:rPr>
      </w:pPr>
      <w:r w:rsidRPr="00E73BB6">
        <w:rPr>
          <w:lang w:val="en-US"/>
        </w:rPr>
        <w:t>Fourth, following Eq. (15), Eq. (16) is obtained which is rewritten here for convenience as</w:t>
      </w:r>
    </w:p>
    <w:p w14:paraId="05A3780B" w14:textId="77777777" w:rsidR="00E73BB6" w:rsidRPr="00E73BB6" w:rsidRDefault="00E73BB6" w:rsidP="00E73BB6">
      <w:pPr>
        <w:rPr>
          <w:lang w:val="en-US"/>
        </w:rPr>
      </w:pPr>
      <w:r w:rsidRPr="00E73BB6">
        <w:rPr>
          <w:lang w:val="en-US"/>
        </w:rPr>
        <w:object w:dxaOrig="2860" w:dyaOrig="600" w14:anchorId="52A7AECF">
          <v:shape id="_x0000_i1144" type="#_x0000_t75" style="width:143.25pt;height:30.75pt" o:ole="">
            <v:imagedata r:id="rId676" o:title=""/>
          </v:shape>
          <o:OLEObject Type="Embed" ProgID="Equation.DSMT4" ShapeID="_x0000_i1144" DrawAspect="Content" ObjectID="_1649080489" r:id="rId677"/>
        </w:object>
      </w:r>
      <w:r w:rsidRPr="00E73BB6">
        <w:rPr>
          <w:lang w:val="en-US"/>
        </w:rPr>
        <w:tab/>
      </w:r>
      <w:r w:rsidRPr="00E73BB6">
        <w:rPr>
          <w:lang w:val="en-US"/>
        </w:rPr>
        <w:tab/>
      </w:r>
      <w:r w:rsidRPr="00E73BB6">
        <w:rPr>
          <w:lang w:val="en-US"/>
        </w:rPr>
        <w:tab/>
      </w:r>
      <w:r w:rsidRPr="00E73BB6">
        <w:rPr>
          <w:lang w:val="en-US"/>
        </w:rPr>
        <w:tab/>
      </w:r>
      <w:r w:rsidRPr="00E73BB6">
        <w:rPr>
          <w:lang w:val="en-US"/>
        </w:rPr>
        <w:tab/>
      </w:r>
      <w:r w:rsidRPr="00E73BB6">
        <w:rPr>
          <w:lang w:val="en-US"/>
        </w:rPr>
        <w:tab/>
      </w:r>
      <w:r w:rsidRPr="00E73BB6">
        <w:rPr>
          <w:lang w:val="en-US"/>
        </w:rPr>
        <w:tab/>
      </w:r>
      <w:r w:rsidRPr="00E73BB6">
        <w:rPr>
          <w:lang w:val="en-US"/>
        </w:rPr>
        <w:tab/>
      </w:r>
      <w:r w:rsidRPr="00E73BB6">
        <w:rPr>
          <w:lang w:val="en-US"/>
        </w:rPr>
        <w:tab/>
      </w:r>
      <w:r w:rsidRPr="00E73BB6">
        <w:rPr>
          <w:lang w:val="en-US"/>
        </w:rPr>
        <w:tab/>
      </w:r>
      <w:r w:rsidRPr="00E73BB6">
        <w:rPr>
          <w:lang w:val="en-US"/>
        </w:rPr>
        <w:tab/>
        <w:t>(23)</w:t>
      </w:r>
    </w:p>
    <w:p w14:paraId="6B40E1CF" w14:textId="77777777" w:rsidR="00E73BB6" w:rsidRPr="00E73BB6" w:rsidRDefault="00E73BB6" w:rsidP="00E73BB6">
      <w:pPr>
        <w:rPr>
          <w:lang w:val="en-US"/>
        </w:rPr>
      </w:pPr>
      <w:r w:rsidRPr="00E73BB6">
        <w:rPr>
          <w:lang w:val="en-US"/>
        </w:rPr>
        <w:t xml:space="preserve">At this point of the NWF formulation, we decided to use only the terms related to the donor and acceptor nodal values to form the matrix coefficients of </w:t>
      </w:r>
      <w:r w:rsidRPr="00E73BB6">
        <w:rPr>
          <w:i/>
          <w:iCs/>
          <w:lang w:val="en-US"/>
        </w:rPr>
        <w:t>A</w:t>
      </w:r>
      <w:r w:rsidRPr="00E73BB6">
        <w:rPr>
          <w:lang w:val="en-US"/>
        </w:rPr>
        <w:t xml:space="preserve">, while the last term involving the far node </w:t>
      </w:r>
      <w:r w:rsidRPr="00E73BB6">
        <w:rPr>
          <w:i/>
          <w:iCs/>
          <w:lang w:val="en-US"/>
        </w:rPr>
        <w:t>U</w:t>
      </w:r>
      <w:r w:rsidRPr="00E73BB6">
        <w:rPr>
          <w:lang w:val="en-US"/>
        </w:rPr>
        <w:t xml:space="preserve"> is explicitly determined and added directly to the source term as is shown in </w:t>
      </w:r>
      <w:r w:rsidRPr="00E73BB6">
        <w:rPr>
          <w:lang w:val="en-US"/>
        </w:rPr>
        <w:fldChar w:fldCharType="begin" w:fldLock="1"/>
      </w:r>
      <w:r w:rsidRPr="00E73BB6">
        <w:rPr>
          <w:lang w:val="en-US"/>
        </w:rPr>
        <w:instrText>ADDIN CSL_CITATION {"citationItems":[{"id":"ITEM-1","itemData":{"DOI":"10.1007/978-3-319-16874-6","ISBN":"978-3-319-16873-9","author":[{"dropping-particle":"","family":"Moukalled","given":"F","non-dropping-particle":"","parse-names":false,"suffix":""},{"dropping-particle":"","family":"Mangani","given":"L","non-dropping-particle":"","parse-names":false,"suffix":""},{"dropping-particle":"","family":"Darwish","given":"M","non-dropping-particle":"","parse-names":false,"suffix":""}],"collection-title":"Fluid Mechanics and Its Applications","id":"ITEM-1","issued":{"date-parts":[["2016"]]},"number-of-pages":"463","publisher":"Springer International Publishing","publisher-place":"Cham","title":"The Finite Volume Method in Computational Fluid Dynamics","type":"book","volume":"113"},"uris":["http://www.mendeley.com/documents/?uuid=733ed736-9d4b-4609-84c1-7d6c15675b57"]}],"mendeley":{"formattedCitation":"(F Moukalled et al., 2016)","plainTextFormattedCitation":"(F Moukalled et al., 2016)","previouslyFormattedCitation":"(F Moukalled et al., 2016)"},"properties":{"noteIndex":0},"schema":"https://github.com/citation-style-language/schema/raw/master/csl-citation.json"}</w:instrText>
      </w:r>
      <w:r w:rsidRPr="00E73BB6">
        <w:rPr>
          <w:lang w:val="en-US"/>
        </w:rPr>
        <w:fldChar w:fldCharType="separate"/>
      </w:r>
      <w:r w:rsidRPr="00E73BB6">
        <w:rPr>
          <w:noProof/>
          <w:lang w:val="en-US"/>
        </w:rPr>
        <w:t>(F Moukalled et al., 2016)</w:t>
      </w:r>
      <w:r w:rsidRPr="00E73BB6">
        <w:rPr>
          <w:lang w:val="en-US"/>
        </w:rPr>
        <w:fldChar w:fldCharType="end"/>
      </w:r>
      <w:r w:rsidRPr="00E73BB6">
        <w:rPr>
          <w:lang w:val="en-US"/>
        </w:rPr>
        <w:t>. Hence, the expression in terms of nodal values Eq. (17) is used to obtain the following algebraic equation:</w:t>
      </w:r>
    </w:p>
    <w:p w14:paraId="3323BBA9" w14:textId="77777777" w:rsidR="00E73BB6" w:rsidRPr="00E73BB6" w:rsidRDefault="00E73BB6" w:rsidP="00E73BB6">
      <w:pPr>
        <w:rPr>
          <w:lang w:val="en-US"/>
        </w:rPr>
      </w:pPr>
      <w:r w:rsidRPr="00E73BB6">
        <w:rPr>
          <w:lang w:val="en-US"/>
        </w:rPr>
        <w:object w:dxaOrig="3560" w:dyaOrig="580" w14:anchorId="05EA0EC0">
          <v:shape id="_x0000_i1145" type="#_x0000_t75" style="width:178.5pt;height:28.5pt" o:ole="">
            <v:imagedata r:id="rId678" o:title=""/>
          </v:shape>
          <o:OLEObject Type="Embed" ProgID="Equation.DSMT4" ShapeID="_x0000_i1145" DrawAspect="Content" ObjectID="_1649080490" r:id="rId679"/>
        </w:object>
      </w:r>
      <w:r w:rsidRPr="00E73BB6">
        <w:rPr>
          <w:lang w:val="en-US"/>
        </w:rPr>
        <w:tab/>
      </w:r>
      <w:r w:rsidRPr="00E73BB6">
        <w:rPr>
          <w:lang w:val="en-US"/>
        </w:rPr>
        <w:tab/>
      </w:r>
      <w:r w:rsidRPr="00E73BB6">
        <w:rPr>
          <w:lang w:val="en-US"/>
        </w:rPr>
        <w:tab/>
      </w:r>
      <w:r w:rsidRPr="00E73BB6">
        <w:rPr>
          <w:lang w:val="en-US"/>
        </w:rPr>
        <w:tab/>
      </w:r>
      <w:r w:rsidRPr="00E73BB6">
        <w:rPr>
          <w:lang w:val="en-US"/>
        </w:rPr>
        <w:tab/>
      </w:r>
      <w:r w:rsidRPr="00E73BB6">
        <w:rPr>
          <w:lang w:val="en-US"/>
        </w:rPr>
        <w:tab/>
      </w:r>
      <w:r w:rsidRPr="00E73BB6">
        <w:rPr>
          <w:lang w:val="en-US"/>
        </w:rPr>
        <w:tab/>
      </w:r>
      <w:r w:rsidRPr="00E73BB6">
        <w:rPr>
          <w:lang w:val="en-US"/>
        </w:rPr>
        <w:tab/>
      </w:r>
      <w:r w:rsidRPr="00E73BB6">
        <w:rPr>
          <w:lang w:val="en-US"/>
        </w:rPr>
        <w:tab/>
        <w:t>(24)</w:t>
      </w:r>
    </w:p>
    <w:p w14:paraId="7CE306CD" w14:textId="77777777" w:rsidR="00E73BB6" w:rsidRPr="00E73BB6" w:rsidRDefault="00E73BB6" w:rsidP="00E73BB6">
      <w:pPr>
        <w:rPr>
          <w:lang w:val="en-US"/>
        </w:rPr>
      </w:pPr>
      <w:r w:rsidRPr="00E73BB6">
        <w:rPr>
          <w:lang w:val="en-US"/>
        </w:rPr>
        <w:t>where</w:t>
      </w:r>
    </w:p>
    <w:p w14:paraId="2C88E075" w14:textId="77777777" w:rsidR="00E73BB6" w:rsidRPr="00E73BB6" w:rsidRDefault="00E73BB6" w:rsidP="00E73BB6">
      <w:pPr>
        <w:rPr>
          <w:lang w:val="en-US"/>
        </w:rPr>
      </w:pPr>
      <w:r w:rsidRPr="00E73BB6">
        <w:rPr>
          <w:lang w:val="en-US"/>
        </w:rPr>
        <w:object w:dxaOrig="4819" w:dyaOrig="1860" w14:anchorId="7F447D2A">
          <v:shape id="_x0000_i1146" type="#_x0000_t75" style="width:240.75pt;height:93pt" o:ole="">
            <v:imagedata r:id="rId680" o:title=""/>
          </v:shape>
          <o:OLEObject Type="Embed" ProgID="Equation.DSMT4" ShapeID="_x0000_i1146" DrawAspect="Content" ObjectID="_1649080491" r:id="rId681"/>
        </w:object>
      </w:r>
      <w:r w:rsidRPr="00E73BB6">
        <w:rPr>
          <w:lang w:val="en-US"/>
        </w:rPr>
        <w:tab/>
      </w:r>
      <w:r w:rsidRPr="00E73BB6">
        <w:rPr>
          <w:lang w:val="en-US"/>
        </w:rPr>
        <w:tab/>
      </w:r>
      <w:r w:rsidRPr="00E73BB6">
        <w:rPr>
          <w:lang w:val="en-US"/>
        </w:rPr>
        <w:tab/>
      </w:r>
      <w:r w:rsidRPr="00E73BB6">
        <w:rPr>
          <w:lang w:val="en-US"/>
        </w:rPr>
        <w:tab/>
      </w:r>
      <w:r w:rsidRPr="00E73BB6">
        <w:rPr>
          <w:lang w:val="en-US"/>
        </w:rPr>
        <w:tab/>
      </w:r>
      <w:r w:rsidRPr="00E73BB6">
        <w:rPr>
          <w:lang w:val="en-US"/>
        </w:rPr>
        <w:tab/>
      </w:r>
      <w:r w:rsidRPr="00E73BB6">
        <w:rPr>
          <w:lang w:val="en-US"/>
        </w:rPr>
        <w:tab/>
      </w:r>
      <w:r w:rsidRPr="00E73BB6">
        <w:rPr>
          <w:lang w:val="en-US"/>
        </w:rPr>
        <w:tab/>
      </w:r>
      <w:r w:rsidRPr="00E73BB6">
        <w:rPr>
          <w:lang w:val="en-US"/>
        </w:rPr>
        <w:tab/>
      </w:r>
      <w:r w:rsidRPr="00E73BB6">
        <w:rPr>
          <w:lang w:val="en-US"/>
        </w:rPr>
        <w:tab/>
      </w:r>
      <w:r w:rsidRPr="00E73BB6">
        <w:rPr>
          <w:lang w:val="en-US"/>
        </w:rPr>
        <w:tab/>
      </w:r>
      <w:r w:rsidRPr="00E73BB6">
        <w:rPr>
          <w:lang w:val="en-US"/>
        </w:rPr>
        <w:tab/>
      </w:r>
      <w:r w:rsidRPr="00E73BB6">
        <w:rPr>
          <w:lang w:val="en-US"/>
        </w:rPr>
        <w:tab/>
      </w:r>
      <w:r w:rsidRPr="00E73BB6">
        <w:rPr>
          <w:lang w:val="en-US"/>
        </w:rPr>
        <w:tab/>
      </w:r>
      <w:r w:rsidRPr="00E73BB6">
        <w:rPr>
          <w:lang w:val="en-US"/>
        </w:rPr>
        <w:tab/>
        <w:t>(25)</w:t>
      </w:r>
    </w:p>
    <w:p w14:paraId="1A17B742" w14:textId="77777777" w:rsidR="00E73BB6" w:rsidRPr="00E73BB6" w:rsidRDefault="00E73BB6" w:rsidP="00E73BB6">
      <w:pPr>
        <w:rPr>
          <w:lang w:val="en-US"/>
        </w:rPr>
      </w:pPr>
      <w:r w:rsidRPr="00E73BB6">
        <w:rPr>
          <w:lang w:val="en-US"/>
        </w:rPr>
        <w:t>Finally, for a better explanation of the MNWF method, we give the algebraic equation for the one-dimensional structured grid presented in Fig. 2:</w:t>
      </w:r>
    </w:p>
    <w:p w14:paraId="1ADE0EC9" w14:textId="77777777" w:rsidR="00E73BB6" w:rsidRPr="00E73BB6" w:rsidRDefault="00E73BB6" w:rsidP="00E73BB6">
      <w:pPr>
        <w:rPr>
          <w:lang w:val="en-US"/>
        </w:rPr>
      </w:pPr>
      <w:r w:rsidRPr="00E73BB6">
        <w:rPr>
          <w:lang w:val="en-US"/>
        </w:rPr>
        <w:object w:dxaOrig="3400" w:dyaOrig="580" w14:anchorId="0182B4EA">
          <v:shape id="_x0000_i1147" type="#_x0000_t75" style="width:170.25pt;height:28.5pt" o:ole="">
            <v:imagedata r:id="rId682" o:title=""/>
          </v:shape>
          <o:OLEObject Type="Embed" ProgID="Equation.DSMT4" ShapeID="_x0000_i1147" DrawAspect="Content" ObjectID="_1649080492" r:id="rId683"/>
        </w:object>
      </w:r>
      <w:r w:rsidRPr="00E73BB6">
        <w:rPr>
          <w:lang w:val="en-US"/>
        </w:rPr>
        <w:tab/>
      </w:r>
      <w:r w:rsidRPr="00E73BB6">
        <w:rPr>
          <w:lang w:val="en-US"/>
        </w:rPr>
        <w:tab/>
      </w:r>
      <w:r w:rsidRPr="00E73BB6">
        <w:rPr>
          <w:lang w:val="en-US"/>
        </w:rPr>
        <w:tab/>
      </w:r>
      <w:r w:rsidRPr="00E73BB6">
        <w:rPr>
          <w:lang w:val="en-US"/>
        </w:rPr>
        <w:tab/>
      </w:r>
      <w:r w:rsidRPr="00E73BB6">
        <w:rPr>
          <w:lang w:val="en-US"/>
        </w:rPr>
        <w:tab/>
      </w:r>
      <w:r w:rsidRPr="00E73BB6">
        <w:rPr>
          <w:lang w:val="en-US"/>
        </w:rPr>
        <w:tab/>
      </w:r>
      <w:r w:rsidRPr="00E73BB6">
        <w:rPr>
          <w:lang w:val="en-US"/>
        </w:rPr>
        <w:tab/>
      </w:r>
      <w:r w:rsidRPr="00E73BB6">
        <w:rPr>
          <w:lang w:val="en-US"/>
        </w:rPr>
        <w:tab/>
      </w:r>
      <w:r w:rsidRPr="00E73BB6">
        <w:rPr>
          <w:lang w:val="en-US"/>
        </w:rPr>
        <w:tab/>
        <w:t>(26)</w:t>
      </w:r>
    </w:p>
    <w:p w14:paraId="53E9E426" w14:textId="77777777" w:rsidR="00E73BB6" w:rsidRPr="00E73BB6" w:rsidRDefault="00E73BB6" w:rsidP="00E73BB6">
      <w:pPr>
        <w:rPr>
          <w:lang w:val="en-US"/>
        </w:rPr>
      </w:pPr>
      <w:r w:rsidRPr="00E73BB6">
        <w:rPr>
          <w:lang w:val="en-US"/>
        </w:rPr>
        <w:lastRenderedPageBreak/>
        <w:t xml:space="preserve">where </w:t>
      </w:r>
    </w:p>
    <w:p w14:paraId="4EE2694F" w14:textId="77777777" w:rsidR="00E73BB6" w:rsidRPr="00E73BB6" w:rsidRDefault="00E73BB6" w:rsidP="00E73BB6">
      <w:pPr>
        <w:rPr>
          <w:lang w:val="en-US"/>
        </w:rPr>
      </w:pPr>
      <w:r w:rsidRPr="00E73BB6">
        <w:rPr>
          <w:lang w:val="en-US"/>
        </w:rPr>
        <w:object w:dxaOrig="6900" w:dyaOrig="2260" w14:anchorId="0E6323D7">
          <v:shape id="_x0000_i1148" type="#_x0000_t75" style="width:345pt;height:112.5pt" o:ole="">
            <v:imagedata r:id="rId684" o:title=""/>
          </v:shape>
          <o:OLEObject Type="Embed" ProgID="Equation.DSMT4" ShapeID="_x0000_i1148" DrawAspect="Content" ObjectID="_1649080493" r:id="rId685"/>
        </w:object>
      </w:r>
    </w:p>
    <w:p w14:paraId="5EEEDDEE" w14:textId="77777777" w:rsidR="00E73BB6" w:rsidRPr="00E73BB6" w:rsidRDefault="00E73BB6" w:rsidP="00E73BB6">
      <w:pPr>
        <w:rPr>
          <w:b/>
          <w:lang w:val="en-US"/>
        </w:rPr>
      </w:pPr>
      <w:r w:rsidRPr="00E73BB6">
        <w:rPr>
          <w:b/>
          <w:lang w:val="en-US"/>
        </w:rPr>
        <w:t>Results and Discussion</w:t>
      </w:r>
    </w:p>
    <w:p w14:paraId="0CC4D253" w14:textId="77777777" w:rsidR="00E73BB6" w:rsidRPr="00E73BB6" w:rsidRDefault="00E73BB6" w:rsidP="00E73BB6">
      <w:pPr>
        <w:rPr>
          <w:lang w:val="en-US"/>
        </w:rPr>
      </w:pPr>
      <w:r w:rsidRPr="00E73BB6">
        <w:rPr>
          <w:lang w:val="en-US"/>
        </w:rPr>
        <w:t>In this section, four test cases are presented to demonstrate the accuracy and efficiency of the new Modified Normalized Weighting Factor (MNWF) method. The results are compared with the traditional techniques Deferred Corrector (DC), Downwind Weighting Factor (DWF), and the recent alternative the Reviewed Normalized Weighting Factor (RNWF) method. For this purpose, the six blended high-resolution schemes described above (CICSAM, MCICSAM-W, MCICSAM-Z, HRIC, FBICS, and CUIBS) were implemented employing the four techniques. The efficiency is related to the computational effort of each technique; in other words, the total number of iterations required to achieve the convergence criterion during the simulation. The solution is assumed to have converged when the normalized residual defined by Eq. (28) is less than the chosen convergence criterion (</w:t>
      </w:r>
      <w:r w:rsidRPr="00E73BB6">
        <w:rPr>
          <w:rFonts w:ascii="Cambria" w:hAnsi="Cambria" w:cs="Cambria"/>
          <w:i/>
          <w:iCs/>
          <w:lang w:val="en-US"/>
        </w:rPr>
        <w:t>ζ</w:t>
      </w:r>
      <w:r w:rsidRPr="00E73BB6">
        <w:rPr>
          <w:lang w:val="en-US"/>
        </w:rPr>
        <w:t>):</w:t>
      </w:r>
    </w:p>
    <w:p w14:paraId="75C56BFA" w14:textId="77777777" w:rsidR="00E73BB6" w:rsidRPr="00E73BB6" w:rsidRDefault="00E73BB6" w:rsidP="00E73BB6">
      <w:pPr>
        <w:rPr>
          <w:lang w:val="en-US"/>
        </w:rPr>
      </w:pPr>
      <w:r w:rsidRPr="00E73BB6">
        <w:rPr>
          <w:lang w:val="en-US"/>
        </w:rPr>
        <w:object w:dxaOrig="160" w:dyaOrig="260" w14:anchorId="0C62B6BE">
          <v:shape id="_x0000_i1149" type="#_x0000_t75" style="width:8.25pt;height:13.5pt" o:ole="">
            <v:imagedata r:id="rId686" o:title=""/>
          </v:shape>
          <o:OLEObject Type="Embed" ProgID="Equation.DSMT4" ShapeID="_x0000_i1149" DrawAspect="Content" ObjectID="_1649080494" r:id="rId687"/>
        </w:object>
      </w:r>
      <w:r w:rsidRPr="00E73BB6">
        <w:rPr>
          <w:lang w:val="en-US"/>
        </w:rPr>
        <w:object w:dxaOrig="3440" w:dyaOrig="1060" w14:anchorId="42094884">
          <v:shape id="_x0000_i1150" type="#_x0000_t75" style="width:170.25pt;height:53.25pt" o:ole="">
            <v:imagedata r:id="rId688" o:title=""/>
          </v:shape>
          <o:OLEObject Type="Embed" ProgID="Equation.DSMT4" ShapeID="_x0000_i1150" DrawAspect="Content" ObjectID="_1649080495" r:id="rId689"/>
        </w:object>
      </w:r>
      <w:r w:rsidRPr="00E73BB6">
        <w:rPr>
          <w:lang w:val="en-US"/>
        </w:rPr>
        <w:tab/>
      </w:r>
      <w:r w:rsidRPr="00E73BB6">
        <w:rPr>
          <w:lang w:val="en-US"/>
        </w:rPr>
        <w:tab/>
      </w:r>
      <w:r w:rsidRPr="00E73BB6">
        <w:rPr>
          <w:lang w:val="en-US"/>
        </w:rPr>
        <w:tab/>
      </w:r>
      <w:r w:rsidRPr="00E73BB6">
        <w:rPr>
          <w:lang w:val="en-US"/>
        </w:rPr>
        <w:tab/>
      </w:r>
      <w:r w:rsidRPr="00E73BB6">
        <w:rPr>
          <w:lang w:val="en-US"/>
        </w:rPr>
        <w:tab/>
      </w:r>
      <w:r w:rsidRPr="00E73BB6">
        <w:rPr>
          <w:lang w:val="en-US"/>
        </w:rPr>
        <w:tab/>
      </w:r>
      <w:r w:rsidRPr="00E73BB6">
        <w:rPr>
          <w:lang w:val="en-US"/>
        </w:rPr>
        <w:tab/>
      </w:r>
      <w:r w:rsidRPr="00E73BB6">
        <w:rPr>
          <w:lang w:val="en-US"/>
        </w:rPr>
        <w:tab/>
      </w:r>
      <w:r w:rsidRPr="00E73BB6">
        <w:rPr>
          <w:lang w:val="en-US"/>
        </w:rPr>
        <w:tab/>
        <w:t>(28)</w:t>
      </w:r>
    </w:p>
    <w:p w14:paraId="31CC4E02" w14:textId="77777777" w:rsidR="00E73BB6" w:rsidRPr="00E73BB6" w:rsidRDefault="00E73BB6" w:rsidP="00E73BB6">
      <w:pPr>
        <w:rPr>
          <w:lang w:val="en-US"/>
        </w:rPr>
      </w:pPr>
      <w:r w:rsidRPr="00E73BB6">
        <w:rPr>
          <w:lang w:val="en-US"/>
        </w:rPr>
        <w:t xml:space="preserve">For all the cases, no under-relaxation factor is used, and the maximum number of iterations per time step is limited to 20. Whereas the convergence criterion is different for each case. </w:t>
      </w:r>
    </w:p>
    <w:p w14:paraId="05D963B1" w14:textId="77777777" w:rsidR="00E73BB6" w:rsidRPr="00E73BB6" w:rsidRDefault="00E73BB6" w:rsidP="00E73BB6">
      <w:pPr>
        <w:rPr>
          <w:lang w:val="en-US"/>
        </w:rPr>
      </w:pPr>
      <w:r w:rsidRPr="00E73BB6">
        <w:rPr>
          <w:lang w:val="en-US"/>
        </w:rPr>
        <w:t xml:space="preserve">The solution algorithm employed for all the cases is a sequential one. At each time-step, the volume fraction equation (3) is firstly solved at the beginning of each time-step. Then, the new volume fraction field is used to compute the local density and viscosity using Eq. (4), and finally, the momentum and continuity equations (1-2) are solved by the predictor-corrector SIMPLE algorithm. </w:t>
      </w:r>
    </w:p>
    <w:p w14:paraId="7FD24348" w14:textId="77777777" w:rsidR="00E73BB6" w:rsidRPr="00E73BB6" w:rsidRDefault="00E73BB6" w:rsidP="00E73BB6">
      <w:pPr>
        <w:rPr>
          <w:lang w:val="en-US"/>
        </w:rPr>
      </w:pPr>
      <w:r w:rsidRPr="00E73BB6">
        <w:rPr>
          <w:lang w:val="en-US"/>
        </w:rPr>
        <w:t xml:space="preserve">The first two test cases are the advection of the slotted circle in a rotational flow field introduced by </w:t>
      </w:r>
      <w:r w:rsidRPr="00E73BB6">
        <w:rPr>
          <w:lang w:val="en-US"/>
        </w:rPr>
        <w:fldChar w:fldCharType="begin" w:fldLock="1"/>
      </w:r>
      <w:r w:rsidRPr="00E73BB6">
        <w:rPr>
          <w:lang w:val="en-US"/>
        </w:rPr>
        <w:instrText>ADDIN CSL_CITATION {"citationItems":[{"id":"ITEM-1","itemData":{"DOI":"10.1016/0021-9991(79)90051-2","ISSN":"00219991","author":[{"dropping-particle":"","family":"Zalesak","given":"Steven T.","non-dropping-particle":"","parse-names":false,"suffix":""}],"container-title":"Journal of Computational Physics","id":"ITEM-1","issue":"3","issued":{"date-parts":[["1979","6"]]},"page":"335-362","title":"Fully multidimensional flux-corrected transport algorithms for fluids","type":"article-journal","volume":"31"},"uris":["http://www.mendeley.com/documents/?uuid=2e970e51-fd36-4895-8380-dd39870e3d26"]}],"mendeley":{"formattedCitation":"(Zalesak, 1979)","plainTextFormattedCitation":"(Zalesak, 1979)","previouslyFormattedCitation":"(Zalesak, 1979)"},"properties":{"noteIndex":0},"schema":"https://github.com/citation-style-language/schema/raw/master/csl-citation.json"}</w:instrText>
      </w:r>
      <w:r w:rsidRPr="00E73BB6">
        <w:rPr>
          <w:lang w:val="en-US"/>
        </w:rPr>
        <w:fldChar w:fldCharType="separate"/>
      </w:r>
      <w:r w:rsidRPr="00E73BB6">
        <w:rPr>
          <w:noProof/>
          <w:lang w:val="en-US"/>
        </w:rPr>
        <w:t>(Zalesak, 1979)</w:t>
      </w:r>
      <w:r w:rsidRPr="00E73BB6">
        <w:rPr>
          <w:lang w:val="en-US"/>
        </w:rPr>
        <w:fldChar w:fldCharType="end"/>
      </w:r>
      <w:r w:rsidRPr="00E73BB6">
        <w:rPr>
          <w:lang w:val="en-US"/>
        </w:rPr>
        <w:t xml:space="preserve"> and the advection of a circle in a shear flow presented by </w:t>
      </w:r>
      <w:r w:rsidRPr="00E73BB6">
        <w:rPr>
          <w:lang w:val="en-US"/>
        </w:rPr>
        <w:fldChar w:fldCharType="begin" w:fldLock="1"/>
      </w:r>
      <w:r w:rsidRPr="00E73BB6">
        <w:rPr>
          <w:lang w:val="en-US"/>
        </w:rPr>
        <w:instrText>ADDIN CSL_CITATION {"citationItems":[{"id":"ITEM-1","itemData":{"DOI":"10.1002/(SICI)1097-0363(19970415)24:7&lt;671::AID-FLD508&gt;3.0.CO;2-9","ISSN":"0271-2091","abstract":"A new algorithm for volume tracking which is based on the concept of flux-corrected transport (FCT) is introduced. It is applicable to incompressible 2D flow simulations on finite volume and difference meshes. The method requires no explicit interface reconstruction, is direction-split and can be extended to 3D and orthogonal curvilinear meshes in a straightforward manner. A comparison of the new scheme against well-known existing 2D finite volume techniques is undertaken. A series of progressively more difficult advection tests is used to test the accuracy of each scheme and it is seen that simple advection tests are inadequate indicators of the performance of volume-tracking methods. A straightforward methodology is presented that allows more rigorous estimates to be made of the error in volume advection and coupled volume and momentum advection in real flow situations. The volume advection schemes are put to a final test in the case of Rayleigh-Taylor instability. # 1997 by CSIRO.","author":[{"dropping-particle":"","family":"Rudman","given":"Murray","non-dropping-particle":"","parse-names":false,"suffix":""}],"container-title":"International Journal for Numerical Methods in Fluids","id":"ITEM-1","issue":"7","issued":{"date-parts":[["1997","4","15"]]},"page":"671-691","title":"VOLUME-TRACKING METHODS FOR INTERFACIAL FLOW CALCULATIONS","type":"article-journal","volume":"24"},"uris":["http://www.mendeley.com/documents/?uuid=ae0b425e-cbfc-4736-986b-b6a69b9aaf4c"]}],"mendeley":{"formattedCitation":"(Rudman, 1997)","plainTextFormattedCitation":"(Rudman, 1997)","previouslyFormattedCitation":"(Rudman, 1997)"},"properties":{"noteIndex":0},"schema":"https://github.com/citation-style-language/schema/raw/master/csl-citation.json"}</w:instrText>
      </w:r>
      <w:r w:rsidRPr="00E73BB6">
        <w:rPr>
          <w:lang w:val="en-US"/>
        </w:rPr>
        <w:fldChar w:fldCharType="separate"/>
      </w:r>
      <w:r w:rsidRPr="00E73BB6">
        <w:rPr>
          <w:noProof/>
          <w:lang w:val="en-US"/>
        </w:rPr>
        <w:t>(Rudman, 1997)</w:t>
      </w:r>
      <w:r w:rsidRPr="00E73BB6">
        <w:rPr>
          <w:lang w:val="en-US"/>
        </w:rPr>
        <w:fldChar w:fldCharType="end"/>
      </w:r>
      <w:r w:rsidRPr="00E73BB6">
        <w:rPr>
          <w:lang w:val="en-US"/>
        </w:rPr>
        <w:t xml:space="preserve"> which have simple exact solutions. These are frequently used in the multiphase community to check the performance of the advection schemes dealing with a non-uniform distribution of the Courant number and a considerable interface deformation, respectively </w:t>
      </w:r>
      <w:r w:rsidRPr="00E73BB6">
        <w:rPr>
          <w:lang w:val="en-US"/>
        </w:rPr>
        <w:fldChar w:fldCharType="begin" w:fldLock="1"/>
      </w:r>
      <w:r w:rsidRPr="00E73BB6">
        <w:rPr>
          <w:lang w:val="en-US"/>
        </w:rPr>
        <w:instrText>ADDIN CSL_CITATION {"citationItems":[{"id":"ITEM-1","itemData":{"DOI":"10.1016/j.compfluid.2014.10.005","ISSN":"00457930","abstract":"A generic methodology for the design of interface capturing schemes for immiscible multi-fluid flows using the VOF (Volume-Of-Fluid) approach is outlined. Interface capturing schemes are devised as a blend of high-resolution and compressive schemes and their efficiency and accuracy are dependent on the choice of the constituent schemes and the blending function. On the basis of a set of design principles proposed in this work, we show that interface capturing schemes proposed in literature may be encompassed into a single class of GPL (Generalised Piecewise Linear)-</w:instrText>
      </w:r>
      <w:r w:rsidRPr="00E73BB6">
        <w:rPr>
          <w:rFonts w:ascii="Cambria" w:hAnsi="Cambria" w:cs="Cambria"/>
          <w:lang w:val="en-US"/>
        </w:rPr>
        <w:instrText>κ</w:instrText>
      </w:r>
      <w:r w:rsidRPr="00E73BB6">
        <w:rPr>
          <w:lang w:val="en-US"/>
        </w:rPr>
        <w:instrText xml:space="preserve"> schemes allowing for a unified approach for development of such schemes. This methodology is used to de-construct four existing schemes and to propose two new schemes for interface capture in an unstructured finite volume framework. The schemes are tested on challenging advection problems using both structured and unstructured grids to evaluate their performance. The new schemes perform as well as existing schemes and even outperform them on unstructured grids, while also exhibiting near Courant number independence for all test problems and grid topologies. The CUIBS (Cubic Upwind Interpolation based Blending Scheme) proposed in the study shows the best performance among all interface capturing schemes discussed herein and is applied to the study of immiscible binary fluid flows. Numerical simulations of viscous sloshing in a tank and Rayleigh-Taylor instability demonstrate the ability of the CUIBS scheme to resolve fluid-fluid interfaces with minimal diffusion.","author":[{"dropping-particle":"","family":"Patel","given":"Jitendra Kumar","non-dropping-particle":"","parse-names":false,"suffix":""},{"dropping-particle":"","family":"Natarajan","given":"Ganesh","non-dropping-particle":"","parse-names":false,"suffix":""}],"container-title":"Computers &amp; Fluids","id":"ITEM-1","issued":{"date-parts":[["2015","1","5"]]},"page":"108-118","publisher":"Elsevier Ltd","title":"A generic framework for design of interface capturing schemes for multi-fluid flows","type":"article-journal","volume":"106"},"uris":["http://www.mendeley.com/documents/?uuid=cf64070a-8e61-3297-996d-63ea1f98f27b"]}],"mendeley":{"formattedCitation":"(Patel &amp; Natarajan, 2015)","plainTextFormattedCitation":"(Patel &amp; Natarajan, 2015)","previouslyFormattedCitation":"(Patel &amp; Natarajan, 2015)"},"properties":{"noteIndex":0},"schema":"https://github.com/citation-style-language/schema/raw/master/csl-citation.json"}</w:instrText>
      </w:r>
      <w:r w:rsidRPr="00E73BB6">
        <w:rPr>
          <w:lang w:val="en-US"/>
        </w:rPr>
        <w:fldChar w:fldCharType="separate"/>
      </w:r>
      <w:r w:rsidRPr="00E73BB6">
        <w:rPr>
          <w:noProof/>
          <w:lang w:val="en-US"/>
        </w:rPr>
        <w:t>(Patel &amp; Natarajan, 2015)</w:t>
      </w:r>
      <w:r w:rsidRPr="00E73BB6">
        <w:rPr>
          <w:lang w:val="en-US"/>
        </w:rPr>
        <w:fldChar w:fldCharType="end"/>
      </w:r>
      <w:r w:rsidRPr="00E73BB6">
        <w:rPr>
          <w:lang w:val="en-US"/>
        </w:rPr>
        <w:t>. For both, the accuracy of the simulation results is verified using the root mean square (RMS) error defined as</w:t>
      </w:r>
    </w:p>
    <w:p w14:paraId="406C1406" w14:textId="77777777" w:rsidR="00E73BB6" w:rsidRPr="00E73BB6" w:rsidRDefault="00E73BB6" w:rsidP="00E73BB6">
      <w:pPr>
        <w:rPr>
          <w:lang w:val="en-US"/>
        </w:rPr>
      </w:pPr>
      <w:r w:rsidRPr="00E73BB6">
        <w:rPr>
          <w:lang w:val="en-US"/>
        </w:rPr>
        <w:object w:dxaOrig="2100" w:dyaOrig="960" w14:anchorId="792FB599">
          <v:shape id="_x0000_i1151" type="#_x0000_t75" style="width:105pt;height:47.25pt" o:ole="">
            <v:imagedata r:id="rId690" o:title=""/>
          </v:shape>
          <o:OLEObject Type="Embed" ProgID="Equation.DSMT4" ShapeID="_x0000_i1151" DrawAspect="Content" ObjectID="_1649080496" r:id="rId691"/>
        </w:object>
      </w:r>
      <w:r w:rsidRPr="00E73BB6">
        <w:rPr>
          <w:lang w:val="en-US"/>
        </w:rPr>
        <w:tab/>
      </w:r>
      <w:r w:rsidRPr="00E73BB6">
        <w:rPr>
          <w:lang w:val="en-US"/>
        </w:rPr>
        <w:tab/>
      </w:r>
      <w:r w:rsidRPr="00E73BB6">
        <w:rPr>
          <w:lang w:val="en-US"/>
        </w:rPr>
        <w:tab/>
      </w:r>
      <w:r w:rsidRPr="00E73BB6">
        <w:rPr>
          <w:lang w:val="en-US"/>
        </w:rPr>
        <w:tab/>
      </w:r>
      <w:r w:rsidRPr="00E73BB6">
        <w:rPr>
          <w:lang w:val="en-US"/>
        </w:rPr>
        <w:tab/>
      </w:r>
      <w:r w:rsidRPr="00E73BB6">
        <w:rPr>
          <w:lang w:val="en-US"/>
        </w:rPr>
        <w:tab/>
      </w:r>
      <w:r w:rsidRPr="00E73BB6">
        <w:rPr>
          <w:lang w:val="en-US"/>
        </w:rPr>
        <w:tab/>
      </w:r>
      <w:r w:rsidRPr="00E73BB6">
        <w:rPr>
          <w:lang w:val="en-US"/>
        </w:rPr>
        <w:tab/>
      </w:r>
      <w:r w:rsidRPr="00E73BB6">
        <w:rPr>
          <w:lang w:val="en-US"/>
        </w:rPr>
        <w:tab/>
      </w:r>
      <w:r w:rsidRPr="00E73BB6">
        <w:rPr>
          <w:lang w:val="en-US"/>
        </w:rPr>
        <w:tab/>
      </w:r>
      <w:r w:rsidRPr="00E73BB6">
        <w:rPr>
          <w:lang w:val="en-US"/>
        </w:rPr>
        <w:tab/>
      </w:r>
      <w:r w:rsidRPr="00E73BB6">
        <w:rPr>
          <w:lang w:val="en-US"/>
        </w:rPr>
        <w:tab/>
      </w:r>
      <w:r w:rsidRPr="00E73BB6">
        <w:rPr>
          <w:lang w:val="en-US"/>
        </w:rPr>
        <w:tab/>
        <w:t>(29)</w:t>
      </w:r>
    </w:p>
    <w:p w14:paraId="0D48EF31" w14:textId="3110DAF0" w:rsidR="00E73BB6" w:rsidRPr="00E73BB6" w:rsidRDefault="00E73BB6" w:rsidP="00E73BB6">
      <w:pPr>
        <w:rPr>
          <w:lang w:val="en-US"/>
        </w:rPr>
      </w:pPr>
      <w:r w:rsidRPr="00E73BB6">
        <w:rPr>
          <w:lang w:val="en-US"/>
        </w:rPr>
        <w:t xml:space="preserve">where </w:t>
      </w:r>
      <w:r w:rsidR="0094585C" w:rsidRPr="0094585C">
        <w:rPr>
          <w:position w:val="-10"/>
          <w:lang w:val="en-US"/>
        </w:rPr>
        <w:object w:dxaOrig="279" w:dyaOrig="340" w14:anchorId="3656953C">
          <v:shape id="_x0000_i1152" type="#_x0000_t75" style="width:13.5pt;height:17.25pt" o:ole="">
            <v:imagedata r:id="rId692" o:title=""/>
          </v:shape>
          <o:OLEObject Type="Embed" ProgID="Equation.DSMT4" ShapeID="_x0000_i1152" DrawAspect="Content" ObjectID="_1649080497" r:id="rId693"/>
        </w:object>
      </w:r>
      <w:r w:rsidRPr="00E73BB6">
        <w:rPr>
          <w:lang w:val="en-US"/>
        </w:rPr>
        <w:t xml:space="preserve"> is the numerical solution,</w:t>
      </w:r>
      <w:r w:rsidR="0094585C" w:rsidRPr="0094585C">
        <w:rPr>
          <w:position w:val="-10"/>
          <w:lang w:val="en-US"/>
        </w:rPr>
        <w:object w:dxaOrig="300" w:dyaOrig="340" w14:anchorId="32A7F2F1">
          <v:shape id="_x0000_i1153" type="#_x0000_t75" style="width:15pt;height:17.25pt" o:ole="">
            <v:imagedata r:id="rId694" o:title=""/>
          </v:shape>
          <o:OLEObject Type="Embed" ProgID="Equation.DSMT4" ShapeID="_x0000_i1153" DrawAspect="Content" ObjectID="_1649080498" r:id="rId695"/>
        </w:object>
      </w:r>
      <w:r w:rsidRPr="00E73BB6">
        <w:rPr>
          <w:lang w:val="en-US"/>
        </w:rPr>
        <w:t xml:space="preserve"> is the exact solution, and N is the total number of control volumes. The initialization of the volume fraction field for these cases are illustrated in Fig. 3.</w:t>
      </w:r>
    </w:p>
    <w:p w14:paraId="420CE971" w14:textId="77777777" w:rsidR="00E73BB6" w:rsidRPr="00E73BB6" w:rsidRDefault="00E73BB6" w:rsidP="00E73BB6">
      <w:pPr>
        <w:rPr>
          <w:lang w:val="en-US"/>
        </w:rPr>
      </w:pPr>
      <w:r w:rsidRPr="00E73BB6">
        <w:rPr>
          <w:noProof/>
          <w:lang w:val="en-US"/>
        </w:rPr>
        <w:lastRenderedPageBreak/>
        <w:drawing>
          <wp:inline distT="0" distB="0" distL="0" distR="0" wp14:anchorId="187CC5DD" wp14:editId="05BF7546">
            <wp:extent cx="5984089" cy="28800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26"/>
                    <pic:cNvPicPr>
                      <a:picLocks noChangeAspect="1" noChangeArrowheads="1"/>
                    </pic:cNvPicPr>
                  </pic:nvPicPr>
                  <pic:blipFill>
                    <a:blip r:embed="rId696" cstate="print">
                      <a:extLst>
                        <a:ext uri="{28A0092B-C50C-407E-A947-70E740481C1C}">
                          <a14:useLocalDpi xmlns:a14="http://schemas.microsoft.com/office/drawing/2010/main" val="0"/>
                        </a:ext>
                      </a:extLst>
                    </a:blip>
                    <a:srcRect/>
                    <a:stretch>
                      <a:fillRect/>
                    </a:stretch>
                  </pic:blipFill>
                  <pic:spPr bwMode="auto">
                    <a:xfrm>
                      <a:off x="0" y="0"/>
                      <a:ext cx="5984089" cy="2880000"/>
                    </a:xfrm>
                    <a:prstGeom prst="rect">
                      <a:avLst/>
                    </a:prstGeom>
                    <a:noFill/>
                    <a:ln>
                      <a:noFill/>
                    </a:ln>
                  </pic:spPr>
                </pic:pic>
              </a:graphicData>
            </a:graphic>
          </wp:inline>
        </w:drawing>
      </w:r>
    </w:p>
    <w:p w14:paraId="04646833" w14:textId="77777777" w:rsidR="00E73BB6" w:rsidRPr="00E73BB6" w:rsidRDefault="00E73BB6" w:rsidP="00E73BB6">
      <w:pPr>
        <w:rPr>
          <w:lang w:val="en-US"/>
        </w:rPr>
      </w:pPr>
      <w:bookmarkStart w:id="16" w:name="_Ref33275822"/>
      <w:r w:rsidRPr="00E73BB6">
        <w:rPr>
          <w:b/>
          <w:bCs/>
          <w:lang w:val="en-US"/>
        </w:rPr>
        <w:t>Fig. 3</w:t>
      </w:r>
      <w:bookmarkEnd w:id="16"/>
      <w:r w:rsidRPr="00E73BB6">
        <w:rPr>
          <w:lang w:val="en-US"/>
        </w:rPr>
        <w:t xml:space="preserve"> Initial configuration for a) the slotted circle test case and b) the circle in a shear flow</w:t>
      </w:r>
    </w:p>
    <w:p w14:paraId="1AFE1F55" w14:textId="77777777" w:rsidR="00E73BB6" w:rsidRPr="00E73BB6" w:rsidRDefault="00E73BB6" w:rsidP="00E73BB6">
      <w:pPr>
        <w:rPr>
          <w:lang w:val="en-US"/>
        </w:rPr>
      </w:pPr>
    </w:p>
    <w:p w14:paraId="2204B934" w14:textId="77777777" w:rsidR="00E73BB6" w:rsidRPr="00E73BB6" w:rsidRDefault="00E73BB6" w:rsidP="00E73BB6">
      <w:pPr>
        <w:rPr>
          <w:b/>
          <w:lang w:val="en-US"/>
        </w:rPr>
      </w:pPr>
      <w:r w:rsidRPr="00E73BB6">
        <w:rPr>
          <w:b/>
          <w:lang w:val="en-US"/>
        </w:rPr>
        <w:t>7.1 Advection of a Slotted Circle in a rotational flow</w:t>
      </w:r>
    </w:p>
    <w:p w14:paraId="2A41B1A5" w14:textId="77777777" w:rsidR="00E73BB6" w:rsidRPr="00E73BB6" w:rsidRDefault="00E73BB6" w:rsidP="00E73BB6">
      <w:pPr>
        <w:rPr>
          <w:lang w:val="en-US"/>
        </w:rPr>
      </w:pPr>
      <w:r w:rsidRPr="00E73BB6">
        <w:rPr>
          <w:lang w:val="en-US"/>
        </w:rPr>
        <w:t>A circle with a diameter of 1 m and a slot of width 0.12 m and depth 0.62 m is centered at (2, 2.65) m of a square 4x4 m</w:t>
      </w:r>
      <w:r w:rsidRPr="00E73BB6">
        <w:rPr>
          <w:vertAlign w:val="superscript"/>
          <w:lang w:val="en-US"/>
        </w:rPr>
        <w:t>2</w:t>
      </w:r>
      <w:r w:rsidRPr="00E73BB6">
        <w:rPr>
          <w:lang w:val="en-US"/>
        </w:rPr>
        <w:t xml:space="preserve"> domain, and exposed to a clockwise circular velocity given by</w:t>
      </w:r>
    </w:p>
    <w:p w14:paraId="3548D1CC" w14:textId="77777777" w:rsidR="00E73BB6" w:rsidRPr="00E73BB6" w:rsidRDefault="00E73BB6" w:rsidP="00E73BB6">
      <w:pPr>
        <w:rPr>
          <w:lang w:val="en-US"/>
        </w:rPr>
      </w:pPr>
      <w:r w:rsidRPr="00E73BB6">
        <w:rPr>
          <w:lang w:val="en-US"/>
        </w:rPr>
        <w:object w:dxaOrig="160" w:dyaOrig="260" w14:anchorId="701FE0B6">
          <v:shape id="_x0000_i1154" type="#_x0000_t75" style="width:8.25pt;height:12.75pt" o:ole="">
            <v:imagedata r:id="rId686" o:title=""/>
          </v:shape>
          <o:OLEObject Type="Embed" ProgID="Equation.DSMT4" ShapeID="_x0000_i1154" DrawAspect="Content" ObjectID="_1649080499" r:id="rId697"/>
        </w:object>
      </w:r>
      <w:r w:rsidRPr="00E73BB6">
        <w:rPr>
          <w:lang w:val="en-US"/>
        </w:rPr>
        <w:object w:dxaOrig="2760" w:dyaOrig="340" w14:anchorId="11FCAC2B">
          <v:shape id="_x0000_i1155" type="#_x0000_t75" style="width:138.75pt;height:17.25pt" o:ole="">
            <v:imagedata r:id="rId698" o:title=""/>
          </v:shape>
          <o:OLEObject Type="Embed" ProgID="Equation.DSMT4" ShapeID="_x0000_i1155" DrawAspect="Content" ObjectID="_1649080500" r:id="rId699"/>
        </w:object>
      </w:r>
      <w:r w:rsidRPr="00E73BB6">
        <w:rPr>
          <w:lang w:val="en-US"/>
        </w:rPr>
        <w:tab/>
      </w:r>
      <w:r w:rsidRPr="00E73BB6">
        <w:rPr>
          <w:lang w:val="en-US"/>
        </w:rPr>
        <w:tab/>
      </w:r>
      <w:r w:rsidRPr="00E73BB6">
        <w:rPr>
          <w:lang w:val="en-US"/>
        </w:rPr>
        <w:tab/>
      </w:r>
      <w:r w:rsidRPr="00E73BB6">
        <w:rPr>
          <w:lang w:val="en-US"/>
        </w:rPr>
        <w:tab/>
      </w:r>
      <w:r w:rsidRPr="00E73BB6">
        <w:rPr>
          <w:lang w:val="en-US"/>
        </w:rPr>
        <w:tab/>
      </w:r>
      <w:r w:rsidRPr="00E73BB6">
        <w:rPr>
          <w:lang w:val="en-US"/>
        </w:rPr>
        <w:tab/>
      </w:r>
      <w:r w:rsidRPr="00E73BB6">
        <w:rPr>
          <w:lang w:val="en-US"/>
        </w:rPr>
        <w:tab/>
      </w:r>
      <w:r w:rsidRPr="00E73BB6">
        <w:rPr>
          <w:lang w:val="en-US"/>
        </w:rPr>
        <w:tab/>
      </w:r>
      <w:r w:rsidRPr="00E73BB6">
        <w:rPr>
          <w:lang w:val="en-US"/>
        </w:rPr>
        <w:tab/>
      </w:r>
      <w:r w:rsidRPr="00E73BB6">
        <w:rPr>
          <w:lang w:val="en-US"/>
        </w:rPr>
        <w:tab/>
      </w:r>
      <w:r w:rsidRPr="00E73BB6">
        <w:rPr>
          <w:lang w:val="en-US"/>
        </w:rPr>
        <w:tab/>
        <w:t>(30)</w:t>
      </w:r>
    </w:p>
    <w:p w14:paraId="45A54431" w14:textId="77777777" w:rsidR="00E73BB6" w:rsidRPr="00E73BB6" w:rsidRDefault="00E73BB6" w:rsidP="00E73BB6">
      <w:pPr>
        <w:rPr>
          <w:lang w:val="en-US"/>
        </w:rPr>
      </w:pPr>
      <w:r w:rsidRPr="00E73BB6">
        <w:rPr>
          <w:lang w:val="en-US"/>
        </w:rPr>
        <w:t>where (</w:t>
      </w:r>
      <w:r w:rsidRPr="00E73BB6">
        <w:rPr>
          <w:i/>
          <w:iCs/>
          <w:lang w:val="en-US"/>
        </w:rPr>
        <w:t>x</w:t>
      </w:r>
      <w:r w:rsidRPr="00E73BB6">
        <w:rPr>
          <w:i/>
          <w:iCs/>
          <w:vertAlign w:val="subscript"/>
          <w:lang w:val="en-US"/>
        </w:rPr>
        <w:t>0</w:t>
      </w:r>
      <w:r w:rsidRPr="00E73BB6">
        <w:rPr>
          <w:i/>
          <w:iCs/>
          <w:lang w:val="en-US"/>
        </w:rPr>
        <w:t>, y</w:t>
      </w:r>
      <w:r w:rsidRPr="00E73BB6">
        <w:rPr>
          <w:i/>
          <w:iCs/>
          <w:vertAlign w:val="subscript"/>
          <w:lang w:val="en-US"/>
        </w:rPr>
        <w:t>0</w:t>
      </w:r>
      <w:r w:rsidRPr="00E73BB6">
        <w:rPr>
          <w:lang w:val="en-US"/>
        </w:rPr>
        <w:t xml:space="preserve">) = (2, 2) is the center of the rotation and </w:t>
      </w:r>
      <w:r w:rsidRPr="00E73BB6">
        <w:rPr>
          <w:rFonts w:ascii="Cambria" w:hAnsi="Cambria" w:cs="Cambria"/>
          <w:i/>
          <w:iCs/>
          <w:lang w:val="en-US"/>
        </w:rPr>
        <w:t>ω</w:t>
      </w:r>
      <w:r w:rsidRPr="00E73BB6">
        <w:rPr>
          <w:lang w:val="en-US"/>
        </w:rPr>
        <w:t xml:space="preserve"> = 0.5 rad/s is the constant angular velocity. The time needed for one rotation is 12.57 s. </w:t>
      </w:r>
      <w:bookmarkStart w:id="17" w:name="_Hlk37257975"/>
      <w:r w:rsidRPr="00E73BB6">
        <w:rPr>
          <w:lang w:val="en-US"/>
        </w:rPr>
        <w:t xml:space="preserve">The problem is discretized with a structured grid of 200x200 square control volumes, and it is solved for five different time-step sizes which produce a maximum Courant number (Co) of 0.2, 0.4, 0.6, and 0.8 at point (2, 2.15) m </w:t>
      </w:r>
      <w:r w:rsidRPr="00E73BB6">
        <w:rPr>
          <w:lang w:val="en-US"/>
        </w:rPr>
        <w:fldChar w:fldCharType="begin" w:fldLock="1"/>
      </w:r>
      <w:r w:rsidRPr="00E73BB6">
        <w:rPr>
          <w:lang w:val="en-US"/>
        </w:rPr>
        <w:instrText>ADDIN CSL_CITATION {"citationItems":[{"id":"ITEM-1","itemData":{"DOI":"10.1080/10407790500272137","ISSN":"1040-7790","abstract":"In this article, the general methodology used in constructing interface-capturing schemes is clarified and concisely described. Moreover, a new interface-capturing scheme, denoted STACS and based on a switching strategy, is developed. The accuracy of the new scheme is compared to the well-known CICSAM and HRIC schemes by solving four pure advection test problems. Results, displayed in the form of interface contours for the various schemes, reveal deterioration in the accuracy of the CICSAM and HRIC schemes, with their per- formance approaching that of the UPWIND scheme as the Courant number increases. On the other hand, predictions obtained with the new STACS scheme are by far more accu- rate and less diffusive, preserving interface sharpness and boundedness at all Courant num- ber values considered","author":[{"dropping-particle":"","family":"Darwish","given":"M.","non-dropping-particle":"","parse-names":false,"suffix":""},{"dropping-particle":"","family":"Moukalled","given":"F.","non-dropping-particle":"","parse-names":false,"suffix":""}],"container-title":"Numerical Heat Transfer, Part B: Fundamentals","id":"ITEM-1","issue":"1","issued":{"date-parts":[["2006","1"]]},"page":"19-42","publisher":"Taylor &amp; Francis","title":"Convective Schemes for Capturing Interfaces of Free-Surface Flows on Unstructured Grids","type":"article-journal","volume":"49"},"uris":["http://www.mendeley.com/documents/?uuid=970e2463-254c-4730-9ddd-a60eb38f72a7"]}],"mendeley":{"formattedCitation":"(Darwish &amp; Moukalled, 2006)","plainTextFormattedCitation":"(Darwish &amp; Moukalled, 2006)","previouslyFormattedCitation":"(Darwish &amp; Moukalled, 2006)"},"properties":{"noteIndex":0},"schema":"https://github.com/citation-style-language/schema/raw/master/csl-citation.json"}</w:instrText>
      </w:r>
      <w:r w:rsidRPr="00E73BB6">
        <w:rPr>
          <w:lang w:val="en-US"/>
        </w:rPr>
        <w:fldChar w:fldCharType="separate"/>
      </w:r>
      <w:r w:rsidRPr="00E73BB6">
        <w:rPr>
          <w:noProof/>
          <w:lang w:val="en-US"/>
        </w:rPr>
        <w:t>(Darwish &amp; Moukalled, 2006)</w:t>
      </w:r>
      <w:r w:rsidRPr="00E73BB6">
        <w:rPr>
          <w:lang w:val="en-US"/>
        </w:rPr>
        <w:fldChar w:fldCharType="end"/>
      </w:r>
      <w:r w:rsidRPr="00E73BB6">
        <w:rPr>
          <w:lang w:val="en-US"/>
        </w:rPr>
        <w:t>.</w:t>
      </w:r>
      <w:bookmarkEnd w:id="17"/>
      <w:r w:rsidRPr="00E73BB6">
        <w:rPr>
          <w:lang w:val="en-US"/>
        </w:rPr>
        <w:t xml:space="preserve">  The convergence criterion is </w:t>
      </w:r>
      <w:r w:rsidRPr="00E73BB6">
        <w:rPr>
          <w:rFonts w:ascii="Cambria" w:hAnsi="Cambria" w:cs="Cambria"/>
          <w:i/>
          <w:iCs/>
          <w:lang w:val="en-US"/>
        </w:rPr>
        <w:t>ζ</w:t>
      </w:r>
      <w:r w:rsidRPr="00E73BB6">
        <w:rPr>
          <w:lang w:val="en-US"/>
        </w:rPr>
        <w:t xml:space="preserve"> =5x10</w:t>
      </w:r>
      <w:r w:rsidRPr="00E73BB6">
        <w:rPr>
          <w:vertAlign w:val="superscript"/>
          <w:lang w:val="en-US"/>
        </w:rPr>
        <w:t>-3</w:t>
      </w:r>
      <w:r w:rsidRPr="00E73BB6">
        <w:rPr>
          <w:lang w:val="en-US"/>
        </w:rPr>
        <w:t xml:space="preserve">. </w:t>
      </w:r>
    </w:p>
    <w:p w14:paraId="7035F7C5" w14:textId="77777777" w:rsidR="00E73BB6" w:rsidRPr="00E73BB6" w:rsidRDefault="00E73BB6" w:rsidP="00E73BB6">
      <w:pPr>
        <w:rPr>
          <w:lang w:val="en-US"/>
        </w:rPr>
      </w:pPr>
      <w:r w:rsidRPr="00E73BB6">
        <w:rPr>
          <w:lang w:val="en-US"/>
        </w:rPr>
        <w:t>The stacked columns shown in Fig. 4 represent the total number of iterations that each HR-scheme performed to converge during one rotation of the slotted circle at different maximum Courant numbers. The bottom layer of the column represents the number of iterations performed using the DC method, the second relates to the DWF, the third to RNWF, and the last to MNWF. The results for the six different HR schemes are displayed in a) to f), with CICSAM shown in a), MCICSAM-W in b), MCICSAM-Z in c), HRIC in d), FBICS in e), and CUIBS in f).  The efficiency between the four methods varies according to the HR scheme. However, for all of them, the new MNWF is the fastest to reach the convergence, whereas the DWF method is the slowest.  For example, for CICSAM and MCICSAM-Z, the MNWF is about 20-35% faster than DC and RNWF, and 35-80% faster than DWF. Whereas for the HRIC and MCICSAM-W scheme, the MNWF works similarly to DC and RNWF but is noticeably better than DWF with about 20-85% fewer total iterations. In the cases of FBICS and CUIBS, the total number of iterations used by MNWF is from 12-25% less than by DC and RNWF, while 10-85% less than for DWF.</w:t>
      </w:r>
    </w:p>
    <w:p w14:paraId="616F36F4" w14:textId="77777777" w:rsidR="00E73BB6" w:rsidRPr="00E73BB6" w:rsidRDefault="00E73BB6" w:rsidP="00E73BB6">
      <w:pPr>
        <w:rPr>
          <w:lang w:val="en-US"/>
        </w:rPr>
      </w:pPr>
      <w:r w:rsidRPr="00E73BB6">
        <w:rPr>
          <w:lang w:val="en-US"/>
        </w:rPr>
        <w:t xml:space="preserve">On the one hand, for low Co, the influence of the implementation method is negligible for all schemes. On the other hand, for medium and high Co, the implementation method plays a significant </w:t>
      </w:r>
      <w:r w:rsidRPr="00E73BB6">
        <w:rPr>
          <w:lang w:val="en-US"/>
        </w:rPr>
        <w:lastRenderedPageBreak/>
        <w:t xml:space="preserve">role. For instance, the MNWF is about 10-30% more efficient than DC and RNWF, and 50-85% than DWF.  </w:t>
      </w:r>
    </w:p>
    <w:p w14:paraId="029C082F" w14:textId="77777777" w:rsidR="00E73BB6" w:rsidRPr="00E73BB6" w:rsidRDefault="00E73BB6" w:rsidP="00E73BB6">
      <w:pPr>
        <w:rPr>
          <w:lang w:val="en-US"/>
        </w:rPr>
      </w:pPr>
      <w:r w:rsidRPr="00E73BB6">
        <w:rPr>
          <w:noProof/>
          <w:lang w:val="en-US"/>
        </w:rPr>
        <w:drawing>
          <wp:inline distT="0" distB="0" distL="0" distR="0" wp14:anchorId="1D02A492" wp14:editId="097039FA">
            <wp:extent cx="6019800" cy="501015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pic:cNvPicPr>
                      <a:picLocks noChangeAspect="1" noChangeArrowheads="1"/>
                    </pic:cNvPicPr>
                  </pic:nvPicPr>
                  <pic:blipFill>
                    <a:blip r:embed="rId700" cstate="print">
                      <a:extLst>
                        <a:ext uri="{28A0092B-C50C-407E-A947-70E740481C1C}">
                          <a14:useLocalDpi xmlns:a14="http://schemas.microsoft.com/office/drawing/2010/main" val="0"/>
                        </a:ext>
                      </a:extLst>
                    </a:blip>
                    <a:srcRect/>
                    <a:stretch>
                      <a:fillRect/>
                    </a:stretch>
                  </pic:blipFill>
                  <pic:spPr bwMode="auto">
                    <a:xfrm>
                      <a:off x="0" y="0"/>
                      <a:ext cx="6019800" cy="5010150"/>
                    </a:xfrm>
                    <a:prstGeom prst="rect">
                      <a:avLst/>
                    </a:prstGeom>
                    <a:noFill/>
                    <a:ln>
                      <a:noFill/>
                    </a:ln>
                  </pic:spPr>
                </pic:pic>
              </a:graphicData>
            </a:graphic>
          </wp:inline>
        </w:drawing>
      </w:r>
    </w:p>
    <w:p w14:paraId="36F2A8E0" w14:textId="77777777" w:rsidR="00E73BB6" w:rsidRPr="00E73BB6" w:rsidRDefault="00E73BB6" w:rsidP="00E73BB6">
      <w:pPr>
        <w:rPr>
          <w:bCs/>
          <w:lang w:val="en-US"/>
        </w:rPr>
      </w:pPr>
      <w:bookmarkStart w:id="18" w:name="_Ref33275839"/>
      <w:bookmarkStart w:id="19" w:name="_Ref33275715"/>
      <w:r w:rsidRPr="00E73BB6">
        <w:rPr>
          <w:b/>
          <w:bCs/>
          <w:lang w:val="en-US"/>
        </w:rPr>
        <w:t>Fig. 4</w:t>
      </w:r>
      <w:bookmarkEnd w:id="18"/>
      <w:r w:rsidRPr="00E73BB6">
        <w:rPr>
          <w:lang w:val="en-US"/>
        </w:rPr>
        <w:t xml:space="preserve"> </w:t>
      </w:r>
      <w:r w:rsidRPr="00E73BB6">
        <w:rPr>
          <w:bCs/>
          <w:lang w:val="en-US"/>
        </w:rPr>
        <w:t xml:space="preserve"> Comparison of the total number of iterations required for the convergence of a) CICSAM, b) HRIC, c) MHRIC, d) MCICSAM, e) FBICS, and f) CUIBS implemented using the DC, DWF, RNWF, and the new MNWF method at different maximum Courant numbers.</w:t>
      </w:r>
      <w:bookmarkEnd w:id="19"/>
      <w:r w:rsidRPr="00E73BB6">
        <w:rPr>
          <w:bCs/>
          <w:lang w:val="en-US"/>
        </w:rPr>
        <w:t xml:space="preserve"> </w:t>
      </w:r>
    </w:p>
    <w:p w14:paraId="16455CE4" w14:textId="77777777" w:rsidR="00E73BB6" w:rsidRPr="00E73BB6" w:rsidRDefault="00E73BB6" w:rsidP="00E73BB6">
      <w:pPr>
        <w:rPr>
          <w:lang w:val="en-US"/>
        </w:rPr>
      </w:pPr>
    </w:p>
    <w:p w14:paraId="7E095431" w14:textId="77777777" w:rsidR="00E73BB6" w:rsidRPr="00E73BB6" w:rsidRDefault="00E73BB6" w:rsidP="00E73BB6">
      <w:pPr>
        <w:rPr>
          <w:lang w:val="en-US"/>
        </w:rPr>
      </w:pPr>
      <w:r w:rsidRPr="00E73BB6">
        <w:rPr>
          <w:lang w:val="en-US"/>
        </w:rPr>
        <w:t xml:space="preserve">Table 2 shows the accuracy of each HR scheme implemented through the four different techniques.  For CICSAM, HRIC, and MCICSAM-W, the error varies according to the implementation technic used, and it is more significant for high Co. Nonetheless, the best performance remains in MNWF. To visualize this difference in accuracy, Fig. 5 shows the contour plots at Co = 0.8 of these three schemes.  For the other three HR schemes, the error is independent of the implementation method.  </w:t>
      </w:r>
    </w:p>
    <w:p w14:paraId="46EFD2F0" w14:textId="77777777" w:rsidR="00E73BB6" w:rsidRPr="00E73BB6" w:rsidRDefault="00E73BB6" w:rsidP="00E73BB6">
      <w:pPr>
        <w:rPr>
          <w:lang w:val="en-US"/>
        </w:rPr>
      </w:pPr>
    </w:p>
    <w:p w14:paraId="797C13D5" w14:textId="77777777" w:rsidR="00E73BB6" w:rsidRPr="00E73BB6" w:rsidRDefault="00E73BB6" w:rsidP="00E73BB6">
      <w:pPr>
        <w:rPr>
          <w:lang w:val="en-US"/>
        </w:rPr>
      </w:pPr>
      <w:bookmarkStart w:id="20" w:name="_Ref33278069"/>
      <w:r w:rsidRPr="00E73BB6">
        <w:rPr>
          <w:b/>
          <w:bCs/>
          <w:lang w:val="en-US"/>
        </w:rPr>
        <w:t>Table 2</w:t>
      </w:r>
      <w:bookmarkEnd w:id="20"/>
      <w:r w:rsidRPr="00E73BB6">
        <w:rPr>
          <w:b/>
          <w:bCs/>
          <w:lang w:val="en-US"/>
        </w:rPr>
        <w:tab/>
      </w:r>
      <w:r w:rsidRPr="00E73BB6">
        <w:rPr>
          <w:b/>
          <w:bCs/>
          <w:lang w:val="en-US"/>
        </w:rPr>
        <w:tab/>
      </w:r>
      <w:r w:rsidRPr="00E73BB6">
        <w:rPr>
          <w:lang w:val="en-US"/>
        </w:rPr>
        <w:t xml:space="preserve">RMS error after one rotation of the slotted circle </w:t>
      </w:r>
    </w:p>
    <w:tbl>
      <w:tblPr>
        <w:tblW w:w="5000" w:type="pct"/>
        <w:tblLook w:val="04A0" w:firstRow="1" w:lastRow="0" w:firstColumn="1" w:lastColumn="0" w:noHBand="0" w:noVBand="1"/>
      </w:tblPr>
      <w:tblGrid>
        <w:gridCol w:w="801"/>
        <w:gridCol w:w="526"/>
        <w:gridCol w:w="651"/>
        <w:gridCol w:w="772"/>
        <w:gridCol w:w="817"/>
        <w:gridCol w:w="526"/>
        <w:gridCol w:w="651"/>
        <w:gridCol w:w="806"/>
        <w:gridCol w:w="882"/>
        <w:gridCol w:w="526"/>
        <w:gridCol w:w="651"/>
        <w:gridCol w:w="815"/>
        <w:gridCol w:w="863"/>
      </w:tblGrid>
      <w:tr w:rsidR="00E73BB6" w:rsidRPr="0094585C" w14:paraId="7F1BA7DE" w14:textId="77777777" w:rsidTr="00AA7834">
        <w:trPr>
          <w:trHeight w:val="227"/>
        </w:trPr>
        <w:tc>
          <w:tcPr>
            <w:tcW w:w="434" w:type="pct"/>
            <w:tcBorders>
              <w:top w:val="single" w:sz="4" w:space="0" w:color="auto"/>
              <w:left w:val="nil"/>
              <w:bottom w:val="single" w:sz="4" w:space="0" w:color="auto"/>
              <w:right w:val="single" w:sz="4" w:space="0" w:color="auto"/>
            </w:tcBorders>
            <w:shd w:val="clear" w:color="auto" w:fill="auto"/>
            <w:vAlign w:val="center"/>
            <w:hideMark/>
          </w:tcPr>
          <w:p w14:paraId="2811B9A2" w14:textId="77777777" w:rsidR="00E73BB6" w:rsidRPr="0094585C" w:rsidRDefault="00E73BB6" w:rsidP="0094585C">
            <w:pPr>
              <w:spacing w:after="0" w:line="240" w:lineRule="auto"/>
              <w:rPr>
                <w:sz w:val="18"/>
                <w:szCs w:val="16"/>
                <w:lang w:val="en-US"/>
              </w:rPr>
            </w:pPr>
            <w:r w:rsidRPr="0094585C">
              <w:rPr>
                <w:sz w:val="18"/>
                <w:szCs w:val="16"/>
                <w:lang w:val="en-US"/>
              </w:rPr>
              <w:t>HR scheme</w:t>
            </w:r>
          </w:p>
        </w:tc>
        <w:tc>
          <w:tcPr>
            <w:tcW w:w="1484" w:type="pct"/>
            <w:gridSpan w:val="4"/>
            <w:tcBorders>
              <w:top w:val="single" w:sz="4" w:space="0" w:color="auto"/>
              <w:left w:val="nil"/>
              <w:bottom w:val="single" w:sz="4" w:space="0" w:color="auto"/>
              <w:right w:val="nil"/>
            </w:tcBorders>
            <w:shd w:val="clear" w:color="auto" w:fill="auto"/>
            <w:noWrap/>
            <w:vAlign w:val="center"/>
            <w:hideMark/>
          </w:tcPr>
          <w:p w14:paraId="4B0B3B04" w14:textId="77777777" w:rsidR="00E73BB6" w:rsidRPr="0094585C" w:rsidRDefault="00E73BB6" w:rsidP="0094585C">
            <w:pPr>
              <w:spacing w:after="0" w:line="240" w:lineRule="auto"/>
              <w:rPr>
                <w:sz w:val="18"/>
                <w:szCs w:val="16"/>
                <w:lang w:val="en-US"/>
              </w:rPr>
            </w:pPr>
            <w:r w:rsidRPr="0094585C">
              <w:rPr>
                <w:sz w:val="18"/>
                <w:szCs w:val="16"/>
                <w:lang w:val="en-US"/>
              </w:rPr>
              <w:t>CICSAM [x10-2]</w:t>
            </w:r>
          </w:p>
        </w:tc>
        <w:tc>
          <w:tcPr>
            <w:tcW w:w="1545" w:type="pct"/>
            <w:gridSpan w:val="4"/>
            <w:tcBorders>
              <w:top w:val="single" w:sz="4" w:space="0" w:color="auto"/>
              <w:left w:val="nil"/>
              <w:bottom w:val="single" w:sz="4" w:space="0" w:color="auto"/>
              <w:right w:val="nil"/>
            </w:tcBorders>
            <w:shd w:val="clear" w:color="auto" w:fill="auto"/>
            <w:noWrap/>
            <w:vAlign w:val="center"/>
            <w:hideMark/>
          </w:tcPr>
          <w:p w14:paraId="08E3E704" w14:textId="77777777" w:rsidR="00E73BB6" w:rsidRPr="0094585C" w:rsidRDefault="00E73BB6" w:rsidP="0094585C">
            <w:pPr>
              <w:spacing w:after="0" w:line="240" w:lineRule="auto"/>
              <w:rPr>
                <w:sz w:val="18"/>
                <w:szCs w:val="16"/>
                <w:lang w:val="en-US"/>
              </w:rPr>
            </w:pPr>
            <w:r w:rsidRPr="0094585C">
              <w:rPr>
                <w:sz w:val="18"/>
                <w:szCs w:val="16"/>
                <w:lang w:val="en-US"/>
              </w:rPr>
              <w:t>MCICSAM-W [x10-2]</w:t>
            </w:r>
          </w:p>
        </w:tc>
        <w:tc>
          <w:tcPr>
            <w:tcW w:w="1536" w:type="pct"/>
            <w:gridSpan w:val="4"/>
            <w:tcBorders>
              <w:top w:val="single" w:sz="4" w:space="0" w:color="auto"/>
              <w:left w:val="nil"/>
              <w:bottom w:val="single" w:sz="4" w:space="0" w:color="auto"/>
              <w:right w:val="nil"/>
            </w:tcBorders>
            <w:shd w:val="clear" w:color="auto" w:fill="auto"/>
            <w:noWrap/>
            <w:vAlign w:val="center"/>
            <w:hideMark/>
          </w:tcPr>
          <w:p w14:paraId="2A2240C6" w14:textId="77777777" w:rsidR="00E73BB6" w:rsidRPr="0094585C" w:rsidRDefault="00E73BB6" w:rsidP="0094585C">
            <w:pPr>
              <w:spacing w:after="0" w:line="240" w:lineRule="auto"/>
              <w:rPr>
                <w:sz w:val="18"/>
                <w:szCs w:val="16"/>
                <w:lang w:val="en-US"/>
              </w:rPr>
            </w:pPr>
            <w:r w:rsidRPr="0094585C">
              <w:rPr>
                <w:sz w:val="18"/>
                <w:szCs w:val="16"/>
                <w:lang w:val="en-US"/>
              </w:rPr>
              <w:t>MCICSAM-Z [x10-2]</w:t>
            </w:r>
          </w:p>
        </w:tc>
      </w:tr>
      <w:tr w:rsidR="00E73BB6" w:rsidRPr="0094585C" w14:paraId="00015FD3" w14:textId="77777777" w:rsidTr="00AA7834">
        <w:trPr>
          <w:trHeight w:val="227"/>
        </w:trPr>
        <w:tc>
          <w:tcPr>
            <w:tcW w:w="434" w:type="pct"/>
            <w:tcBorders>
              <w:top w:val="nil"/>
              <w:left w:val="nil"/>
              <w:bottom w:val="single" w:sz="4" w:space="0" w:color="auto"/>
              <w:right w:val="single" w:sz="4" w:space="0" w:color="auto"/>
            </w:tcBorders>
            <w:shd w:val="clear" w:color="auto" w:fill="auto"/>
            <w:noWrap/>
            <w:vAlign w:val="center"/>
            <w:hideMark/>
          </w:tcPr>
          <w:p w14:paraId="6303FBD6" w14:textId="77777777" w:rsidR="00E73BB6" w:rsidRPr="0094585C" w:rsidRDefault="00E73BB6" w:rsidP="0094585C">
            <w:pPr>
              <w:spacing w:after="0" w:line="240" w:lineRule="auto"/>
              <w:rPr>
                <w:sz w:val="18"/>
                <w:szCs w:val="16"/>
                <w:lang w:val="en-US"/>
              </w:rPr>
            </w:pPr>
            <w:r w:rsidRPr="0094585C">
              <w:rPr>
                <w:sz w:val="18"/>
                <w:szCs w:val="16"/>
                <w:lang w:val="en-US"/>
              </w:rPr>
              <w:t>Co</w:t>
            </w:r>
          </w:p>
        </w:tc>
        <w:tc>
          <w:tcPr>
            <w:tcW w:w="284" w:type="pct"/>
            <w:tcBorders>
              <w:top w:val="nil"/>
              <w:left w:val="nil"/>
              <w:bottom w:val="single" w:sz="4" w:space="0" w:color="auto"/>
              <w:right w:val="nil"/>
            </w:tcBorders>
            <w:shd w:val="clear" w:color="auto" w:fill="auto"/>
            <w:noWrap/>
            <w:vAlign w:val="center"/>
            <w:hideMark/>
          </w:tcPr>
          <w:p w14:paraId="2AE13B40" w14:textId="77777777" w:rsidR="00E73BB6" w:rsidRPr="0094585C" w:rsidRDefault="00E73BB6" w:rsidP="0094585C">
            <w:pPr>
              <w:spacing w:after="0" w:line="240" w:lineRule="auto"/>
              <w:rPr>
                <w:sz w:val="18"/>
                <w:szCs w:val="16"/>
                <w:lang w:val="en-US"/>
              </w:rPr>
            </w:pPr>
            <w:r w:rsidRPr="0094585C">
              <w:rPr>
                <w:sz w:val="18"/>
                <w:szCs w:val="16"/>
                <w:lang w:val="en-US"/>
              </w:rPr>
              <w:t>DC</w:t>
            </w:r>
          </w:p>
        </w:tc>
        <w:tc>
          <w:tcPr>
            <w:tcW w:w="343" w:type="pct"/>
            <w:tcBorders>
              <w:top w:val="nil"/>
              <w:left w:val="nil"/>
              <w:bottom w:val="single" w:sz="4" w:space="0" w:color="auto"/>
              <w:right w:val="nil"/>
            </w:tcBorders>
            <w:shd w:val="clear" w:color="auto" w:fill="auto"/>
            <w:noWrap/>
            <w:vAlign w:val="center"/>
            <w:hideMark/>
          </w:tcPr>
          <w:p w14:paraId="1DAADF6B" w14:textId="77777777" w:rsidR="00E73BB6" w:rsidRPr="0094585C" w:rsidRDefault="00E73BB6" w:rsidP="0094585C">
            <w:pPr>
              <w:spacing w:after="0" w:line="240" w:lineRule="auto"/>
              <w:rPr>
                <w:sz w:val="18"/>
                <w:szCs w:val="16"/>
                <w:lang w:val="en-US"/>
              </w:rPr>
            </w:pPr>
            <w:r w:rsidRPr="0094585C">
              <w:rPr>
                <w:sz w:val="18"/>
                <w:szCs w:val="16"/>
                <w:lang w:val="en-US"/>
              </w:rPr>
              <w:t>DWF</w:t>
            </w:r>
          </w:p>
        </w:tc>
        <w:tc>
          <w:tcPr>
            <w:tcW w:w="416" w:type="pct"/>
            <w:tcBorders>
              <w:top w:val="nil"/>
              <w:left w:val="nil"/>
              <w:bottom w:val="single" w:sz="4" w:space="0" w:color="auto"/>
              <w:right w:val="nil"/>
            </w:tcBorders>
            <w:shd w:val="clear" w:color="auto" w:fill="auto"/>
            <w:noWrap/>
            <w:vAlign w:val="center"/>
            <w:hideMark/>
          </w:tcPr>
          <w:p w14:paraId="3F49C531" w14:textId="77777777" w:rsidR="00E73BB6" w:rsidRPr="0094585C" w:rsidRDefault="00E73BB6" w:rsidP="0094585C">
            <w:pPr>
              <w:spacing w:after="0" w:line="240" w:lineRule="auto"/>
              <w:rPr>
                <w:sz w:val="18"/>
                <w:szCs w:val="16"/>
                <w:lang w:val="en-US"/>
              </w:rPr>
            </w:pPr>
            <w:r w:rsidRPr="0094585C">
              <w:rPr>
                <w:sz w:val="18"/>
                <w:szCs w:val="16"/>
                <w:lang w:val="en-US"/>
              </w:rPr>
              <w:t>RNWF</w:t>
            </w:r>
          </w:p>
        </w:tc>
        <w:tc>
          <w:tcPr>
            <w:tcW w:w="440" w:type="pct"/>
            <w:tcBorders>
              <w:top w:val="nil"/>
              <w:left w:val="nil"/>
              <w:bottom w:val="single" w:sz="4" w:space="0" w:color="auto"/>
              <w:right w:val="single" w:sz="4" w:space="0" w:color="auto"/>
            </w:tcBorders>
            <w:shd w:val="clear" w:color="auto" w:fill="auto"/>
            <w:noWrap/>
            <w:vAlign w:val="center"/>
            <w:hideMark/>
          </w:tcPr>
          <w:p w14:paraId="0C1EC0EC" w14:textId="77777777" w:rsidR="00E73BB6" w:rsidRPr="0094585C" w:rsidRDefault="00E73BB6" w:rsidP="0094585C">
            <w:pPr>
              <w:spacing w:after="0" w:line="240" w:lineRule="auto"/>
              <w:rPr>
                <w:sz w:val="18"/>
                <w:szCs w:val="16"/>
                <w:lang w:val="en-US"/>
              </w:rPr>
            </w:pPr>
            <w:r w:rsidRPr="0094585C">
              <w:rPr>
                <w:sz w:val="18"/>
                <w:szCs w:val="16"/>
                <w:lang w:val="en-US"/>
              </w:rPr>
              <w:t>MNWF</w:t>
            </w:r>
          </w:p>
        </w:tc>
        <w:tc>
          <w:tcPr>
            <w:tcW w:w="284" w:type="pct"/>
            <w:tcBorders>
              <w:top w:val="nil"/>
              <w:left w:val="nil"/>
              <w:bottom w:val="single" w:sz="4" w:space="0" w:color="auto"/>
              <w:right w:val="nil"/>
            </w:tcBorders>
            <w:shd w:val="clear" w:color="auto" w:fill="auto"/>
            <w:noWrap/>
            <w:vAlign w:val="center"/>
            <w:hideMark/>
          </w:tcPr>
          <w:p w14:paraId="12DBC23A" w14:textId="77777777" w:rsidR="00E73BB6" w:rsidRPr="0094585C" w:rsidRDefault="00E73BB6" w:rsidP="0094585C">
            <w:pPr>
              <w:spacing w:after="0" w:line="240" w:lineRule="auto"/>
              <w:rPr>
                <w:sz w:val="18"/>
                <w:szCs w:val="16"/>
                <w:lang w:val="en-US"/>
              </w:rPr>
            </w:pPr>
            <w:r w:rsidRPr="0094585C">
              <w:rPr>
                <w:sz w:val="18"/>
                <w:szCs w:val="16"/>
                <w:lang w:val="en-US"/>
              </w:rPr>
              <w:t>DC</w:t>
            </w:r>
          </w:p>
        </w:tc>
        <w:tc>
          <w:tcPr>
            <w:tcW w:w="343" w:type="pct"/>
            <w:tcBorders>
              <w:top w:val="nil"/>
              <w:left w:val="nil"/>
              <w:bottom w:val="single" w:sz="4" w:space="0" w:color="auto"/>
              <w:right w:val="nil"/>
            </w:tcBorders>
            <w:shd w:val="clear" w:color="auto" w:fill="auto"/>
            <w:noWrap/>
            <w:vAlign w:val="center"/>
            <w:hideMark/>
          </w:tcPr>
          <w:p w14:paraId="13B6F028" w14:textId="77777777" w:rsidR="00E73BB6" w:rsidRPr="0094585C" w:rsidRDefault="00E73BB6" w:rsidP="0094585C">
            <w:pPr>
              <w:spacing w:after="0" w:line="240" w:lineRule="auto"/>
              <w:rPr>
                <w:sz w:val="18"/>
                <w:szCs w:val="16"/>
                <w:lang w:val="en-US"/>
              </w:rPr>
            </w:pPr>
            <w:r w:rsidRPr="0094585C">
              <w:rPr>
                <w:sz w:val="18"/>
                <w:szCs w:val="16"/>
                <w:lang w:val="en-US"/>
              </w:rPr>
              <w:t>DWF</w:t>
            </w:r>
          </w:p>
        </w:tc>
        <w:tc>
          <w:tcPr>
            <w:tcW w:w="442" w:type="pct"/>
            <w:tcBorders>
              <w:top w:val="nil"/>
              <w:left w:val="nil"/>
              <w:bottom w:val="single" w:sz="4" w:space="0" w:color="auto"/>
              <w:right w:val="nil"/>
            </w:tcBorders>
            <w:shd w:val="clear" w:color="auto" w:fill="auto"/>
            <w:noWrap/>
            <w:vAlign w:val="center"/>
            <w:hideMark/>
          </w:tcPr>
          <w:p w14:paraId="6C27F423" w14:textId="77777777" w:rsidR="00E73BB6" w:rsidRPr="0094585C" w:rsidRDefault="00E73BB6" w:rsidP="0094585C">
            <w:pPr>
              <w:spacing w:after="0" w:line="240" w:lineRule="auto"/>
              <w:rPr>
                <w:sz w:val="18"/>
                <w:szCs w:val="16"/>
                <w:lang w:val="en-US"/>
              </w:rPr>
            </w:pPr>
            <w:r w:rsidRPr="0094585C">
              <w:rPr>
                <w:sz w:val="18"/>
                <w:szCs w:val="16"/>
                <w:lang w:val="en-US"/>
              </w:rPr>
              <w:t>RNWF</w:t>
            </w:r>
          </w:p>
        </w:tc>
        <w:tc>
          <w:tcPr>
            <w:tcW w:w="477" w:type="pct"/>
            <w:tcBorders>
              <w:top w:val="nil"/>
              <w:left w:val="nil"/>
              <w:bottom w:val="single" w:sz="4" w:space="0" w:color="auto"/>
              <w:right w:val="nil"/>
            </w:tcBorders>
            <w:shd w:val="clear" w:color="auto" w:fill="auto"/>
            <w:noWrap/>
            <w:vAlign w:val="center"/>
            <w:hideMark/>
          </w:tcPr>
          <w:p w14:paraId="53CDD91A" w14:textId="77777777" w:rsidR="00E73BB6" w:rsidRPr="0094585C" w:rsidRDefault="00E73BB6" w:rsidP="0094585C">
            <w:pPr>
              <w:spacing w:after="0" w:line="240" w:lineRule="auto"/>
              <w:rPr>
                <w:sz w:val="18"/>
                <w:szCs w:val="16"/>
                <w:lang w:val="en-US"/>
              </w:rPr>
            </w:pPr>
            <w:r w:rsidRPr="0094585C">
              <w:rPr>
                <w:sz w:val="18"/>
                <w:szCs w:val="16"/>
                <w:lang w:val="en-US"/>
              </w:rPr>
              <w:t>MNWF</w:t>
            </w:r>
          </w:p>
        </w:tc>
        <w:tc>
          <w:tcPr>
            <w:tcW w:w="284" w:type="pct"/>
            <w:tcBorders>
              <w:top w:val="nil"/>
              <w:left w:val="nil"/>
              <w:bottom w:val="single" w:sz="4" w:space="0" w:color="auto"/>
              <w:right w:val="nil"/>
            </w:tcBorders>
            <w:shd w:val="clear" w:color="auto" w:fill="auto"/>
            <w:noWrap/>
            <w:vAlign w:val="center"/>
            <w:hideMark/>
          </w:tcPr>
          <w:p w14:paraId="1B0E93FD" w14:textId="77777777" w:rsidR="00E73BB6" w:rsidRPr="0094585C" w:rsidRDefault="00E73BB6" w:rsidP="0094585C">
            <w:pPr>
              <w:spacing w:after="0" w:line="240" w:lineRule="auto"/>
              <w:rPr>
                <w:sz w:val="18"/>
                <w:szCs w:val="16"/>
                <w:lang w:val="en-US"/>
              </w:rPr>
            </w:pPr>
            <w:r w:rsidRPr="0094585C">
              <w:rPr>
                <w:sz w:val="18"/>
                <w:szCs w:val="16"/>
                <w:lang w:val="en-US"/>
              </w:rPr>
              <w:t>DC</w:t>
            </w:r>
          </w:p>
        </w:tc>
        <w:tc>
          <w:tcPr>
            <w:tcW w:w="343" w:type="pct"/>
            <w:tcBorders>
              <w:top w:val="nil"/>
              <w:left w:val="nil"/>
              <w:bottom w:val="single" w:sz="4" w:space="0" w:color="auto"/>
              <w:right w:val="nil"/>
            </w:tcBorders>
            <w:shd w:val="clear" w:color="auto" w:fill="auto"/>
            <w:noWrap/>
            <w:vAlign w:val="center"/>
            <w:hideMark/>
          </w:tcPr>
          <w:p w14:paraId="195006B6" w14:textId="77777777" w:rsidR="00E73BB6" w:rsidRPr="0094585C" w:rsidRDefault="00E73BB6" w:rsidP="0094585C">
            <w:pPr>
              <w:spacing w:after="0" w:line="240" w:lineRule="auto"/>
              <w:rPr>
                <w:sz w:val="18"/>
                <w:szCs w:val="16"/>
                <w:lang w:val="en-US"/>
              </w:rPr>
            </w:pPr>
            <w:r w:rsidRPr="0094585C">
              <w:rPr>
                <w:sz w:val="18"/>
                <w:szCs w:val="16"/>
                <w:lang w:val="en-US"/>
              </w:rPr>
              <w:t>DWF</w:t>
            </w:r>
          </w:p>
        </w:tc>
        <w:tc>
          <w:tcPr>
            <w:tcW w:w="442" w:type="pct"/>
            <w:tcBorders>
              <w:top w:val="nil"/>
              <w:left w:val="nil"/>
              <w:bottom w:val="single" w:sz="4" w:space="0" w:color="auto"/>
              <w:right w:val="nil"/>
            </w:tcBorders>
            <w:shd w:val="clear" w:color="auto" w:fill="auto"/>
            <w:noWrap/>
            <w:vAlign w:val="center"/>
            <w:hideMark/>
          </w:tcPr>
          <w:p w14:paraId="2E1E37A1" w14:textId="77777777" w:rsidR="00E73BB6" w:rsidRPr="0094585C" w:rsidRDefault="00E73BB6" w:rsidP="0094585C">
            <w:pPr>
              <w:spacing w:after="0" w:line="240" w:lineRule="auto"/>
              <w:rPr>
                <w:sz w:val="18"/>
                <w:szCs w:val="16"/>
                <w:lang w:val="en-US"/>
              </w:rPr>
            </w:pPr>
            <w:r w:rsidRPr="0094585C">
              <w:rPr>
                <w:sz w:val="18"/>
                <w:szCs w:val="16"/>
                <w:lang w:val="en-US"/>
              </w:rPr>
              <w:t>RNWF</w:t>
            </w:r>
          </w:p>
        </w:tc>
        <w:tc>
          <w:tcPr>
            <w:tcW w:w="468" w:type="pct"/>
            <w:tcBorders>
              <w:top w:val="nil"/>
              <w:left w:val="nil"/>
              <w:bottom w:val="single" w:sz="4" w:space="0" w:color="auto"/>
              <w:right w:val="nil"/>
            </w:tcBorders>
            <w:shd w:val="clear" w:color="auto" w:fill="auto"/>
            <w:noWrap/>
            <w:vAlign w:val="center"/>
            <w:hideMark/>
          </w:tcPr>
          <w:p w14:paraId="5848E837" w14:textId="77777777" w:rsidR="00E73BB6" w:rsidRPr="0094585C" w:rsidRDefault="00E73BB6" w:rsidP="0094585C">
            <w:pPr>
              <w:spacing w:after="0" w:line="240" w:lineRule="auto"/>
              <w:rPr>
                <w:sz w:val="18"/>
                <w:szCs w:val="16"/>
                <w:lang w:val="en-US"/>
              </w:rPr>
            </w:pPr>
            <w:r w:rsidRPr="0094585C">
              <w:rPr>
                <w:sz w:val="18"/>
                <w:szCs w:val="16"/>
                <w:lang w:val="en-US"/>
              </w:rPr>
              <w:t>MNWF</w:t>
            </w:r>
          </w:p>
        </w:tc>
      </w:tr>
      <w:tr w:rsidR="00E73BB6" w:rsidRPr="0094585C" w14:paraId="156C50CA" w14:textId="77777777" w:rsidTr="00AA7834">
        <w:trPr>
          <w:trHeight w:val="227"/>
        </w:trPr>
        <w:tc>
          <w:tcPr>
            <w:tcW w:w="434" w:type="pct"/>
            <w:tcBorders>
              <w:top w:val="nil"/>
              <w:left w:val="nil"/>
              <w:bottom w:val="nil"/>
              <w:right w:val="single" w:sz="4" w:space="0" w:color="auto"/>
            </w:tcBorders>
            <w:shd w:val="clear" w:color="auto" w:fill="auto"/>
            <w:noWrap/>
            <w:vAlign w:val="bottom"/>
            <w:hideMark/>
          </w:tcPr>
          <w:p w14:paraId="4FC5CCF6" w14:textId="77777777" w:rsidR="00E73BB6" w:rsidRPr="0094585C" w:rsidRDefault="00E73BB6" w:rsidP="0094585C">
            <w:pPr>
              <w:spacing w:after="0" w:line="240" w:lineRule="auto"/>
              <w:rPr>
                <w:sz w:val="18"/>
                <w:szCs w:val="16"/>
                <w:lang w:val="en-US"/>
              </w:rPr>
            </w:pPr>
            <w:r w:rsidRPr="0094585C">
              <w:rPr>
                <w:sz w:val="18"/>
                <w:szCs w:val="16"/>
                <w:lang w:val="en-US"/>
              </w:rPr>
              <w:t>0.2</w:t>
            </w:r>
          </w:p>
        </w:tc>
        <w:tc>
          <w:tcPr>
            <w:tcW w:w="284" w:type="pct"/>
            <w:tcBorders>
              <w:top w:val="nil"/>
              <w:left w:val="nil"/>
              <w:bottom w:val="nil"/>
              <w:right w:val="nil"/>
            </w:tcBorders>
            <w:shd w:val="clear" w:color="auto" w:fill="auto"/>
            <w:noWrap/>
            <w:vAlign w:val="bottom"/>
            <w:hideMark/>
          </w:tcPr>
          <w:p w14:paraId="7254D2C1" w14:textId="77777777" w:rsidR="00E73BB6" w:rsidRPr="0094585C" w:rsidRDefault="00E73BB6" w:rsidP="0094585C">
            <w:pPr>
              <w:spacing w:after="0" w:line="240" w:lineRule="auto"/>
              <w:rPr>
                <w:sz w:val="18"/>
                <w:szCs w:val="16"/>
                <w:lang w:val="en-US"/>
              </w:rPr>
            </w:pPr>
            <w:r w:rsidRPr="0094585C">
              <w:rPr>
                <w:sz w:val="18"/>
                <w:szCs w:val="16"/>
                <w:lang w:val="en-US"/>
              </w:rPr>
              <w:t>1.55</w:t>
            </w:r>
          </w:p>
        </w:tc>
        <w:tc>
          <w:tcPr>
            <w:tcW w:w="343" w:type="pct"/>
            <w:tcBorders>
              <w:top w:val="nil"/>
              <w:left w:val="nil"/>
              <w:bottom w:val="nil"/>
              <w:right w:val="nil"/>
            </w:tcBorders>
            <w:shd w:val="clear" w:color="auto" w:fill="auto"/>
            <w:noWrap/>
            <w:vAlign w:val="bottom"/>
            <w:hideMark/>
          </w:tcPr>
          <w:p w14:paraId="3B263890" w14:textId="77777777" w:rsidR="00E73BB6" w:rsidRPr="0094585C" w:rsidRDefault="00E73BB6" w:rsidP="0094585C">
            <w:pPr>
              <w:spacing w:after="0" w:line="240" w:lineRule="auto"/>
              <w:rPr>
                <w:sz w:val="18"/>
                <w:szCs w:val="16"/>
                <w:lang w:val="en-US"/>
              </w:rPr>
            </w:pPr>
            <w:r w:rsidRPr="0094585C">
              <w:rPr>
                <w:sz w:val="18"/>
                <w:szCs w:val="16"/>
                <w:lang w:val="en-US"/>
              </w:rPr>
              <w:t>1.63</w:t>
            </w:r>
          </w:p>
        </w:tc>
        <w:tc>
          <w:tcPr>
            <w:tcW w:w="416" w:type="pct"/>
            <w:tcBorders>
              <w:top w:val="nil"/>
              <w:left w:val="nil"/>
              <w:bottom w:val="nil"/>
              <w:right w:val="nil"/>
            </w:tcBorders>
            <w:shd w:val="clear" w:color="auto" w:fill="auto"/>
            <w:noWrap/>
            <w:vAlign w:val="bottom"/>
            <w:hideMark/>
          </w:tcPr>
          <w:p w14:paraId="4454CF4B" w14:textId="77777777" w:rsidR="00E73BB6" w:rsidRPr="0094585C" w:rsidRDefault="00E73BB6" w:rsidP="0094585C">
            <w:pPr>
              <w:spacing w:after="0" w:line="240" w:lineRule="auto"/>
              <w:rPr>
                <w:sz w:val="18"/>
                <w:szCs w:val="16"/>
                <w:lang w:val="en-US"/>
              </w:rPr>
            </w:pPr>
            <w:r w:rsidRPr="0094585C">
              <w:rPr>
                <w:sz w:val="18"/>
                <w:szCs w:val="16"/>
                <w:lang w:val="en-US"/>
              </w:rPr>
              <w:t>15.50</w:t>
            </w:r>
          </w:p>
        </w:tc>
        <w:tc>
          <w:tcPr>
            <w:tcW w:w="440" w:type="pct"/>
            <w:tcBorders>
              <w:top w:val="nil"/>
              <w:left w:val="nil"/>
              <w:bottom w:val="nil"/>
              <w:right w:val="single" w:sz="4" w:space="0" w:color="auto"/>
            </w:tcBorders>
            <w:shd w:val="clear" w:color="auto" w:fill="auto"/>
            <w:noWrap/>
            <w:vAlign w:val="bottom"/>
            <w:hideMark/>
          </w:tcPr>
          <w:p w14:paraId="04A14811" w14:textId="77777777" w:rsidR="00E73BB6" w:rsidRPr="0094585C" w:rsidRDefault="00E73BB6" w:rsidP="0094585C">
            <w:pPr>
              <w:spacing w:after="0" w:line="240" w:lineRule="auto"/>
              <w:rPr>
                <w:sz w:val="18"/>
                <w:szCs w:val="16"/>
                <w:lang w:val="en-US"/>
              </w:rPr>
            </w:pPr>
            <w:r w:rsidRPr="0094585C">
              <w:rPr>
                <w:sz w:val="18"/>
                <w:szCs w:val="16"/>
                <w:lang w:val="en-US"/>
              </w:rPr>
              <w:t>1.54</w:t>
            </w:r>
          </w:p>
        </w:tc>
        <w:tc>
          <w:tcPr>
            <w:tcW w:w="284" w:type="pct"/>
            <w:tcBorders>
              <w:top w:val="nil"/>
              <w:left w:val="nil"/>
              <w:bottom w:val="nil"/>
              <w:right w:val="nil"/>
            </w:tcBorders>
            <w:shd w:val="clear" w:color="auto" w:fill="auto"/>
            <w:noWrap/>
            <w:hideMark/>
          </w:tcPr>
          <w:p w14:paraId="3A566328" w14:textId="77777777" w:rsidR="00E73BB6" w:rsidRPr="0094585C" w:rsidRDefault="00E73BB6" w:rsidP="0094585C">
            <w:pPr>
              <w:spacing w:after="0" w:line="240" w:lineRule="auto"/>
              <w:rPr>
                <w:sz w:val="18"/>
                <w:szCs w:val="16"/>
                <w:lang w:val="en-US"/>
              </w:rPr>
            </w:pPr>
            <w:r w:rsidRPr="0094585C">
              <w:rPr>
                <w:sz w:val="18"/>
                <w:szCs w:val="16"/>
                <w:lang w:val="en-US"/>
              </w:rPr>
              <w:t>2.64</w:t>
            </w:r>
          </w:p>
        </w:tc>
        <w:tc>
          <w:tcPr>
            <w:tcW w:w="343" w:type="pct"/>
            <w:tcBorders>
              <w:top w:val="nil"/>
              <w:left w:val="nil"/>
              <w:bottom w:val="nil"/>
              <w:right w:val="nil"/>
            </w:tcBorders>
            <w:shd w:val="clear" w:color="auto" w:fill="auto"/>
            <w:noWrap/>
            <w:hideMark/>
          </w:tcPr>
          <w:p w14:paraId="1F26CB1A" w14:textId="77777777" w:rsidR="00E73BB6" w:rsidRPr="0094585C" w:rsidRDefault="00E73BB6" w:rsidP="0094585C">
            <w:pPr>
              <w:spacing w:after="0" w:line="240" w:lineRule="auto"/>
              <w:rPr>
                <w:sz w:val="18"/>
                <w:szCs w:val="16"/>
                <w:lang w:val="en-US"/>
              </w:rPr>
            </w:pPr>
            <w:r w:rsidRPr="0094585C">
              <w:rPr>
                <w:sz w:val="18"/>
                <w:szCs w:val="16"/>
                <w:lang w:val="en-US"/>
              </w:rPr>
              <w:t>2.41</w:t>
            </w:r>
          </w:p>
        </w:tc>
        <w:tc>
          <w:tcPr>
            <w:tcW w:w="442" w:type="pct"/>
            <w:tcBorders>
              <w:top w:val="nil"/>
              <w:left w:val="nil"/>
              <w:bottom w:val="nil"/>
              <w:right w:val="nil"/>
            </w:tcBorders>
            <w:shd w:val="clear" w:color="auto" w:fill="auto"/>
            <w:noWrap/>
            <w:hideMark/>
          </w:tcPr>
          <w:p w14:paraId="2E4A688E" w14:textId="77777777" w:rsidR="00E73BB6" w:rsidRPr="0094585C" w:rsidRDefault="00E73BB6" w:rsidP="0094585C">
            <w:pPr>
              <w:spacing w:after="0" w:line="240" w:lineRule="auto"/>
              <w:rPr>
                <w:sz w:val="18"/>
                <w:szCs w:val="16"/>
                <w:lang w:val="en-US"/>
              </w:rPr>
            </w:pPr>
            <w:r w:rsidRPr="0094585C">
              <w:rPr>
                <w:sz w:val="18"/>
                <w:szCs w:val="16"/>
                <w:lang w:val="en-US"/>
              </w:rPr>
              <w:t>2.54</w:t>
            </w:r>
          </w:p>
        </w:tc>
        <w:tc>
          <w:tcPr>
            <w:tcW w:w="477" w:type="pct"/>
            <w:tcBorders>
              <w:top w:val="nil"/>
              <w:left w:val="nil"/>
              <w:bottom w:val="nil"/>
              <w:right w:val="single" w:sz="4" w:space="0" w:color="auto"/>
            </w:tcBorders>
            <w:shd w:val="clear" w:color="auto" w:fill="auto"/>
            <w:noWrap/>
            <w:hideMark/>
          </w:tcPr>
          <w:p w14:paraId="7799EDB1" w14:textId="77777777" w:rsidR="00E73BB6" w:rsidRPr="0094585C" w:rsidRDefault="00E73BB6" w:rsidP="0094585C">
            <w:pPr>
              <w:spacing w:after="0" w:line="240" w:lineRule="auto"/>
              <w:rPr>
                <w:sz w:val="18"/>
                <w:szCs w:val="16"/>
                <w:lang w:val="en-US"/>
              </w:rPr>
            </w:pPr>
            <w:r w:rsidRPr="0094585C">
              <w:rPr>
                <w:sz w:val="18"/>
                <w:szCs w:val="16"/>
                <w:lang w:val="en-US"/>
              </w:rPr>
              <w:t>2.78</w:t>
            </w:r>
          </w:p>
        </w:tc>
        <w:tc>
          <w:tcPr>
            <w:tcW w:w="284" w:type="pct"/>
            <w:tcBorders>
              <w:top w:val="nil"/>
              <w:left w:val="nil"/>
              <w:bottom w:val="nil"/>
              <w:right w:val="nil"/>
            </w:tcBorders>
            <w:shd w:val="clear" w:color="auto" w:fill="auto"/>
            <w:noWrap/>
            <w:vAlign w:val="bottom"/>
          </w:tcPr>
          <w:p w14:paraId="6740A4E5" w14:textId="77777777" w:rsidR="00E73BB6" w:rsidRPr="0094585C" w:rsidRDefault="00E73BB6" w:rsidP="0094585C">
            <w:pPr>
              <w:spacing w:after="0" w:line="240" w:lineRule="auto"/>
              <w:rPr>
                <w:sz w:val="18"/>
                <w:szCs w:val="16"/>
                <w:lang w:val="en-US"/>
              </w:rPr>
            </w:pPr>
            <w:r w:rsidRPr="0094585C">
              <w:rPr>
                <w:sz w:val="18"/>
                <w:szCs w:val="16"/>
                <w:lang w:val="en-US"/>
              </w:rPr>
              <w:t>1.21</w:t>
            </w:r>
          </w:p>
        </w:tc>
        <w:tc>
          <w:tcPr>
            <w:tcW w:w="343" w:type="pct"/>
            <w:tcBorders>
              <w:top w:val="nil"/>
              <w:left w:val="nil"/>
              <w:bottom w:val="nil"/>
              <w:right w:val="nil"/>
            </w:tcBorders>
            <w:shd w:val="clear" w:color="auto" w:fill="auto"/>
            <w:noWrap/>
            <w:vAlign w:val="bottom"/>
          </w:tcPr>
          <w:p w14:paraId="3602E04D" w14:textId="77777777" w:rsidR="00E73BB6" w:rsidRPr="0094585C" w:rsidRDefault="00E73BB6" w:rsidP="0094585C">
            <w:pPr>
              <w:spacing w:after="0" w:line="240" w:lineRule="auto"/>
              <w:rPr>
                <w:sz w:val="18"/>
                <w:szCs w:val="16"/>
                <w:lang w:val="en-US"/>
              </w:rPr>
            </w:pPr>
            <w:r w:rsidRPr="0094585C">
              <w:rPr>
                <w:sz w:val="18"/>
                <w:szCs w:val="16"/>
                <w:lang w:val="en-US"/>
              </w:rPr>
              <w:t>1.21</w:t>
            </w:r>
          </w:p>
        </w:tc>
        <w:tc>
          <w:tcPr>
            <w:tcW w:w="442" w:type="pct"/>
            <w:tcBorders>
              <w:top w:val="nil"/>
              <w:left w:val="nil"/>
              <w:bottom w:val="nil"/>
              <w:right w:val="nil"/>
            </w:tcBorders>
            <w:shd w:val="clear" w:color="auto" w:fill="auto"/>
            <w:noWrap/>
            <w:vAlign w:val="bottom"/>
          </w:tcPr>
          <w:p w14:paraId="2763AE29" w14:textId="77777777" w:rsidR="00E73BB6" w:rsidRPr="0094585C" w:rsidRDefault="00E73BB6" w:rsidP="0094585C">
            <w:pPr>
              <w:spacing w:after="0" w:line="240" w:lineRule="auto"/>
              <w:rPr>
                <w:sz w:val="18"/>
                <w:szCs w:val="16"/>
                <w:lang w:val="en-US"/>
              </w:rPr>
            </w:pPr>
            <w:r w:rsidRPr="0094585C">
              <w:rPr>
                <w:sz w:val="18"/>
                <w:szCs w:val="16"/>
                <w:lang w:val="en-US"/>
              </w:rPr>
              <w:t>1.21</w:t>
            </w:r>
          </w:p>
        </w:tc>
        <w:tc>
          <w:tcPr>
            <w:tcW w:w="468" w:type="pct"/>
            <w:tcBorders>
              <w:top w:val="nil"/>
              <w:left w:val="nil"/>
              <w:bottom w:val="nil"/>
              <w:right w:val="nil"/>
            </w:tcBorders>
            <w:shd w:val="clear" w:color="auto" w:fill="auto"/>
            <w:noWrap/>
            <w:vAlign w:val="bottom"/>
          </w:tcPr>
          <w:p w14:paraId="361D199C" w14:textId="77777777" w:rsidR="00E73BB6" w:rsidRPr="0094585C" w:rsidRDefault="00E73BB6" w:rsidP="0094585C">
            <w:pPr>
              <w:spacing w:after="0" w:line="240" w:lineRule="auto"/>
              <w:rPr>
                <w:sz w:val="18"/>
                <w:szCs w:val="16"/>
                <w:lang w:val="en-US"/>
              </w:rPr>
            </w:pPr>
            <w:r w:rsidRPr="0094585C">
              <w:rPr>
                <w:sz w:val="18"/>
                <w:szCs w:val="16"/>
                <w:lang w:val="en-US"/>
              </w:rPr>
              <w:t>1.21</w:t>
            </w:r>
          </w:p>
        </w:tc>
      </w:tr>
      <w:tr w:rsidR="00E73BB6" w:rsidRPr="0094585C" w14:paraId="65C60B4E" w14:textId="77777777" w:rsidTr="00AA7834">
        <w:trPr>
          <w:trHeight w:val="227"/>
        </w:trPr>
        <w:tc>
          <w:tcPr>
            <w:tcW w:w="434" w:type="pct"/>
            <w:tcBorders>
              <w:top w:val="nil"/>
              <w:left w:val="nil"/>
              <w:bottom w:val="nil"/>
              <w:right w:val="single" w:sz="4" w:space="0" w:color="auto"/>
            </w:tcBorders>
            <w:shd w:val="clear" w:color="auto" w:fill="auto"/>
            <w:noWrap/>
            <w:vAlign w:val="bottom"/>
            <w:hideMark/>
          </w:tcPr>
          <w:p w14:paraId="7764040F" w14:textId="77777777" w:rsidR="00E73BB6" w:rsidRPr="0094585C" w:rsidRDefault="00E73BB6" w:rsidP="0094585C">
            <w:pPr>
              <w:spacing w:after="0" w:line="240" w:lineRule="auto"/>
              <w:rPr>
                <w:sz w:val="18"/>
                <w:szCs w:val="16"/>
                <w:lang w:val="en-US"/>
              </w:rPr>
            </w:pPr>
            <w:r w:rsidRPr="0094585C">
              <w:rPr>
                <w:sz w:val="18"/>
                <w:szCs w:val="16"/>
                <w:lang w:val="en-US"/>
              </w:rPr>
              <w:lastRenderedPageBreak/>
              <w:t>0.4</w:t>
            </w:r>
          </w:p>
        </w:tc>
        <w:tc>
          <w:tcPr>
            <w:tcW w:w="284" w:type="pct"/>
            <w:tcBorders>
              <w:top w:val="nil"/>
              <w:left w:val="nil"/>
              <w:bottom w:val="nil"/>
              <w:right w:val="nil"/>
            </w:tcBorders>
            <w:shd w:val="clear" w:color="auto" w:fill="auto"/>
            <w:noWrap/>
            <w:vAlign w:val="bottom"/>
            <w:hideMark/>
          </w:tcPr>
          <w:p w14:paraId="52FCB9DF" w14:textId="77777777" w:rsidR="00E73BB6" w:rsidRPr="0094585C" w:rsidRDefault="00E73BB6" w:rsidP="0094585C">
            <w:pPr>
              <w:spacing w:after="0" w:line="240" w:lineRule="auto"/>
              <w:rPr>
                <w:sz w:val="18"/>
                <w:szCs w:val="16"/>
                <w:lang w:val="en-US"/>
              </w:rPr>
            </w:pPr>
            <w:r w:rsidRPr="0094585C">
              <w:rPr>
                <w:sz w:val="18"/>
                <w:szCs w:val="16"/>
                <w:lang w:val="en-US"/>
              </w:rPr>
              <w:t>1.69</w:t>
            </w:r>
          </w:p>
        </w:tc>
        <w:tc>
          <w:tcPr>
            <w:tcW w:w="343" w:type="pct"/>
            <w:tcBorders>
              <w:top w:val="nil"/>
              <w:left w:val="nil"/>
              <w:bottom w:val="nil"/>
              <w:right w:val="nil"/>
            </w:tcBorders>
            <w:shd w:val="clear" w:color="auto" w:fill="auto"/>
            <w:noWrap/>
            <w:vAlign w:val="bottom"/>
            <w:hideMark/>
          </w:tcPr>
          <w:p w14:paraId="447374C1" w14:textId="77777777" w:rsidR="00E73BB6" w:rsidRPr="0094585C" w:rsidRDefault="00E73BB6" w:rsidP="0094585C">
            <w:pPr>
              <w:spacing w:after="0" w:line="240" w:lineRule="auto"/>
              <w:rPr>
                <w:sz w:val="18"/>
                <w:szCs w:val="16"/>
                <w:lang w:val="en-US"/>
              </w:rPr>
            </w:pPr>
            <w:r w:rsidRPr="0094585C">
              <w:rPr>
                <w:sz w:val="18"/>
                <w:szCs w:val="16"/>
                <w:lang w:val="en-US"/>
              </w:rPr>
              <w:t>1.87</w:t>
            </w:r>
          </w:p>
        </w:tc>
        <w:tc>
          <w:tcPr>
            <w:tcW w:w="416" w:type="pct"/>
            <w:tcBorders>
              <w:top w:val="nil"/>
              <w:left w:val="nil"/>
              <w:bottom w:val="nil"/>
              <w:right w:val="nil"/>
            </w:tcBorders>
            <w:shd w:val="clear" w:color="auto" w:fill="auto"/>
            <w:noWrap/>
            <w:vAlign w:val="bottom"/>
            <w:hideMark/>
          </w:tcPr>
          <w:p w14:paraId="1C52FAAA" w14:textId="77777777" w:rsidR="00E73BB6" w:rsidRPr="0094585C" w:rsidRDefault="00E73BB6" w:rsidP="0094585C">
            <w:pPr>
              <w:spacing w:after="0" w:line="240" w:lineRule="auto"/>
              <w:rPr>
                <w:sz w:val="18"/>
                <w:szCs w:val="16"/>
                <w:lang w:val="en-US"/>
              </w:rPr>
            </w:pPr>
            <w:r w:rsidRPr="0094585C">
              <w:rPr>
                <w:sz w:val="18"/>
                <w:szCs w:val="16"/>
                <w:lang w:val="en-US"/>
              </w:rPr>
              <w:t>7.53</w:t>
            </w:r>
          </w:p>
        </w:tc>
        <w:tc>
          <w:tcPr>
            <w:tcW w:w="440" w:type="pct"/>
            <w:tcBorders>
              <w:top w:val="nil"/>
              <w:left w:val="nil"/>
              <w:bottom w:val="nil"/>
              <w:right w:val="single" w:sz="4" w:space="0" w:color="auto"/>
            </w:tcBorders>
            <w:shd w:val="clear" w:color="auto" w:fill="auto"/>
            <w:noWrap/>
            <w:vAlign w:val="bottom"/>
            <w:hideMark/>
          </w:tcPr>
          <w:p w14:paraId="36670A79" w14:textId="77777777" w:rsidR="00E73BB6" w:rsidRPr="0094585C" w:rsidRDefault="00E73BB6" w:rsidP="0094585C">
            <w:pPr>
              <w:spacing w:after="0" w:line="240" w:lineRule="auto"/>
              <w:rPr>
                <w:sz w:val="18"/>
                <w:szCs w:val="16"/>
                <w:lang w:val="en-US"/>
              </w:rPr>
            </w:pPr>
            <w:r w:rsidRPr="0094585C">
              <w:rPr>
                <w:sz w:val="18"/>
                <w:szCs w:val="16"/>
                <w:lang w:val="en-US"/>
              </w:rPr>
              <w:t>1.48</w:t>
            </w:r>
          </w:p>
        </w:tc>
        <w:tc>
          <w:tcPr>
            <w:tcW w:w="284" w:type="pct"/>
            <w:tcBorders>
              <w:top w:val="nil"/>
              <w:left w:val="nil"/>
              <w:bottom w:val="nil"/>
              <w:right w:val="nil"/>
            </w:tcBorders>
            <w:shd w:val="clear" w:color="auto" w:fill="auto"/>
            <w:noWrap/>
            <w:hideMark/>
          </w:tcPr>
          <w:p w14:paraId="2A099F12" w14:textId="77777777" w:rsidR="00E73BB6" w:rsidRPr="0094585C" w:rsidRDefault="00E73BB6" w:rsidP="0094585C">
            <w:pPr>
              <w:spacing w:after="0" w:line="240" w:lineRule="auto"/>
              <w:rPr>
                <w:sz w:val="18"/>
                <w:szCs w:val="16"/>
                <w:lang w:val="en-US"/>
              </w:rPr>
            </w:pPr>
            <w:r w:rsidRPr="0094585C">
              <w:rPr>
                <w:sz w:val="18"/>
                <w:szCs w:val="16"/>
                <w:lang w:val="en-US"/>
              </w:rPr>
              <w:t>2.62</w:t>
            </w:r>
          </w:p>
        </w:tc>
        <w:tc>
          <w:tcPr>
            <w:tcW w:w="343" w:type="pct"/>
            <w:tcBorders>
              <w:top w:val="nil"/>
              <w:left w:val="nil"/>
              <w:bottom w:val="nil"/>
              <w:right w:val="nil"/>
            </w:tcBorders>
            <w:shd w:val="clear" w:color="auto" w:fill="auto"/>
            <w:noWrap/>
            <w:hideMark/>
          </w:tcPr>
          <w:p w14:paraId="4E284A95" w14:textId="77777777" w:rsidR="00E73BB6" w:rsidRPr="0094585C" w:rsidRDefault="00E73BB6" w:rsidP="0094585C">
            <w:pPr>
              <w:spacing w:after="0" w:line="240" w:lineRule="auto"/>
              <w:rPr>
                <w:sz w:val="18"/>
                <w:szCs w:val="16"/>
                <w:lang w:val="en-US"/>
              </w:rPr>
            </w:pPr>
            <w:r w:rsidRPr="0094585C">
              <w:rPr>
                <w:sz w:val="18"/>
                <w:szCs w:val="16"/>
                <w:lang w:val="en-US"/>
              </w:rPr>
              <w:t>2.42</w:t>
            </w:r>
          </w:p>
        </w:tc>
        <w:tc>
          <w:tcPr>
            <w:tcW w:w="442" w:type="pct"/>
            <w:tcBorders>
              <w:top w:val="nil"/>
              <w:left w:val="nil"/>
              <w:bottom w:val="nil"/>
              <w:right w:val="nil"/>
            </w:tcBorders>
            <w:shd w:val="clear" w:color="auto" w:fill="auto"/>
            <w:noWrap/>
            <w:hideMark/>
          </w:tcPr>
          <w:p w14:paraId="7AC2162F" w14:textId="77777777" w:rsidR="00E73BB6" w:rsidRPr="0094585C" w:rsidRDefault="00E73BB6" w:rsidP="0094585C">
            <w:pPr>
              <w:spacing w:after="0" w:line="240" w:lineRule="auto"/>
              <w:rPr>
                <w:sz w:val="18"/>
                <w:szCs w:val="16"/>
                <w:lang w:val="en-US"/>
              </w:rPr>
            </w:pPr>
            <w:r w:rsidRPr="0094585C">
              <w:rPr>
                <w:sz w:val="18"/>
                <w:szCs w:val="16"/>
                <w:lang w:val="en-US"/>
              </w:rPr>
              <w:t>2.51</w:t>
            </w:r>
          </w:p>
        </w:tc>
        <w:tc>
          <w:tcPr>
            <w:tcW w:w="477" w:type="pct"/>
            <w:tcBorders>
              <w:top w:val="nil"/>
              <w:left w:val="nil"/>
              <w:bottom w:val="nil"/>
              <w:right w:val="single" w:sz="4" w:space="0" w:color="auto"/>
            </w:tcBorders>
            <w:shd w:val="clear" w:color="auto" w:fill="auto"/>
            <w:noWrap/>
            <w:hideMark/>
          </w:tcPr>
          <w:p w14:paraId="02DA0409" w14:textId="77777777" w:rsidR="00E73BB6" w:rsidRPr="0094585C" w:rsidRDefault="00E73BB6" w:rsidP="0094585C">
            <w:pPr>
              <w:spacing w:after="0" w:line="240" w:lineRule="auto"/>
              <w:rPr>
                <w:sz w:val="18"/>
                <w:szCs w:val="16"/>
                <w:lang w:val="en-US"/>
              </w:rPr>
            </w:pPr>
            <w:r w:rsidRPr="0094585C">
              <w:rPr>
                <w:sz w:val="18"/>
                <w:szCs w:val="16"/>
                <w:lang w:val="en-US"/>
              </w:rPr>
              <w:t>2.40</w:t>
            </w:r>
          </w:p>
        </w:tc>
        <w:tc>
          <w:tcPr>
            <w:tcW w:w="284" w:type="pct"/>
            <w:tcBorders>
              <w:top w:val="nil"/>
              <w:left w:val="nil"/>
              <w:bottom w:val="nil"/>
              <w:right w:val="nil"/>
            </w:tcBorders>
            <w:shd w:val="clear" w:color="auto" w:fill="auto"/>
            <w:noWrap/>
            <w:vAlign w:val="bottom"/>
          </w:tcPr>
          <w:p w14:paraId="00D98399" w14:textId="77777777" w:rsidR="00E73BB6" w:rsidRPr="0094585C" w:rsidRDefault="00E73BB6" w:rsidP="0094585C">
            <w:pPr>
              <w:spacing w:after="0" w:line="240" w:lineRule="auto"/>
              <w:rPr>
                <w:sz w:val="18"/>
                <w:szCs w:val="16"/>
                <w:lang w:val="en-US"/>
              </w:rPr>
            </w:pPr>
            <w:r w:rsidRPr="0094585C">
              <w:rPr>
                <w:sz w:val="18"/>
                <w:szCs w:val="16"/>
                <w:lang w:val="en-US"/>
              </w:rPr>
              <w:t>1.28</w:t>
            </w:r>
          </w:p>
        </w:tc>
        <w:tc>
          <w:tcPr>
            <w:tcW w:w="343" w:type="pct"/>
            <w:tcBorders>
              <w:top w:val="nil"/>
              <w:left w:val="nil"/>
              <w:bottom w:val="nil"/>
              <w:right w:val="nil"/>
            </w:tcBorders>
            <w:shd w:val="clear" w:color="auto" w:fill="auto"/>
            <w:noWrap/>
            <w:vAlign w:val="bottom"/>
          </w:tcPr>
          <w:p w14:paraId="339A2C26" w14:textId="77777777" w:rsidR="00E73BB6" w:rsidRPr="0094585C" w:rsidRDefault="00E73BB6" w:rsidP="0094585C">
            <w:pPr>
              <w:spacing w:after="0" w:line="240" w:lineRule="auto"/>
              <w:rPr>
                <w:sz w:val="18"/>
                <w:szCs w:val="16"/>
                <w:lang w:val="en-US"/>
              </w:rPr>
            </w:pPr>
            <w:r w:rsidRPr="0094585C">
              <w:rPr>
                <w:sz w:val="18"/>
                <w:szCs w:val="16"/>
                <w:lang w:val="en-US"/>
              </w:rPr>
              <w:t>1.28</w:t>
            </w:r>
          </w:p>
        </w:tc>
        <w:tc>
          <w:tcPr>
            <w:tcW w:w="442" w:type="pct"/>
            <w:tcBorders>
              <w:top w:val="nil"/>
              <w:left w:val="nil"/>
              <w:bottom w:val="nil"/>
              <w:right w:val="nil"/>
            </w:tcBorders>
            <w:shd w:val="clear" w:color="auto" w:fill="auto"/>
            <w:noWrap/>
            <w:vAlign w:val="bottom"/>
          </w:tcPr>
          <w:p w14:paraId="3C9C74AE" w14:textId="77777777" w:rsidR="00E73BB6" w:rsidRPr="0094585C" w:rsidRDefault="00E73BB6" w:rsidP="0094585C">
            <w:pPr>
              <w:spacing w:after="0" w:line="240" w:lineRule="auto"/>
              <w:rPr>
                <w:sz w:val="18"/>
                <w:szCs w:val="16"/>
                <w:lang w:val="en-US"/>
              </w:rPr>
            </w:pPr>
            <w:r w:rsidRPr="0094585C">
              <w:rPr>
                <w:sz w:val="18"/>
                <w:szCs w:val="16"/>
                <w:lang w:val="en-US"/>
              </w:rPr>
              <w:t>1.28</w:t>
            </w:r>
          </w:p>
        </w:tc>
        <w:tc>
          <w:tcPr>
            <w:tcW w:w="468" w:type="pct"/>
            <w:tcBorders>
              <w:top w:val="nil"/>
              <w:left w:val="nil"/>
              <w:bottom w:val="nil"/>
              <w:right w:val="nil"/>
            </w:tcBorders>
            <w:shd w:val="clear" w:color="auto" w:fill="auto"/>
            <w:noWrap/>
            <w:vAlign w:val="bottom"/>
          </w:tcPr>
          <w:p w14:paraId="59351DD3" w14:textId="77777777" w:rsidR="00E73BB6" w:rsidRPr="0094585C" w:rsidRDefault="00E73BB6" w:rsidP="0094585C">
            <w:pPr>
              <w:spacing w:after="0" w:line="240" w:lineRule="auto"/>
              <w:rPr>
                <w:sz w:val="18"/>
                <w:szCs w:val="16"/>
                <w:lang w:val="en-US"/>
              </w:rPr>
            </w:pPr>
            <w:r w:rsidRPr="0094585C">
              <w:rPr>
                <w:sz w:val="18"/>
                <w:szCs w:val="16"/>
                <w:lang w:val="en-US"/>
              </w:rPr>
              <w:t>1.28</w:t>
            </w:r>
          </w:p>
        </w:tc>
      </w:tr>
      <w:tr w:rsidR="00E73BB6" w:rsidRPr="0094585C" w14:paraId="16DA77EB" w14:textId="77777777" w:rsidTr="00AA7834">
        <w:trPr>
          <w:trHeight w:val="227"/>
        </w:trPr>
        <w:tc>
          <w:tcPr>
            <w:tcW w:w="434" w:type="pct"/>
            <w:tcBorders>
              <w:top w:val="nil"/>
              <w:left w:val="nil"/>
              <w:right w:val="single" w:sz="4" w:space="0" w:color="auto"/>
            </w:tcBorders>
            <w:shd w:val="clear" w:color="auto" w:fill="auto"/>
            <w:noWrap/>
            <w:vAlign w:val="bottom"/>
            <w:hideMark/>
          </w:tcPr>
          <w:p w14:paraId="79AC9F80" w14:textId="77777777" w:rsidR="00E73BB6" w:rsidRPr="0094585C" w:rsidRDefault="00E73BB6" w:rsidP="0094585C">
            <w:pPr>
              <w:spacing w:after="0" w:line="240" w:lineRule="auto"/>
              <w:rPr>
                <w:sz w:val="18"/>
                <w:szCs w:val="16"/>
                <w:lang w:val="en-US"/>
              </w:rPr>
            </w:pPr>
            <w:r w:rsidRPr="0094585C">
              <w:rPr>
                <w:sz w:val="18"/>
                <w:szCs w:val="16"/>
                <w:lang w:val="en-US"/>
              </w:rPr>
              <w:t>0.6</w:t>
            </w:r>
          </w:p>
        </w:tc>
        <w:tc>
          <w:tcPr>
            <w:tcW w:w="284" w:type="pct"/>
            <w:tcBorders>
              <w:top w:val="nil"/>
              <w:left w:val="nil"/>
              <w:right w:val="nil"/>
            </w:tcBorders>
            <w:shd w:val="clear" w:color="auto" w:fill="auto"/>
            <w:noWrap/>
            <w:vAlign w:val="bottom"/>
            <w:hideMark/>
          </w:tcPr>
          <w:p w14:paraId="6E6FEE7A" w14:textId="77777777" w:rsidR="00E73BB6" w:rsidRPr="0094585C" w:rsidRDefault="00E73BB6" w:rsidP="0094585C">
            <w:pPr>
              <w:spacing w:after="0" w:line="240" w:lineRule="auto"/>
              <w:rPr>
                <w:sz w:val="18"/>
                <w:szCs w:val="16"/>
                <w:lang w:val="en-US"/>
              </w:rPr>
            </w:pPr>
            <w:r w:rsidRPr="0094585C">
              <w:rPr>
                <w:sz w:val="18"/>
                <w:szCs w:val="16"/>
                <w:lang w:val="en-US"/>
              </w:rPr>
              <w:t>2.09</w:t>
            </w:r>
          </w:p>
        </w:tc>
        <w:tc>
          <w:tcPr>
            <w:tcW w:w="343" w:type="pct"/>
            <w:tcBorders>
              <w:top w:val="nil"/>
              <w:left w:val="nil"/>
              <w:right w:val="nil"/>
            </w:tcBorders>
            <w:shd w:val="clear" w:color="auto" w:fill="auto"/>
            <w:noWrap/>
            <w:vAlign w:val="bottom"/>
            <w:hideMark/>
          </w:tcPr>
          <w:p w14:paraId="571CBD9F" w14:textId="77777777" w:rsidR="00E73BB6" w:rsidRPr="0094585C" w:rsidRDefault="00E73BB6" w:rsidP="0094585C">
            <w:pPr>
              <w:spacing w:after="0" w:line="240" w:lineRule="auto"/>
              <w:rPr>
                <w:sz w:val="18"/>
                <w:szCs w:val="16"/>
                <w:lang w:val="en-US"/>
              </w:rPr>
            </w:pPr>
            <w:r w:rsidRPr="0094585C">
              <w:rPr>
                <w:sz w:val="18"/>
                <w:szCs w:val="16"/>
                <w:lang w:val="en-US"/>
              </w:rPr>
              <w:t>2.23</w:t>
            </w:r>
          </w:p>
        </w:tc>
        <w:tc>
          <w:tcPr>
            <w:tcW w:w="416" w:type="pct"/>
            <w:tcBorders>
              <w:top w:val="nil"/>
              <w:left w:val="nil"/>
              <w:right w:val="nil"/>
            </w:tcBorders>
            <w:shd w:val="clear" w:color="auto" w:fill="auto"/>
            <w:noWrap/>
            <w:vAlign w:val="bottom"/>
            <w:hideMark/>
          </w:tcPr>
          <w:p w14:paraId="04A36DFB" w14:textId="77777777" w:rsidR="00E73BB6" w:rsidRPr="0094585C" w:rsidRDefault="00E73BB6" w:rsidP="0094585C">
            <w:pPr>
              <w:spacing w:after="0" w:line="240" w:lineRule="auto"/>
              <w:rPr>
                <w:sz w:val="18"/>
                <w:szCs w:val="16"/>
                <w:lang w:val="en-US"/>
              </w:rPr>
            </w:pPr>
            <w:r w:rsidRPr="0094585C">
              <w:rPr>
                <w:sz w:val="18"/>
                <w:szCs w:val="16"/>
                <w:lang w:val="en-US"/>
              </w:rPr>
              <w:t>6.08</w:t>
            </w:r>
          </w:p>
        </w:tc>
        <w:tc>
          <w:tcPr>
            <w:tcW w:w="440" w:type="pct"/>
            <w:tcBorders>
              <w:top w:val="nil"/>
              <w:left w:val="nil"/>
              <w:right w:val="single" w:sz="4" w:space="0" w:color="auto"/>
            </w:tcBorders>
            <w:shd w:val="clear" w:color="auto" w:fill="auto"/>
            <w:noWrap/>
            <w:vAlign w:val="bottom"/>
            <w:hideMark/>
          </w:tcPr>
          <w:p w14:paraId="0CBEFB45" w14:textId="77777777" w:rsidR="00E73BB6" w:rsidRPr="0094585C" w:rsidRDefault="00E73BB6" w:rsidP="0094585C">
            <w:pPr>
              <w:spacing w:after="0" w:line="240" w:lineRule="auto"/>
              <w:rPr>
                <w:sz w:val="18"/>
                <w:szCs w:val="16"/>
                <w:lang w:val="en-US"/>
              </w:rPr>
            </w:pPr>
            <w:r w:rsidRPr="0094585C">
              <w:rPr>
                <w:sz w:val="18"/>
                <w:szCs w:val="16"/>
                <w:lang w:val="en-US"/>
              </w:rPr>
              <w:t>1.82</w:t>
            </w:r>
          </w:p>
        </w:tc>
        <w:tc>
          <w:tcPr>
            <w:tcW w:w="284" w:type="pct"/>
            <w:tcBorders>
              <w:top w:val="nil"/>
              <w:left w:val="nil"/>
              <w:right w:val="nil"/>
            </w:tcBorders>
            <w:shd w:val="clear" w:color="auto" w:fill="auto"/>
            <w:noWrap/>
            <w:hideMark/>
          </w:tcPr>
          <w:p w14:paraId="15BA4BAD" w14:textId="77777777" w:rsidR="00E73BB6" w:rsidRPr="0094585C" w:rsidRDefault="00E73BB6" w:rsidP="0094585C">
            <w:pPr>
              <w:spacing w:after="0" w:line="240" w:lineRule="auto"/>
              <w:rPr>
                <w:sz w:val="18"/>
                <w:szCs w:val="16"/>
                <w:lang w:val="en-US"/>
              </w:rPr>
            </w:pPr>
            <w:r w:rsidRPr="0094585C">
              <w:rPr>
                <w:sz w:val="18"/>
                <w:szCs w:val="16"/>
                <w:lang w:val="en-US"/>
              </w:rPr>
              <w:t>2.93</w:t>
            </w:r>
          </w:p>
        </w:tc>
        <w:tc>
          <w:tcPr>
            <w:tcW w:w="343" w:type="pct"/>
            <w:tcBorders>
              <w:top w:val="nil"/>
              <w:left w:val="nil"/>
              <w:right w:val="nil"/>
            </w:tcBorders>
            <w:shd w:val="clear" w:color="auto" w:fill="auto"/>
            <w:noWrap/>
            <w:hideMark/>
          </w:tcPr>
          <w:p w14:paraId="26F5FBDF" w14:textId="77777777" w:rsidR="00E73BB6" w:rsidRPr="0094585C" w:rsidRDefault="00E73BB6" w:rsidP="0094585C">
            <w:pPr>
              <w:spacing w:after="0" w:line="240" w:lineRule="auto"/>
              <w:rPr>
                <w:sz w:val="18"/>
                <w:szCs w:val="16"/>
                <w:lang w:val="en-US"/>
              </w:rPr>
            </w:pPr>
            <w:r w:rsidRPr="0094585C">
              <w:rPr>
                <w:sz w:val="18"/>
                <w:szCs w:val="16"/>
                <w:lang w:val="en-US"/>
              </w:rPr>
              <w:t>2.35</w:t>
            </w:r>
          </w:p>
        </w:tc>
        <w:tc>
          <w:tcPr>
            <w:tcW w:w="442" w:type="pct"/>
            <w:tcBorders>
              <w:top w:val="nil"/>
              <w:left w:val="nil"/>
              <w:right w:val="nil"/>
            </w:tcBorders>
            <w:shd w:val="clear" w:color="auto" w:fill="auto"/>
            <w:noWrap/>
            <w:hideMark/>
          </w:tcPr>
          <w:p w14:paraId="45CC738D" w14:textId="77777777" w:rsidR="00E73BB6" w:rsidRPr="0094585C" w:rsidRDefault="00E73BB6" w:rsidP="0094585C">
            <w:pPr>
              <w:spacing w:after="0" w:line="240" w:lineRule="auto"/>
              <w:rPr>
                <w:sz w:val="18"/>
                <w:szCs w:val="16"/>
                <w:lang w:val="en-US"/>
              </w:rPr>
            </w:pPr>
            <w:r w:rsidRPr="0094585C">
              <w:rPr>
                <w:sz w:val="18"/>
                <w:szCs w:val="16"/>
                <w:lang w:val="en-US"/>
              </w:rPr>
              <w:t>2.59</w:t>
            </w:r>
          </w:p>
        </w:tc>
        <w:tc>
          <w:tcPr>
            <w:tcW w:w="477" w:type="pct"/>
            <w:tcBorders>
              <w:top w:val="nil"/>
              <w:left w:val="nil"/>
              <w:right w:val="single" w:sz="4" w:space="0" w:color="auto"/>
            </w:tcBorders>
            <w:shd w:val="clear" w:color="auto" w:fill="auto"/>
            <w:noWrap/>
            <w:hideMark/>
          </w:tcPr>
          <w:p w14:paraId="4F79C462" w14:textId="77777777" w:rsidR="00E73BB6" w:rsidRPr="0094585C" w:rsidRDefault="00E73BB6" w:rsidP="0094585C">
            <w:pPr>
              <w:spacing w:after="0" w:line="240" w:lineRule="auto"/>
              <w:rPr>
                <w:sz w:val="18"/>
                <w:szCs w:val="16"/>
                <w:lang w:val="en-US"/>
              </w:rPr>
            </w:pPr>
            <w:r w:rsidRPr="0094585C">
              <w:rPr>
                <w:sz w:val="18"/>
                <w:szCs w:val="16"/>
                <w:lang w:val="en-US"/>
              </w:rPr>
              <w:t>2.80</w:t>
            </w:r>
          </w:p>
        </w:tc>
        <w:tc>
          <w:tcPr>
            <w:tcW w:w="284" w:type="pct"/>
            <w:tcBorders>
              <w:top w:val="nil"/>
              <w:left w:val="nil"/>
              <w:right w:val="nil"/>
            </w:tcBorders>
            <w:shd w:val="clear" w:color="auto" w:fill="auto"/>
            <w:noWrap/>
            <w:vAlign w:val="bottom"/>
          </w:tcPr>
          <w:p w14:paraId="0D6FCD7B" w14:textId="77777777" w:rsidR="00E73BB6" w:rsidRPr="0094585C" w:rsidRDefault="00E73BB6" w:rsidP="0094585C">
            <w:pPr>
              <w:spacing w:after="0" w:line="240" w:lineRule="auto"/>
              <w:rPr>
                <w:sz w:val="18"/>
                <w:szCs w:val="16"/>
                <w:lang w:val="en-US"/>
              </w:rPr>
            </w:pPr>
            <w:r w:rsidRPr="0094585C">
              <w:rPr>
                <w:sz w:val="18"/>
                <w:szCs w:val="16"/>
                <w:lang w:val="en-US"/>
              </w:rPr>
              <w:t>1.46</w:t>
            </w:r>
          </w:p>
        </w:tc>
        <w:tc>
          <w:tcPr>
            <w:tcW w:w="343" w:type="pct"/>
            <w:tcBorders>
              <w:top w:val="nil"/>
              <w:left w:val="nil"/>
              <w:right w:val="nil"/>
            </w:tcBorders>
            <w:shd w:val="clear" w:color="auto" w:fill="auto"/>
            <w:noWrap/>
            <w:vAlign w:val="bottom"/>
          </w:tcPr>
          <w:p w14:paraId="152A8E0D" w14:textId="77777777" w:rsidR="00E73BB6" w:rsidRPr="0094585C" w:rsidRDefault="00E73BB6" w:rsidP="0094585C">
            <w:pPr>
              <w:spacing w:after="0" w:line="240" w:lineRule="auto"/>
              <w:rPr>
                <w:sz w:val="18"/>
                <w:szCs w:val="16"/>
                <w:lang w:val="en-US"/>
              </w:rPr>
            </w:pPr>
            <w:r w:rsidRPr="0094585C">
              <w:rPr>
                <w:sz w:val="18"/>
                <w:szCs w:val="16"/>
                <w:lang w:val="en-US"/>
              </w:rPr>
              <w:t>1.46</w:t>
            </w:r>
          </w:p>
        </w:tc>
        <w:tc>
          <w:tcPr>
            <w:tcW w:w="442" w:type="pct"/>
            <w:tcBorders>
              <w:top w:val="nil"/>
              <w:left w:val="nil"/>
              <w:right w:val="nil"/>
            </w:tcBorders>
            <w:shd w:val="clear" w:color="auto" w:fill="auto"/>
            <w:noWrap/>
            <w:vAlign w:val="bottom"/>
          </w:tcPr>
          <w:p w14:paraId="1C983C33" w14:textId="77777777" w:rsidR="00E73BB6" w:rsidRPr="0094585C" w:rsidRDefault="00E73BB6" w:rsidP="0094585C">
            <w:pPr>
              <w:spacing w:after="0" w:line="240" w:lineRule="auto"/>
              <w:rPr>
                <w:sz w:val="18"/>
                <w:szCs w:val="16"/>
                <w:lang w:val="en-US"/>
              </w:rPr>
            </w:pPr>
            <w:r w:rsidRPr="0094585C">
              <w:rPr>
                <w:sz w:val="18"/>
                <w:szCs w:val="16"/>
                <w:lang w:val="en-US"/>
              </w:rPr>
              <w:t>1.46</w:t>
            </w:r>
          </w:p>
        </w:tc>
        <w:tc>
          <w:tcPr>
            <w:tcW w:w="468" w:type="pct"/>
            <w:tcBorders>
              <w:top w:val="nil"/>
              <w:left w:val="nil"/>
              <w:right w:val="nil"/>
            </w:tcBorders>
            <w:shd w:val="clear" w:color="auto" w:fill="auto"/>
            <w:noWrap/>
            <w:vAlign w:val="bottom"/>
          </w:tcPr>
          <w:p w14:paraId="174A4234" w14:textId="77777777" w:rsidR="00E73BB6" w:rsidRPr="0094585C" w:rsidRDefault="00E73BB6" w:rsidP="0094585C">
            <w:pPr>
              <w:spacing w:after="0" w:line="240" w:lineRule="auto"/>
              <w:rPr>
                <w:sz w:val="18"/>
                <w:szCs w:val="16"/>
                <w:lang w:val="en-US"/>
              </w:rPr>
            </w:pPr>
            <w:r w:rsidRPr="0094585C">
              <w:rPr>
                <w:sz w:val="18"/>
                <w:szCs w:val="16"/>
                <w:lang w:val="en-US"/>
              </w:rPr>
              <w:t>1.46</w:t>
            </w:r>
          </w:p>
        </w:tc>
      </w:tr>
      <w:tr w:rsidR="00E73BB6" w:rsidRPr="0094585C" w14:paraId="093916F7" w14:textId="77777777" w:rsidTr="00AA7834">
        <w:trPr>
          <w:trHeight w:val="227"/>
        </w:trPr>
        <w:tc>
          <w:tcPr>
            <w:tcW w:w="434" w:type="pct"/>
            <w:tcBorders>
              <w:top w:val="nil"/>
              <w:left w:val="nil"/>
              <w:bottom w:val="single" w:sz="4" w:space="0" w:color="auto"/>
              <w:right w:val="single" w:sz="4" w:space="0" w:color="auto"/>
            </w:tcBorders>
            <w:shd w:val="clear" w:color="auto" w:fill="auto"/>
            <w:noWrap/>
            <w:vAlign w:val="bottom"/>
            <w:hideMark/>
          </w:tcPr>
          <w:p w14:paraId="56374098" w14:textId="77777777" w:rsidR="00E73BB6" w:rsidRPr="0094585C" w:rsidRDefault="00E73BB6" w:rsidP="0094585C">
            <w:pPr>
              <w:spacing w:after="0" w:line="240" w:lineRule="auto"/>
              <w:rPr>
                <w:sz w:val="18"/>
                <w:szCs w:val="16"/>
                <w:lang w:val="en-US"/>
              </w:rPr>
            </w:pPr>
            <w:r w:rsidRPr="0094585C">
              <w:rPr>
                <w:sz w:val="18"/>
                <w:szCs w:val="16"/>
                <w:lang w:val="en-US"/>
              </w:rPr>
              <w:t>0.8</w:t>
            </w:r>
          </w:p>
        </w:tc>
        <w:tc>
          <w:tcPr>
            <w:tcW w:w="284" w:type="pct"/>
            <w:tcBorders>
              <w:top w:val="nil"/>
              <w:left w:val="nil"/>
              <w:bottom w:val="single" w:sz="4" w:space="0" w:color="auto"/>
              <w:right w:val="nil"/>
            </w:tcBorders>
            <w:shd w:val="clear" w:color="auto" w:fill="auto"/>
            <w:noWrap/>
            <w:vAlign w:val="bottom"/>
            <w:hideMark/>
          </w:tcPr>
          <w:p w14:paraId="20B5F956" w14:textId="77777777" w:rsidR="00E73BB6" w:rsidRPr="0094585C" w:rsidRDefault="00E73BB6" w:rsidP="0094585C">
            <w:pPr>
              <w:spacing w:after="0" w:line="240" w:lineRule="auto"/>
              <w:rPr>
                <w:sz w:val="18"/>
                <w:szCs w:val="16"/>
                <w:lang w:val="en-US"/>
              </w:rPr>
            </w:pPr>
            <w:r w:rsidRPr="0094585C">
              <w:rPr>
                <w:sz w:val="18"/>
                <w:szCs w:val="16"/>
                <w:lang w:val="en-US"/>
              </w:rPr>
              <w:t>3.36</w:t>
            </w:r>
          </w:p>
        </w:tc>
        <w:tc>
          <w:tcPr>
            <w:tcW w:w="343" w:type="pct"/>
            <w:tcBorders>
              <w:top w:val="nil"/>
              <w:left w:val="nil"/>
              <w:bottom w:val="single" w:sz="4" w:space="0" w:color="auto"/>
              <w:right w:val="nil"/>
            </w:tcBorders>
            <w:shd w:val="clear" w:color="auto" w:fill="auto"/>
            <w:noWrap/>
            <w:vAlign w:val="bottom"/>
            <w:hideMark/>
          </w:tcPr>
          <w:p w14:paraId="002B2439" w14:textId="77777777" w:rsidR="00E73BB6" w:rsidRPr="0094585C" w:rsidRDefault="00E73BB6" w:rsidP="0094585C">
            <w:pPr>
              <w:spacing w:after="0" w:line="240" w:lineRule="auto"/>
              <w:rPr>
                <w:sz w:val="18"/>
                <w:szCs w:val="16"/>
                <w:lang w:val="en-US"/>
              </w:rPr>
            </w:pPr>
            <w:r w:rsidRPr="0094585C">
              <w:rPr>
                <w:sz w:val="18"/>
                <w:szCs w:val="16"/>
                <w:lang w:val="en-US"/>
              </w:rPr>
              <w:t>3.38</w:t>
            </w:r>
          </w:p>
        </w:tc>
        <w:tc>
          <w:tcPr>
            <w:tcW w:w="416" w:type="pct"/>
            <w:tcBorders>
              <w:top w:val="nil"/>
              <w:left w:val="nil"/>
              <w:bottom w:val="single" w:sz="4" w:space="0" w:color="auto"/>
              <w:right w:val="nil"/>
            </w:tcBorders>
            <w:shd w:val="clear" w:color="auto" w:fill="auto"/>
            <w:noWrap/>
            <w:vAlign w:val="bottom"/>
            <w:hideMark/>
          </w:tcPr>
          <w:p w14:paraId="1219593B" w14:textId="77777777" w:rsidR="00E73BB6" w:rsidRPr="0094585C" w:rsidRDefault="00E73BB6" w:rsidP="0094585C">
            <w:pPr>
              <w:spacing w:after="0" w:line="240" w:lineRule="auto"/>
              <w:rPr>
                <w:sz w:val="18"/>
                <w:szCs w:val="16"/>
                <w:lang w:val="en-US"/>
              </w:rPr>
            </w:pPr>
            <w:r w:rsidRPr="0094585C">
              <w:rPr>
                <w:sz w:val="18"/>
                <w:szCs w:val="16"/>
                <w:lang w:val="en-US"/>
              </w:rPr>
              <w:t>5.35</w:t>
            </w:r>
          </w:p>
        </w:tc>
        <w:tc>
          <w:tcPr>
            <w:tcW w:w="440" w:type="pct"/>
            <w:tcBorders>
              <w:top w:val="nil"/>
              <w:left w:val="nil"/>
              <w:bottom w:val="single" w:sz="4" w:space="0" w:color="auto"/>
              <w:right w:val="single" w:sz="4" w:space="0" w:color="auto"/>
            </w:tcBorders>
            <w:shd w:val="clear" w:color="auto" w:fill="auto"/>
            <w:noWrap/>
            <w:vAlign w:val="bottom"/>
            <w:hideMark/>
          </w:tcPr>
          <w:p w14:paraId="7180DA97" w14:textId="77777777" w:rsidR="00E73BB6" w:rsidRPr="0094585C" w:rsidRDefault="00E73BB6" w:rsidP="0094585C">
            <w:pPr>
              <w:spacing w:after="0" w:line="240" w:lineRule="auto"/>
              <w:rPr>
                <w:sz w:val="18"/>
                <w:szCs w:val="16"/>
                <w:lang w:val="en-US"/>
              </w:rPr>
            </w:pPr>
            <w:r w:rsidRPr="0094585C">
              <w:rPr>
                <w:sz w:val="18"/>
                <w:szCs w:val="16"/>
                <w:lang w:val="en-US"/>
              </w:rPr>
              <w:t>3.25</w:t>
            </w:r>
          </w:p>
        </w:tc>
        <w:tc>
          <w:tcPr>
            <w:tcW w:w="284" w:type="pct"/>
            <w:tcBorders>
              <w:top w:val="nil"/>
              <w:left w:val="nil"/>
              <w:bottom w:val="single" w:sz="4" w:space="0" w:color="auto"/>
              <w:right w:val="nil"/>
            </w:tcBorders>
            <w:shd w:val="clear" w:color="auto" w:fill="auto"/>
            <w:noWrap/>
            <w:hideMark/>
          </w:tcPr>
          <w:p w14:paraId="774EB6DD" w14:textId="77777777" w:rsidR="00E73BB6" w:rsidRPr="0094585C" w:rsidRDefault="00E73BB6" w:rsidP="0094585C">
            <w:pPr>
              <w:spacing w:after="0" w:line="240" w:lineRule="auto"/>
              <w:rPr>
                <w:sz w:val="18"/>
                <w:szCs w:val="16"/>
                <w:lang w:val="en-US"/>
              </w:rPr>
            </w:pPr>
            <w:r w:rsidRPr="0094585C">
              <w:rPr>
                <w:sz w:val="18"/>
                <w:szCs w:val="16"/>
                <w:lang w:val="en-US"/>
              </w:rPr>
              <w:t>3.00</w:t>
            </w:r>
          </w:p>
        </w:tc>
        <w:tc>
          <w:tcPr>
            <w:tcW w:w="343" w:type="pct"/>
            <w:tcBorders>
              <w:top w:val="nil"/>
              <w:left w:val="nil"/>
              <w:bottom w:val="single" w:sz="4" w:space="0" w:color="auto"/>
              <w:right w:val="nil"/>
            </w:tcBorders>
            <w:shd w:val="clear" w:color="auto" w:fill="auto"/>
            <w:noWrap/>
            <w:hideMark/>
          </w:tcPr>
          <w:p w14:paraId="21CA30CD" w14:textId="77777777" w:rsidR="00E73BB6" w:rsidRPr="0094585C" w:rsidRDefault="00E73BB6" w:rsidP="0094585C">
            <w:pPr>
              <w:spacing w:after="0" w:line="240" w:lineRule="auto"/>
              <w:rPr>
                <w:sz w:val="18"/>
                <w:szCs w:val="16"/>
                <w:lang w:val="en-US"/>
              </w:rPr>
            </w:pPr>
            <w:r w:rsidRPr="0094585C">
              <w:rPr>
                <w:sz w:val="18"/>
                <w:szCs w:val="16"/>
                <w:lang w:val="en-US"/>
              </w:rPr>
              <w:t>2.88</w:t>
            </w:r>
          </w:p>
        </w:tc>
        <w:tc>
          <w:tcPr>
            <w:tcW w:w="442" w:type="pct"/>
            <w:tcBorders>
              <w:top w:val="nil"/>
              <w:left w:val="nil"/>
              <w:bottom w:val="single" w:sz="4" w:space="0" w:color="auto"/>
              <w:right w:val="nil"/>
            </w:tcBorders>
            <w:shd w:val="clear" w:color="auto" w:fill="auto"/>
            <w:noWrap/>
            <w:hideMark/>
          </w:tcPr>
          <w:p w14:paraId="64BEED54" w14:textId="77777777" w:rsidR="00E73BB6" w:rsidRPr="0094585C" w:rsidRDefault="00E73BB6" w:rsidP="0094585C">
            <w:pPr>
              <w:spacing w:after="0" w:line="240" w:lineRule="auto"/>
              <w:rPr>
                <w:sz w:val="18"/>
                <w:szCs w:val="16"/>
                <w:lang w:val="en-US"/>
              </w:rPr>
            </w:pPr>
            <w:r w:rsidRPr="0094585C">
              <w:rPr>
                <w:sz w:val="18"/>
                <w:szCs w:val="16"/>
                <w:lang w:val="en-US"/>
              </w:rPr>
              <w:t>2.90</w:t>
            </w:r>
          </w:p>
        </w:tc>
        <w:tc>
          <w:tcPr>
            <w:tcW w:w="477" w:type="pct"/>
            <w:tcBorders>
              <w:top w:val="nil"/>
              <w:left w:val="nil"/>
              <w:bottom w:val="single" w:sz="4" w:space="0" w:color="auto"/>
              <w:right w:val="single" w:sz="4" w:space="0" w:color="auto"/>
            </w:tcBorders>
            <w:shd w:val="clear" w:color="auto" w:fill="auto"/>
            <w:noWrap/>
            <w:hideMark/>
          </w:tcPr>
          <w:p w14:paraId="0BA3ACF3" w14:textId="77777777" w:rsidR="00E73BB6" w:rsidRPr="0094585C" w:rsidRDefault="00E73BB6" w:rsidP="0094585C">
            <w:pPr>
              <w:spacing w:after="0" w:line="240" w:lineRule="auto"/>
              <w:rPr>
                <w:sz w:val="18"/>
                <w:szCs w:val="16"/>
                <w:lang w:val="en-US"/>
              </w:rPr>
            </w:pPr>
            <w:r w:rsidRPr="0094585C">
              <w:rPr>
                <w:sz w:val="18"/>
                <w:szCs w:val="16"/>
                <w:lang w:val="en-US"/>
              </w:rPr>
              <w:t>2.44</w:t>
            </w:r>
          </w:p>
        </w:tc>
        <w:tc>
          <w:tcPr>
            <w:tcW w:w="284" w:type="pct"/>
            <w:tcBorders>
              <w:top w:val="nil"/>
              <w:left w:val="nil"/>
              <w:bottom w:val="single" w:sz="4" w:space="0" w:color="auto"/>
              <w:right w:val="nil"/>
            </w:tcBorders>
            <w:shd w:val="clear" w:color="auto" w:fill="auto"/>
            <w:noWrap/>
            <w:vAlign w:val="bottom"/>
          </w:tcPr>
          <w:p w14:paraId="212E9C4E" w14:textId="77777777" w:rsidR="00E73BB6" w:rsidRPr="0094585C" w:rsidRDefault="00E73BB6" w:rsidP="0094585C">
            <w:pPr>
              <w:spacing w:after="0" w:line="240" w:lineRule="auto"/>
              <w:rPr>
                <w:sz w:val="18"/>
                <w:szCs w:val="16"/>
                <w:lang w:val="en-US"/>
              </w:rPr>
            </w:pPr>
            <w:r w:rsidRPr="0094585C">
              <w:rPr>
                <w:sz w:val="18"/>
                <w:szCs w:val="16"/>
                <w:lang w:val="en-US"/>
              </w:rPr>
              <w:t>2.10</w:t>
            </w:r>
          </w:p>
        </w:tc>
        <w:tc>
          <w:tcPr>
            <w:tcW w:w="343" w:type="pct"/>
            <w:tcBorders>
              <w:top w:val="nil"/>
              <w:left w:val="nil"/>
              <w:bottom w:val="single" w:sz="4" w:space="0" w:color="auto"/>
              <w:right w:val="nil"/>
            </w:tcBorders>
            <w:shd w:val="clear" w:color="auto" w:fill="auto"/>
            <w:noWrap/>
            <w:vAlign w:val="bottom"/>
          </w:tcPr>
          <w:p w14:paraId="142F0E64" w14:textId="77777777" w:rsidR="00E73BB6" w:rsidRPr="0094585C" w:rsidRDefault="00E73BB6" w:rsidP="0094585C">
            <w:pPr>
              <w:spacing w:after="0" w:line="240" w:lineRule="auto"/>
              <w:rPr>
                <w:sz w:val="18"/>
                <w:szCs w:val="16"/>
                <w:lang w:val="en-US"/>
              </w:rPr>
            </w:pPr>
            <w:r w:rsidRPr="0094585C">
              <w:rPr>
                <w:sz w:val="18"/>
                <w:szCs w:val="16"/>
                <w:lang w:val="en-US"/>
              </w:rPr>
              <w:t>2.10</w:t>
            </w:r>
          </w:p>
        </w:tc>
        <w:tc>
          <w:tcPr>
            <w:tcW w:w="442" w:type="pct"/>
            <w:tcBorders>
              <w:top w:val="nil"/>
              <w:left w:val="nil"/>
              <w:bottom w:val="single" w:sz="4" w:space="0" w:color="auto"/>
              <w:right w:val="nil"/>
            </w:tcBorders>
            <w:shd w:val="clear" w:color="auto" w:fill="auto"/>
            <w:noWrap/>
            <w:vAlign w:val="bottom"/>
          </w:tcPr>
          <w:p w14:paraId="6C47D2B0" w14:textId="77777777" w:rsidR="00E73BB6" w:rsidRPr="0094585C" w:rsidRDefault="00E73BB6" w:rsidP="0094585C">
            <w:pPr>
              <w:spacing w:after="0" w:line="240" w:lineRule="auto"/>
              <w:rPr>
                <w:sz w:val="18"/>
                <w:szCs w:val="16"/>
                <w:lang w:val="en-US"/>
              </w:rPr>
            </w:pPr>
            <w:r w:rsidRPr="0094585C">
              <w:rPr>
                <w:sz w:val="18"/>
                <w:szCs w:val="16"/>
                <w:lang w:val="en-US"/>
              </w:rPr>
              <w:t>2.10</w:t>
            </w:r>
          </w:p>
        </w:tc>
        <w:tc>
          <w:tcPr>
            <w:tcW w:w="468" w:type="pct"/>
            <w:tcBorders>
              <w:top w:val="nil"/>
              <w:left w:val="nil"/>
              <w:bottom w:val="single" w:sz="4" w:space="0" w:color="auto"/>
              <w:right w:val="nil"/>
            </w:tcBorders>
            <w:shd w:val="clear" w:color="auto" w:fill="auto"/>
            <w:noWrap/>
            <w:vAlign w:val="bottom"/>
          </w:tcPr>
          <w:p w14:paraId="1A6AAB44" w14:textId="77777777" w:rsidR="00E73BB6" w:rsidRPr="0094585C" w:rsidRDefault="00E73BB6" w:rsidP="0094585C">
            <w:pPr>
              <w:spacing w:after="0" w:line="240" w:lineRule="auto"/>
              <w:rPr>
                <w:sz w:val="18"/>
                <w:szCs w:val="16"/>
                <w:lang w:val="en-US"/>
              </w:rPr>
            </w:pPr>
            <w:r w:rsidRPr="0094585C">
              <w:rPr>
                <w:sz w:val="18"/>
                <w:szCs w:val="16"/>
                <w:lang w:val="en-US"/>
              </w:rPr>
              <w:t>2.10</w:t>
            </w:r>
          </w:p>
        </w:tc>
      </w:tr>
      <w:tr w:rsidR="00E73BB6" w:rsidRPr="0094585C" w14:paraId="347917C8" w14:textId="77777777" w:rsidTr="00AA7834">
        <w:trPr>
          <w:trHeight w:val="227"/>
        </w:trPr>
        <w:tc>
          <w:tcPr>
            <w:tcW w:w="434" w:type="pct"/>
            <w:tcBorders>
              <w:top w:val="single" w:sz="4" w:space="0" w:color="auto"/>
              <w:left w:val="nil"/>
              <w:bottom w:val="nil"/>
              <w:right w:val="single" w:sz="4" w:space="0" w:color="auto"/>
            </w:tcBorders>
            <w:shd w:val="clear" w:color="auto" w:fill="auto"/>
            <w:vAlign w:val="center"/>
            <w:hideMark/>
          </w:tcPr>
          <w:p w14:paraId="6E32AB3D" w14:textId="77777777" w:rsidR="00E73BB6" w:rsidRPr="0094585C" w:rsidRDefault="00E73BB6" w:rsidP="0094585C">
            <w:pPr>
              <w:spacing w:after="0" w:line="240" w:lineRule="auto"/>
              <w:rPr>
                <w:sz w:val="18"/>
                <w:szCs w:val="16"/>
                <w:lang w:val="en-US"/>
              </w:rPr>
            </w:pPr>
            <w:r w:rsidRPr="0094585C">
              <w:rPr>
                <w:sz w:val="18"/>
                <w:szCs w:val="16"/>
                <w:lang w:val="en-US"/>
              </w:rPr>
              <w:t>HR scheme</w:t>
            </w:r>
          </w:p>
        </w:tc>
        <w:tc>
          <w:tcPr>
            <w:tcW w:w="1484" w:type="pct"/>
            <w:gridSpan w:val="4"/>
            <w:tcBorders>
              <w:top w:val="single" w:sz="4" w:space="0" w:color="auto"/>
              <w:left w:val="nil"/>
              <w:bottom w:val="nil"/>
              <w:right w:val="single" w:sz="4" w:space="0" w:color="000000"/>
            </w:tcBorders>
            <w:shd w:val="clear" w:color="auto" w:fill="auto"/>
            <w:noWrap/>
            <w:vAlign w:val="center"/>
            <w:hideMark/>
          </w:tcPr>
          <w:p w14:paraId="28E03521" w14:textId="77777777" w:rsidR="00E73BB6" w:rsidRPr="0094585C" w:rsidRDefault="00E73BB6" w:rsidP="0094585C">
            <w:pPr>
              <w:spacing w:after="0" w:line="240" w:lineRule="auto"/>
              <w:rPr>
                <w:sz w:val="18"/>
                <w:szCs w:val="16"/>
                <w:lang w:val="en-US"/>
              </w:rPr>
            </w:pPr>
            <w:r w:rsidRPr="0094585C">
              <w:rPr>
                <w:sz w:val="18"/>
                <w:szCs w:val="16"/>
                <w:lang w:val="en-US"/>
              </w:rPr>
              <w:t>HRIC [x10-2]</w:t>
            </w:r>
          </w:p>
        </w:tc>
        <w:tc>
          <w:tcPr>
            <w:tcW w:w="1545" w:type="pct"/>
            <w:gridSpan w:val="4"/>
            <w:tcBorders>
              <w:top w:val="single" w:sz="4" w:space="0" w:color="auto"/>
              <w:left w:val="nil"/>
              <w:bottom w:val="nil"/>
              <w:right w:val="single" w:sz="4" w:space="0" w:color="000000"/>
            </w:tcBorders>
            <w:shd w:val="clear" w:color="auto" w:fill="auto"/>
            <w:noWrap/>
            <w:vAlign w:val="center"/>
            <w:hideMark/>
          </w:tcPr>
          <w:p w14:paraId="3C62F11B" w14:textId="77777777" w:rsidR="00E73BB6" w:rsidRPr="0094585C" w:rsidRDefault="00E73BB6" w:rsidP="0094585C">
            <w:pPr>
              <w:spacing w:after="0" w:line="240" w:lineRule="auto"/>
              <w:rPr>
                <w:sz w:val="18"/>
                <w:szCs w:val="16"/>
                <w:lang w:val="en-US"/>
              </w:rPr>
            </w:pPr>
            <w:r w:rsidRPr="0094585C">
              <w:rPr>
                <w:sz w:val="18"/>
                <w:szCs w:val="16"/>
                <w:lang w:val="en-US"/>
              </w:rPr>
              <w:t>FBICS [x10-2]</w:t>
            </w:r>
          </w:p>
        </w:tc>
        <w:tc>
          <w:tcPr>
            <w:tcW w:w="1536" w:type="pct"/>
            <w:gridSpan w:val="4"/>
            <w:tcBorders>
              <w:top w:val="single" w:sz="4" w:space="0" w:color="auto"/>
              <w:left w:val="nil"/>
              <w:bottom w:val="nil"/>
              <w:right w:val="nil"/>
            </w:tcBorders>
            <w:shd w:val="clear" w:color="auto" w:fill="auto"/>
            <w:noWrap/>
            <w:vAlign w:val="center"/>
            <w:hideMark/>
          </w:tcPr>
          <w:p w14:paraId="3AC8628A" w14:textId="77777777" w:rsidR="00E73BB6" w:rsidRPr="0094585C" w:rsidRDefault="00E73BB6" w:rsidP="0094585C">
            <w:pPr>
              <w:spacing w:after="0" w:line="240" w:lineRule="auto"/>
              <w:rPr>
                <w:sz w:val="18"/>
                <w:szCs w:val="16"/>
                <w:lang w:val="en-US"/>
              </w:rPr>
            </w:pPr>
            <w:r w:rsidRPr="0094585C">
              <w:rPr>
                <w:sz w:val="18"/>
                <w:szCs w:val="16"/>
                <w:lang w:val="en-US"/>
              </w:rPr>
              <w:t>CUIBS [x10-2]</w:t>
            </w:r>
          </w:p>
        </w:tc>
      </w:tr>
      <w:tr w:rsidR="00E73BB6" w:rsidRPr="0094585C" w14:paraId="1468AA70" w14:textId="77777777" w:rsidTr="00AA7834">
        <w:trPr>
          <w:trHeight w:val="227"/>
        </w:trPr>
        <w:tc>
          <w:tcPr>
            <w:tcW w:w="434" w:type="pct"/>
            <w:tcBorders>
              <w:top w:val="single" w:sz="4" w:space="0" w:color="auto"/>
              <w:left w:val="nil"/>
              <w:bottom w:val="single" w:sz="4" w:space="0" w:color="auto"/>
              <w:right w:val="single" w:sz="4" w:space="0" w:color="auto"/>
            </w:tcBorders>
            <w:shd w:val="clear" w:color="auto" w:fill="auto"/>
            <w:noWrap/>
            <w:vAlign w:val="center"/>
            <w:hideMark/>
          </w:tcPr>
          <w:p w14:paraId="249230B8" w14:textId="77777777" w:rsidR="00E73BB6" w:rsidRPr="0094585C" w:rsidRDefault="00E73BB6" w:rsidP="0094585C">
            <w:pPr>
              <w:spacing w:after="0" w:line="240" w:lineRule="auto"/>
              <w:rPr>
                <w:sz w:val="18"/>
                <w:szCs w:val="16"/>
                <w:lang w:val="en-US"/>
              </w:rPr>
            </w:pPr>
            <w:r w:rsidRPr="0094585C">
              <w:rPr>
                <w:sz w:val="18"/>
                <w:szCs w:val="16"/>
                <w:lang w:val="en-US"/>
              </w:rPr>
              <w:t>Co</w:t>
            </w:r>
          </w:p>
        </w:tc>
        <w:tc>
          <w:tcPr>
            <w:tcW w:w="284" w:type="pct"/>
            <w:tcBorders>
              <w:top w:val="single" w:sz="4" w:space="0" w:color="auto"/>
              <w:left w:val="nil"/>
              <w:bottom w:val="single" w:sz="4" w:space="0" w:color="auto"/>
              <w:right w:val="nil"/>
            </w:tcBorders>
            <w:shd w:val="clear" w:color="auto" w:fill="auto"/>
            <w:noWrap/>
            <w:vAlign w:val="center"/>
            <w:hideMark/>
          </w:tcPr>
          <w:p w14:paraId="1763CD40" w14:textId="77777777" w:rsidR="00E73BB6" w:rsidRPr="0094585C" w:rsidRDefault="00E73BB6" w:rsidP="0094585C">
            <w:pPr>
              <w:spacing w:after="0" w:line="240" w:lineRule="auto"/>
              <w:rPr>
                <w:sz w:val="18"/>
                <w:szCs w:val="16"/>
                <w:lang w:val="en-US"/>
              </w:rPr>
            </w:pPr>
            <w:r w:rsidRPr="0094585C">
              <w:rPr>
                <w:sz w:val="18"/>
                <w:szCs w:val="16"/>
                <w:lang w:val="en-US"/>
              </w:rPr>
              <w:t>DC</w:t>
            </w:r>
          </w:p>
        </w:tc>
        <w:tc>
          <w:tcPr>
            <w:tcW w:w="343" w:type="pct"/>
            <w:tcBorders>
              <w:top w:val="single" w:sz="4" w:space="0" w:color="auto"/>
              <w:left w:val="nil"/>
              <w:bottom w:val="single" w:sz="4" w:space="0" w:color="auto"/>
              <w:right w:val="nil"/>
            </w:tcBorders>
            <w:shd w:val="clear" w:color="auto" w:fill="auto"/>
            <w:noWrap/>
            <w:vAlign w:val="center"/>
            <w:hideMark/>
          </w:tcPr>
          <w:p w14:paraId="6AC5D1E3" w14:textId="77777777" w:rsidR="00E73BB6" w:rsidRPr="0094585C" w:rsidRDefault="00E73BB6" w:rsidP="0094585C">
            <w:pPr>
              <w:spacing w:after="0" w:line="240" w:lineRule="auto"/>
              <w:rPr>
                <w:sz w:val="18"/>
                <w:szCs w:val="16"/>
                <w:lang w:val="en-US"/>
              </w:rPr>
            </w:pPr>
            <w:r w:rsidRPr="0094585C">
              <w:rPr>
                <w:sz w:val="18"/>
                <w:szCs w:val="16"/>
                <w:lang w:val="en-US"/>
              </w:rPr>
              <w:t>DWF</w:t>
            </w:r>
          </w:p>
        </w:tc>
        <w:tc>
          <w:tcPr>
            <w:tcW w:w="416" w:type="pct"/>
            <w:tcBorders>
              <w:top w:val="single" w:sz="4" w:space="0" w:color="auto"/>
              <w:left w:val="nil"/>
              <w:bottom w:val="single" w:sz="4" w:space="0" w:color="auto"/>
              <w:right w:val="nil"/>
            </w:tcBorders>
            <w:shd w:val="clear" w:color="auto" w:fill="auto"/>
            <w:noWrap/>
            <w:vAlign w:val="center"/>
            <w:hideMark/>
          </w:tcPr>
          <w:p w14:paraId="4211CFCD" w14:textId="77777777" w:rsidR="00E73BB6" w:rsidRPr="0094585C" w:rsidRDefault="00E73BB6" w:rsidP="0094585C">
            <w:pPr>
              <w:spacing w:after="0" w:line="240" w:lineRule="auto"/>
              <w:rPr>
                <w:sz w:val="18"/>
                <w:szCs w:val="16"/>
                <w:lang w:val="en-US"/>
              </w:rPr>
            </w:pPr>
            <w:r w:rsidRPr="0094585C">
              <w:rPr>
                <w:sz w:val="18"/>
                <w:szCs w:val="16"/>
                <w:lang w:val="en-US"/>
              </w:rPr>
              <w:t>RNWF</w:t>
            </w:r>
          </w:p>
        </w:tc>
        <w:tc>
          <w:tcPr>
            <w:tcW w:w="440" w:type="pct"/>
            <w:tcBorders>
              <w:top w:val="single" w:sz="4" w:space="0" w:color="auto"/>
              <w:left w:val="nil"/>
              <w:bottom w:val="single" w:sz="4" w:space="0" w:color="auto"/>
              <w:right w:val="single" w:sz="4" w:space="0" w:color="auto"/>
            </w:tcBorders>
            <w:shd w:val="clear" w:color="auto" w:fill="auto"/>
            <w:noWrap/>
            <w:vAlign w:val="center"/>
            <w:hideMark/>
          </w:tcPr>
          <w:p w14:paraId="405DB953" w14:textId="77777777" w:rsidR="00E73BB6" w:rsidRPr="0094585C" w:rsidRDefault="00E73BB6" w:rsidP="0094585C">
            <w:pPr>
              <w:spacing w:after="0" w:line="240" w:lineRule="auto"/>
              <w:rPr>
                <w:sz w:val="18"/>
                <w:szCs w:val="16"/>
                <w:lang w:val="en-US"/>
              </w:rPr>
            </w:pPr>
            <w:r w:rsidRPr="0094585C">
              <w:rPr>
                <w:sz w:val="18"/>
                <w:szCs w:val="16"/>
                <w:lang w:val="en-US"/>
              </w:rPr>
              <w:t>MNWF</w:t>
            </w:r>
          </w:p>
        </w:tc>
        <w:tc>
          <w:tcPr>
            <w:tcW w:w="284" w:type="pct"/>
            <w:tcBorders>
              <w:top w:val="single" w:sz="4" w:space="0" w:color="auto"/>
              <w:left w:val="nil"/>
              <w:bottom w:val="single" w:sz="4" w:space="0" w:color="auto"/>
              <w:right w:val="nil"/>
            </w:tcBorders>
            <w:shd w:val="clear" w:color="auto" w:fill="auto"/>
            <w:noWrap/>
            <w:vAlign w:val="center"/>
            <w:hideMark/>
          </w:tcPr>
          <w:p w14:paraId="669B746D" w14:textId="77777777" w:rsidR="00E73BB6" w:rsidRPr="0094585C" w:rsidRDefault="00E73BB6" w:rsidP="0094585C">
            <w:pPr>
              <w:spacing w:after="0" w:line="240" w:lineRule="auto"/>
              <w:rPr>
                <w:sz w:val="18"/>
                <w:szCs w:val="16"/>
                <w:lang w:val="en-US"/>
              </w:rPr>
            </w:pPr>
            <w:r w:rsidRPr="0094585C">
              <w:rPr>
                <w:sz w:val="18"/>
                <w:szCs w:val="16"/>
                <w:lang w:val="en-US"/>
              </w:rPr>
              <w:t>DC</w:t>
            </w:r>
          </w:p>
        </w:tc>
        <w:tc>
          <w:tcPr>
            <w:tcW w:w="343" w:type="pct"/>
            <w:tcBorders>
              <w:top w:val="single" w:sz="4" w:space="0" w:color="auto"/>
              <w:left w:val="nil"/>
              <w:bottom w:val="single" w:sz="4" w:space="0" w:color="auto"/>
              <w:right w:val="nil"/>
            </w:tcBorders>
            <w:shd w:val="clear" w:color="auto" w:fill="auto"/>
            <w:noWrap/>
            <w:vAlign w:val="center"/>
            <w:hideMark/>
          </w:tcPr>
          <w:p w14:paraId="74CE5A2D" w14:textId="77777777" w:rsidR="00E73BB6" w:rsidRPr="0094585C" w:rsidRDefault="00E73BB6" w:rsidP="0094585C">
            <w:pPr>
              <w:spacing w:after="0" w:line="240" w:lineRule="auto"/>
              <w:rPr>
                <w:sz w:val="18"/>
                <w:szCs w:val="16"/>
                <w:lang w:val="en-US"/>
              </w:rPr>
            </w:pPr>
            <w:r w:rsidRPr="0094585C">
              <w:rPr>
                <w:sz w:val="18"/>
                <w:szCs w:val="16"/>
                <w:lang w:val="en-US"/>
              </w:rPr>
              <w:t>DWF</w:t>
            </w:r>
          </w:p>
        </w:tc>
        <w:tc>
          <w:tcPr>
            <w:tcW w:w="442" w:type="pct"/>
            <w:tcBorders>
              <w:top w:val="single" w:sz="4" w:space="0" w:color="auto"/>
              <w:left w:val="nil"/>
              <w:bottom w:val="single" w:sz="4" w:space="0" w:color="auto"/>
              <w:right w:val="nil"/>
            </w:tcBorders>
            <w:shd w:val="clear" w:color="auto" w:fill="auto"/>
            <w:noWrap/>
            <w:vAlign w:val="center"/>
            <w:hideMark/>
          </w:tcPr>
          <w:p w14:paraId="2B6675B9" w14:textId="77777777" w:rsidR="00E73BB6" w:rsidRPr="0094585C" w:rsidRDefault="00E73BB6" w:rsidP="0094585C">
            <w:pPr>
              <w:spacing w:after="0" w:line="240" w:lineRule="auto"/>
              <w:rPr>
                <w:sz w:val="18"/>
                <w:szCs w:val="16"/>
                <w:lang w:val="en-US"/>
              </w:rPr>
            </w:pPr>
            <w:r w:rsidRPr="0094585C">
              <w:rPr>
                <w:sz w:val="18"/>
                <w:szCs w:val="16"/>
                <w:lang w:val="en-US"/>
              </w:rPr>
              <w:t>RNWF</w:t>
            </w:r>
          </w:p>
        </w:tc>
        <w:tc>
          <w:tcPr>
            <w:tcW w:w="477" w:type="pct"/>
            <w:tcBorders>
              <w:top w:val="single" w:sz="4" w:space="0" w:color="auto"/>
              <w:left w:val="nil"/>
              <w:bottom w:val="single" w:sz="4" w:space="0" w:color="auto"/>
              <w:right w:val="single" w:sz="4" w:space="0" w:color="auto"/>
            </w:tcBorders>
            <w:shd w:val="clear" w:color="auto" w:fill="auto"/>
            <w:noWrap/>
            <w:vAlign w:val="center"/>
            <w:hideMark/>
          </w:tcPr>
          <w:p w14:paraId="14BEF9F9" w14:textId="77777777" w:rsidR="00E73BB6" w:rsidRPr="0094585C" w:rsidRDefault="00E73BB6" w:rsidP="0094585C">
            <w:pPr>
              <w:spacing w:after="0" w:line="240" w:lineRule="auto"/>
              <w:rPr>
                <w:sz w:val="18"/>
                <w:szCs w:val="16"/>
                <w:lang w:val="en-US"/>
              </w:rPr>
            </w:pPr>
            <w:r w:rsidRPr="0094585C">
              <w:rPr>
                <w:sz w:val="18"/>
                <w:szCs w:val="16"/>
                <w:lang w:val="en-US"/>
              </w:rPr>
              <w:t>MNWF</w:t>
            </w:r>
          </w:p>
        </w:tc>
        <w:tc>
          <w:tcPr>
            <w:tcW w:w="284" w:type="pct"/>
            <w:tcBorders>
              <w:top w:val="single" w:sz="4" w:space="0" w:color="auto"/>
              <w:left w:val="nil"/>
              <w:bottom w:val="single" w:sz="4" w:space="0" w:color="auto"/>
              <w:right w:val="nil"/>
            </w:tcBorders>
            <w:shd w:val="clear" w:color="auto" w:fill="auto"/>
            <w:noWrap/>
            <w:vAlign w:val="center"/>
            <w:hideMark/>
          </w:tcPr>
          <w:p w14:paraId="7D888F08" w14:textId="77777777" w:rsidR="00E73BB6" w:rsidRPr="0094585C" w:rsidRDefault="00E73BB6" w:rsidP="0094585C">
            <w:pPr>
              <w:spacing w:after="0" w:line="240" w:lineRule="auto"/>
              <w:rPr>
                <w:sz w:val="18"/>
                <w:szCs w:val="16"/>
                <w:lang w:val="en-US"/>
              </w:rPr>
            </w:pPr>
            <w:r w:rsidRPr="0094585C">
              <w:rPr>
                <w:sz w:val="18"/>
                <w:szCs w:val="16"/>
                <w:lang w:val="en-US"/>
              </w:rPr>
              <w:t>DC</w:t>
            </w:r>
          </w:p>
        </w:tc>
        <w:tc>
          <w:tcPr>
            <w:tcW w:w="343" w:type="pct"/>
            <w:tcBorders>
              <w:top w:val="single" w:sz="4" w:space="0" w:color="auto"/>
              <w:left w:val="nil"/>
              <w:bottom w:val="single" w:sz="4" w:space="0" w:color="auto"/>
              <w:right w:val="nil"/>
            </w:tcBorders>
            <w:shd w:val="clear" w:color="auto" w:fill="auto"/>
            <w:noWrap/>
            <w:vAlign w:val="center"/>
            <w:hideMark/>
          </w:tcPr>
          <w:p w14:paraId="7AE43457" w14:textId="77777777" w:rsidR="00E73BB6" w:rsidRPr="0094585C" w:rsidRDefault="00E73BB6" w:rsidP="0094585C">
            <w:pPr>
              <w:spacing w:after="0" w:line="240" w:lineRule="auto"/>
              <w:rPr>
                <w:sz w:val="18"/>
                <w:szCs w:val="16"/>
                <w:lang w:val="en-US"/>
              </w:rPr>
            </w:pPr>
            <w:r w:rsidRPr="0094585C">
              <w:rPr>
                <w:sz w:val="18"/>
                <w:szCs w:val="16"/>
                <w:lang w:val="en-US"/>
              </w:rPr>
              <w:t>DWF</w:t>
            </w:r>
          </w:p>
        </w:tc>
        <w:tc>
          <w:tcPr>
            <w:tcW w:w="442" w:type="pct"/>
            <w:tcBorders>
              <w:top w:val="single" w:sz="4" w:space="0" w:color="auto"/>
              <w:left w:val="nil"/>
              <w:bottom w:val="single" w:sz="4" w:space="0" w:color="auto"/>
              <w:right w:val="nil"/>
            </w:tcBorders>
            <w:shd w:val="clear" w:color="auto" w:fill="auto"/>
            <w:noWrap/>
            <w:vAlign w:val="center"/>
            <w:hideMark/>
          </w:tcPr>
          <w:p w14:paraId="1FB8F959" w14:textId="77777777" w:rsidR="00E73BB6" w:rsidRPr="0094585C" w:rsidRDefault="00E73BB6" w:rsidP="0094585C">
            <w:pPr>
              <w:spacing w:after="0" w:line="240" w:lineRule="auto"/>
              <w:rPr>
                <w:sz w:val="18"/>
                <w:szCs w:val="16"/>
                <w:lang w:val="en-US"/>
              </w:rPr>
            </w:pPr>
            <w:r w:rsidRPr="0094585C">
              <w:rPr>
                <w:sz w:val="18"/>
                <w:szCs w:val="16"/>
                <w:lang w:val="en-US"/>
              </w:rPr>
              <w:t>RNWF</w:t>
            </w:r>
          </w:p>
        </w:tc>
        <w:tc>
          <w:tcPr>
            <w:tcW w:w="468" w:type="pct"/>
            <w:tcBorders>
              <w:top w:val="single" w:sz="4" w:space="0" w:color="auto"/>
              <w:left w:val="nil"/>
              <w:bottom w:val="single" w:sz="4" w:space="0" w:color="auto"/>
              <w:right w:val="nil"/>
            </w:tcBorders>
            <w:shd w:val="clear" w:color="auto" w:fill="auto"/>
            <w:noWrap/>
            <w:vAlign w:val="center"/>
            <w:hideMark/>
          </w:tcPr>
          <w:p w14:paraId="16429C08" w14:textId="77777777" w:rsidR="00E73BB6" w:rsidRPr="0094585C" w:rsidRDefault="00E73BB6" w:rsidP="0094585C">
            <w:pPr>
              <w:spacing w:after="0" w:line="240" w:lineRule="auto"/>
              <w:rPr>
                <w:sz w:val="18"/>
                <w:szCs w:val="16"/>
                <w:lang w:val="en-US"/>
              </w:rPr>
            </w:pPr>
            <w:r w:rsidRPr="0094585C">
              <w:rPr>
                <w:sz w:val="18"/>
                <w:szCs w:val="16"/>
                <w:lang w:val="en-US"/>
              </w:rPr>
              <w:t>MNWF</w:t>
            </w:r>
          </w:p>
        </w:tc>
      </w:tr>
      <w:tr w:rsidR="00E73BB6" w:rsidRPr="0094585C" w14:paraId="45F49BCE" w14:textId="77777777" w:rsidTr="00AA7834">
        <w:trPr>
          <w:trHeight w:val="227"/>
        </w:trPr>
        <w:tc>
          <w:tcPr>
            <w:tcW w:w="434" w:type="pct"/>
            <w:tcBorders>
              <w:top w:val="nil"/>
              <w:left w:val="nil"/>
              <w:bottom w:val="nil"/>
              <w:right w:val="single" w:sz="4" w:space="0" w:color="auto"/>
            </w:tcBorders>
            <w:shd w:val="clear" w:color="auto" w:fill="auto"/>
            <w:noWrap/>
            <w:vAlign w:val="bottom"/>
            <w:hideMark/>
          </w:tcPr>
          <w:p w14:paraId="0E5F41C3" w14:textId="77777777" w:rsidR="00E73BB6" w:rsidRPr="0094585C" w:rsidRDefault="00E73BB6" w:rsidP="0094585C">
            <w:pPr>
              <w:spacing w:after="0" w:line="240" w:lineRule="auto"/>
              <w:rPr>
                <w:sz w:val="18"/>
                <w:szCs w:val="16"/>
                <w:lang w:val="en-US"/>
              </w:rPr>
            </w:pPr>
            <w:r w:rsidRPr="0094585C">
              <w:rPr>
                <w:sz w:val="18"/>
                <w:szCs w:val="16"/>
                <w:lang w:val="en-US"/>
              </w:rPr>
              <w:t>0.2</w:t>
            </w:r>
          </w:p>
        </w:tc>
        <w:tc>
          <w:tcPr>
            <w:tcW w:w="284" w:type="pct"/>
            <w:tcBorders>
              <w:top w:val="nil"/>
              <w:left w:val="nil"/>
              <w:bottom w:val="nil"/>
              <w:right w:val="nil"/>
            </w:tcBorders>
            <w:shd w:val="clear" w:color="auto" w:fill="auto"/>
            <w:noWrap/>
            <w:vAlign w:val="bottom"/>
            <w:hideMark/>
          </w:tcPr>
          <w:p w14:paraId="776A9CB8" w14:textId="77777777" w:rsidR="00E73BB6" w:rsidRPr="0094585C" w:rsidRDefault="00E73BB6" w:rsidP="0094585C">
            <w:pPr>
              <w:spacing w:after="0" w:line="240" w:lineRule="auto"/>
              <w:rPr>
                <w:sz w:val="18"/>
                <w:szCs w:val="16"/>
                <w:lang w:val="en-US"/>
              </w:rPr>
            </w:pPr>
            <w:r w:rsidRPr="0094585C">
              <w:rPr>
                <w:sz w:val="18"/>
                <w:szCs w:val="16"/>
                <w:lang w:val="en-US"/>
              </w:rPr>
              <w:t>2.87</w:t>
            </w:r>
          </w:p>
        </w:tc>
        <w:tc>
          <w:tcPr>
            <w:tcW w:w="343" w:type="pct"/>
            <w:tcBorders>
              <w:top w:val="nil"/>
              <w:left w:val="nil"/>
              <w:bottom w:val="nil"/>
              <w:right w:val="nil"/>
            </w:tcBorders>
            <w:shd w:val="clear" w:color="auto" w:fill="auto"/>
            <w:noWrap/>
            <w:vAlign w:val="bottom"/>
            <w:hideMark/>
          </w:tcPr>
          <w:p w14:paraId="500B389A" w14:textId="77777777" w:rsidR="00E73BB6" w:rsidRPr="0094585C" w:rsidRDefault="00E73BB6" w:rsidP="0094585C">
            <w:pPr>
              <w:spacing w:after="0" w:line="240" w:lineRule="auto"/>
              <w:rPr>
                <w:sz w:val="18"/>
                <w:szCs w:val="16"/>
                <w:lang w:val="en-US"/>
              </w:rPr>
            </w:pPr>
            <w:r w:rsidRPr="0094585C">
              <w:rPr>
                <w:sz w:val="18"/>
                <w:szCs w:val="16"/>
                <w:lang w:val="en-US"/>
              </w:rPr>
              <w:t>2.79</w:t>
            </w:r>
          </w:p>
        </w:tc>
        <w:tc>
          <w:tcPr>
            <w:tcW w:w="416" w:type="pct"/>
            <w:tcBorders>
              <w:top w:val="nil"/>
              <w:left w:val="nil"/>
              <w:bottom w:val="nil"/>
              <w:right w:val="nil"/>
            </w:tcBorders>
            <w:shd w:val="clear" w:color="auto" w:fill="auto"/>
            <w:noWrap/>
            <w:vAlign w:val="bottom"/>
            <w:hideMark/>
          </w:tcPr>
          <w:p w14:paraId="59874C3A" w14:textId="77777777" w:rsidR="00E73BB6" w:rsidRPr="0094585C" w:rsidRDefault="00E73BB6" w:rsidP="0094585C">
            <w:pPr>
              <w:spacing w:after="0" w:line="240" w:lineRule="auto"/>
              <w:rPr>
                <w:sz w:val="18"/>
                <w:szCs w:val="16"/>
                <w:lang w:val="en-US"/>
              </w:rPr>
            </w:pPr>
            <w:r w:rsidRPr="0094585C">
              <w:rPr>
                <w:sz w:val="18"/>
                <w:szCs w:val="16"/>
                <w:lang w:val="en-US"/>
              </w:rPr>
              <w:t>2.78</w:t>
            </w:r>
          </w:p>
        </w:tc>
        <w:tc>
          <w:tcPr>
            <w:tcW w:w="440" w:type="pct"/>
            <w:tcBorders>
              <w:top w:val="nil"/>
              <w:left w:val="nil"/>
              <w:bottom w:val="nil"/>
              <w:right w:val="single" w:sz="4" w:space="0" w:color="auto"/>
            </w:tcBorders>
            <w:shd w:val="clear" w:color="auto" w:fill="auto"/>
            <w:noWrap/>
            <w:vAlign w:val="bottom"/>
            <w:hideMark/>
          </w:tcPr>
          <w:p w14:paraId="36843692" w14:textId="77777777" w:rsidR="00E73BB6" w:rsidRPr="0094585C" w:rsidRDefault="00E73BB6" w:rsidP="0094585C">
            <w:pPr>
              <w:spacing w:after="0" w:line="240" w:lineRule="auto"/>
              <w:rPr>
                <w:sz w:val="18"/>
                <w:szCs w:val="16"/>
                <w:lang w:val="en-US"/>
              </w:rPr>
            </w:pPr>
            <w:r w:rsidRPr="0094585C">
              <w:rPr>
                <w:sz w:val="18"/>
                <w:szCs w:val="16"/>
                <w:lang w:val="en-US"/>
              </w:rPr>
              <w:t>2.79</w:t>
            </w:r>
          </w:p>
        </w:tc>
        <w:tc>
          <w:tcPr>
            <w:tcW w:w="284" w:type="pct"/>
            <w:tcBorders>
              <w:top w:val="nil"/>
              <w:left w:val="nil"/>
              <w:bottom w:val="nil"/>
              <w:right w:val="nil"/>
            </w:tcBorders>
            <w:shd w:val="clear" w:color="auto" w:fill="auto"/>
            <w:noWrap/>
            <w:vAlign w:val="bottom"/>
            <w:hideMark/>
          </w:tcPr>
          <w:p w14:paraId="092E4F4A" w14:textId="77777777" w:rsidR="00E73BB6" w:rsidRPr="0094585C" w:rsidRDefault="00E73BB6" w:rsidP="0094585C">
            <w:pPr>
              <w:spacing w:after="0" w:line="240" w:lineRule="auto"/>
              <w:rPr>
                <w:sz w:val="18"/>
                <w:szCs w:val="16"/>
                <w:lang w:val="en-US"/>
              </w:rPr>
            </w:pPr>
            <w:r w:rsidRPr="0094585C">
              <w:rPr>
                <w:sz w:val="18"/>
                <w:szCs w:val="16"/>
                <w:lang w:val="en-US"/>
              </w:rPr>
              <w:t>1.65</w:t>
            </w:r>
          </w:p>
        </w:tc>
        <w:tc>
          <w:tcPr>
            <w:tcW w:w="343" w:type="pct"/>
            <w:tcBorders>
              <w:top w:val="nil"/>
              <w:left w:val="nil"/>
              <w:bottom w:val="nil"/>
              <w:right w:val="nil"/>
            </w:tcBorders>
            <w:shd w:val="clear" w:color="auto" w:fill="auto"/>
            <w:noWrap/>
            <w:vAlign w:val="bottom"/>
            <w:hideMark/>
          </w:tcPr>
          <w:p w14:paraId="50A491F7" w14:textId="77777777" w:rsidR="00E73BB6" w:rsidRPr="0094585C" w:rsidRDefault="00E73BB6" w:rsidP="0094585C">
            <w:pPr>
              <w:spacing w:after="0" w:line="240" w:lineRule="auto"/>
              <w:rPr>
                <w:sz w:val="18"/>
                <w:szCs w:val="16"/>
                <w:lang w:val="en-US"/>
              </w:rPr>
            </w:pPr>
            <w:r w:rsidRPr="0094585C">
              <w:rPr>
                <w:sz w:val="18"/>
                <w:szCs w:val="16"/>
                <w:lang w:val="en-US"/>
              </w:rPr>
              <w:t>1.65</w:t>
            </w:r>
          </w:p>
        </w:tc>
        <w:tc>
          <w:tcPr>
            <w:tcW w:w="442" w:type="pct"/>
            <w:tcBorders>
              <w:top w:val="nil"/>
              <w:left w:val="nil"/>
              <w:bottom w:val="nil"/>
              <w:right w:val="nil"/>
            </w:tcBorders>
            <w:shd w:val="clear" w:color="auto" w:fill="auto"/>
            <w:noWrap/>
            <w:vAlign w:val="bottom"/>
            <w:hideMark/>
          </w:tcPr>
          <w:p w14:paraId="54808087" w14:textId="77777777" w:rsidR="00E73BB6" w:rsidRPr="0094585C" w:rsidRDefault="00E73BB6" w:rsidP="0094585C">
            <w:pPr>
              <w:spacing w:after="0" w:line="240" w:lineRule="auto"/>
              <w:rPr>
                <w:sz w:val="18"/>
                <w:szCs w:val="16"/>
                <w:lang w:val="en-US"/>
              </w:rPr>
            </w:pPr>
            <w:r w:rsidRPr="0094585C">
              <w:rPr>
                <w:sz w:val="18"/>
                <w:szCs w:val="16"/>
                <w:lang w:val="en-US"/>
              </w:rPr>
              <w:t>1.65</w:t>
            </w:r>
          </w:p>
        </w:tc>
        <w:tc>
          <w:tcPr>
            <w:tcW w:w="477" w:type="pct"/>
            <w:tcBorders>
              <w:top w:val="nil"/>
              <w:left w:val="nil"/>
              <w:bottom w:val="nil"/>
              <w:right w:val="single" w:sz="4" w:space="0" w:color="auto"/>
            </w:tcBorders>
            <w:shd w:val="clear" w:color="auto" w:fill="auto"/>
            <w:noWrap/>
            <w:vAlign w:val="bottom"/>
            <w:hideMark/>
          </w:tcPr>
          <w:p w14:paraId="60CFA60A" w14:textId="77777777" w:rsidR="00E73BB6" w:rsidRPr="0094585C" w:rsidRDefault="00E73BB6" w:rsidP="0094585C">
            <w:pPr>
              <w:spacing w:after="0" w:line="240" w:lineRule="auto"/>
              <w:rPr>
                <w:sz w:val="18"/>
                <w:szCs w:val="16"/>
                <w:lang w:val="en-US"/>
              </w:rPr>
            </w:pPr>
            <w:r w:rsidRPr="0094585C">
              <w:rPr>
                <w:sz w:val="18"/>
                <w:szCs w:val="16"/>
                <w:lang w:val="en-US"/>
              </w:rPr>
              <w:t>1.65</w:t>
            </w:r>
          </w:p>
        </w:tc>
        <w:tc>
          <w:tcPr>
            <w:tcW w:w="284" w:type="pct"/>
            <w:tcBorders>
              <w:top w:val="nil"/>
              <w:left w:val="nil"/>
              <w:bottom w:val="nil"/>
              <w:right w:val="nil"/>
            </w:tcBorders>
            <w:shd w:val="clear" w:color="auto" w:fill="auto"/>
            <w:noWrap/>
            <w:vAlign w:val="bottom"/>
            <w:hideMark/>
          </w:tcPr>
          <w:p w14:paraId="1921B629" w14:textId="77777777" w:rsidR="00E73BB6" w:rsidRPr="0094585C" w:rsidRDefault="00E73BB6" w:rsidP="0094585C">
            <w:pPr>
              <w:spacing w:after="0" w:line="240" w:lineRule="auto"/>
              <w:rPr>
                <w:sz w:val="18"/>
                <w:szCs w:val="16"/>
                <w:lang w:val="en-US"/>
              </w:rPr>
            </w:pPr>
            <w:r w:rsidRPr="0094585C">
              <w:rPr>
                <w:sz w:val="18"/>
                <w:szCs w:val="16"/>
                <w:lang w:val="en-US"/>
              </w:rPr>
              <w:t>1.58</w:t>
            </w:r>
          </w:p>
        </w:tc>
        <w:tc>
          <w:tcPr>
            <w:tcW w:w="343" w:type="pct"/>
            <w:tcBorders>
              <w:top w:val="nil"/>
              <w:left w:val="nil"/>
              <w:bottom w:val="nil"/>
              <w:right w:val="nil"/>
            </w:tcBorders>
            <w:shd w:val="clear" w:color="auto" w:fill="auto"/>
            <w:noWrap/>
            <w:vAlign w:val="bottom"/>
            <w:hideMark/>
          </w:tcPr>
          <w:p w14:paraId="3D560548" w14:textId="77777777" w:rsidR="00E73BB6" w:rsidRPr="0094585C" w:rsidRDefault="00E73BB6" w:rsidP="0094585C">
            <w:pPr>
              <w:spacing w:after="0" w:line="240" w:lineRule="auto"/>
              <w:rPr>
                <w:sz w:val="18"/>
                <w:szCs w:val="16"/>
                <w:lang w:val="en-US"/>
              </w:rPr>
            </w:pPr>
            <w:r w:rsidRPr="0094585C">
              <w:rPr>
                <w:sz w:val="18"/>
                <w:szCs w:val="16"/>
                <w:lang w:val="en-US"/>
              </w:rPr>
              <w:t>1.58</w:t>
            </w:r>
          </w:p>
        </w:tc>
        <w:tc>
          <w:tcPr>
            <w:tcW w:w="442" w:type="pct"/>
            <w:tcBorders>
              <w:top w:val="nil"/>
              <w:left w:val="nil"/>
              <w:bottom w:val="nil"/>
              <w:right w:val="nil"/>
            </w:tcBorders>
            <w:shd w:val="clear" w:color="auto" w:fill="auto"/>
            <w:noWrap/>
            <w:vAlign w:val="bottom"/>
            <w:hideMark/>
          </w:tcPr>
          <w:p w14:paraId="28157273" w14:textId="77777777" w:rsidR="00E73BB6" w:rsidRPr="0094585C" w:rsidRDefault="00E73BB6" w:rsidP="0094585C">
            <w:pPr>
              <w:spacing w:after="0" w:line="240" w:lineRule="auto"/>
              <w:rPr>
                <w:sz w:val="18"/>
                <w:szCs w:val="16"/>
                <w:lang w:val="en-US"/>
              </w:rPr>
            </w:pPr>
            <w:r w:rsidRPr="0094585C">
              <w:rPr>
                <w:sz w:val="18"/>
                <w:szCs w:val="16"/>
                <w:lang w:val="en-US"/>
              </w:rPr>
              <w:t>1.58</w:t>
            </w:r>
          </w:p>
        </w:tc>
        <w:tc>
          <w:tcPr>
            <w:tcW w:w="468" w:type="pct"/>
            <w:tcBorders>
              <w:top w:val="nil"/>
              <w:left w:val="nil"/>
              <w:bottom w:val="nil"/>
              <w:right w:val="nil"/>
            </w:tcBorders>
            <w:shd w:val="clear" w:color="auto" w:fill="auto"/>
            <w:noWrap/>
            <w:vAlign w:val="bottom"/>
            <w:hideMark/>
          </w:tcPr>
          <w:p w14:paraId="59D470B4" w14:textId="77777777" w:rsidR="00E73BB6" w:rsidRPr="0094585C" w:rsidRDefault="00E73BB6" w:rsidP="0094585C">
            <w:pPr>
              <w:spacing w:after="0" w:line="240" w:lineRule="auto"/>
              <w:rPr>
                <w:sz w:val="18"/>
                <w:szCs w:val="16"/>
                <w:lang w:val="en-US"/>
              </w:rPr>
            </w:pPr>
            <w:r w:rsidRPr="0094585C">
              <w:rPr>
                <w:sz w:val="18"/>
                <w:szCs w:val="16"/>
                <w:lang w:val="en-US"/>
              </w:rPr>
              <w:t>1.58</w:t>
            </w:r>
          </w:p>
        </w:tc>
      </w:tr>
      <w:tr w:rsidR="00E73BB6" w:rsidRPr="0094585C" w14:paraId="6A8CB434" w14:textId="77777777" w:rsidTr="00AA7834">
        <w:trPr>
          <w:trHeight w:val="227"/>
        </w:trPr>
        <w:tc>
          <w:tcPr>
            <w:tcW w:w="434" w:type="pct"/>
            <w:tcBorders>
              <w:top w:val="nil"/>
              <w:left w:val="nil"/>
              <w:bottom w:val="nil"/>
              <w:right w:val="single" w:sz="4" w:space="0" w:color="auto"/>
            </w:tcBorders>
            <w:shd w:val="clear" w:color="auto" w:fill="auto"/>
            <w:noWrap/>
            <w:vAlign w:val="bottom"/>
            <w:hideMark/>
          </w:tcPr>
          <w:p w14:paraId="540A15B0" w14:textId="77777777" w:rsidR="00E73BB6" w:rsidRPr="0094585C" w:rsidRDefault="00E73BB6" w:rsidP="0094585C">
            <w:pPr>
              <w:spacing w:after="0" w:line="240" w:lineRule="auto"/>
              <w:rPr>
                <w:sz w:val="18"/>
                <w:szCs w:val="16"/>
                <w:lang w:val="en-US"/>
              </w:rPr>
            </w:pPr>
            <w:r w:rsidRPr="0094585C">
              <w:rPr>
                <w:sz w:val="18"/>
                <w:szCs w:val="16"/>
                <w:lang w:val="en-US"/>
              </w:rPr>
              <w:t>0.4</w:t>
            </w:r>
          </w:p>
        </w:tc>
        <w:tc>
          <w:tcPr>
            <w:tcW w:w="284" w:type="pct"/>
            <w:tcBorders>
              <w:top w:val="nil"/>
              <w:left w:val="nil"/>
              <w:bottom w:val="nil"/>
              <w:right w:val="nil"/>
            </w:tcBorders>
            <w:shd w:val="clear" w:color="auto" w:fill="auto"/>
            <w:noWrap/>
            <w:vAlign w:val="bottom"/>
            <w:hideMark/>
          </w:tcPr>
          <w:p w14:paraId="21EED156" w14:textId="77777777" w:rsidR="00E73BB6" w:rsidRPr="0094585C" w:rsidRDefault="00E73BB6" w:rsidP="0094585C">
            <w:pPr>
              <w:spacing w:after="0" w:line="240" w:lineRule="auto"/>
              <w:rPr>
                <w:sz w:val="18"/>
                <w:szCs w:val="16"/>
                <w:lang w:val="en-US"/>
              </w:rPr>
            </w:pPr>
            <w:r w:rsidRPr="0094585C">
              <w:rPr>
                <w:sz w:val="18"/>
                <w:szCs w:val="16"/>
                <w:lang w:val="en-US"/>
              </w:rPr>
              <w:t>2.85</w:t>
            </w:r>
          </w:p>
        </w:tc>
        <w:tc>
          <w:tcPr>
            <w:tcW w:w="343" w:type="pct"/>
            <w:tcBorders>
              <w:top w:val="nil"/>
              <w:left w:val="nil"/>
              <w:bottom w:val="nil"/>
              <w:right w:val="nil"/>
            </w:tcBorders>
            <w:shd w:val="clear" w:color="auto" w:fill="auto"/>
            <w:noWrap/>
            <w:vAlign w:val="bottom"/>
            <w:hideMark/>
          </w:tcPr>
          <w:p w14:paraId="61E1A642" w14:textId="77777777" w:rsidR="00E73BB6" w:rsidRPr="0094585C" w:rsidRDefault="00E73BB6" w:rsidP="0094585C">
            <w:pPr>
              <w:spacing w:after="0" w:line="240" w:lineRule="auto"/>
              <w:rPr>
                <w:sz w:val="18"/>
                <w:szCs w:val="16"/>
                <w:lang w:val="en-US"/>
              </w:rPr>
            </w:pPr>
            <w:r w:rsidRPr="0094585C">
              <w:rPr>
                <w:sz w:val="18"/>
                <w:szCs w:val="16"/>
                <w:lang w:val="en-US"/>
              </w:rPr>
              <w:t>2.79</w:t>
            </w:r>
          </w:p>
        </w:tc>
        <w:tc>
          <w:tcPr>
            <w:tcW w:w="416" w:type="pct"/>
            <w:tcBorders>
              <w:top w:val="nil"/>
              <w:left w:val="nil"/>
              <w:bottom w:val="nil"/>
              <w:right w:val="nil"/>
            </w:tcBorders>
            <w:shd w:val="clear" w:color="auto" w:fill="auto"/>
            <w:noWrap/>
            <w:vAlign w:val="bottom"/>
            <w:hideMark/>
          </w:tcPr>
          <w:p w14:paraId="28B41FE6" w14:textId="77777777" w:rsidR="00E73BB6" w:rsidRPr="0094585C" w:rsidRDefault="00E73BB6" w:rsidP="0094585C">
            <w:pPr>
              <w:spacing w:after="0" w:line="240" w:lineRule="auto"/>
              <w:rPr>
                <w:sz w:val="18"/>
                <w:szCs w:val="16"/>
                <w:lang w:val="en-US"/>
              </w:rPr>
            </w:pPr>
            <w:r w:rsidRPr="0094585C">
              <w:rPr>
                <w:sz w:val="18"/>
                <w:szCs w:val="16"/>
                <w:lang w:val="en-US"/>
              </w:rPr>
              <w:t>2.70</w:t>
            </w:r>
          </w:p>
        </w:tc>
        <w:tc>
          <w:tcPr>
            <w:tcW w:w="440" w:type="pct"/>
            <w:tcBorders>
              <w:top w:val="nil"/>
              <w:left w:val="nil"/>
              <w:bottom w:val="nil"/>
              <w:right w:val="single" w:sz="4" w:space="0" w:color="auto"/>
            </w:tcBorders>
            <w:shd w:val="clear" w:color="auto" w:fill="auto"/>
            <w:noWrap/>
            <w:vAlign w:val="bottom"/>
            <w:hideMark/>
          </w:tcPr>
          <w:p w14:paraId="21387FF1" w14:textId="77777777" w:rsidR="00E73BB6" w:rsidRPr="0094585C" w:rsidRDefault="00E73BB6" w:rsidP="0094585C">
            <w:pPr>
              <w:spacing w:after="0" w:line="240" w:lineRule="auto"/>
              <w:rPr>
                <w:sz w:val="18"/>
                <w:szCs w:val="16"/>
                <w:lang w:val="en-US"/>
              </w:rPr>
            </w:pPr>
            <w:r w:rsidRPr="0094585C">
              <w:rPr>
                <w:sz w:val="18"/>
                <w:szCs w:val="16"/>
                <w:lang w:val="en-US"/>
              </w:rPr>
              <w:t>2.79</w:t>
            </w:r>
          </w:p>
        </w:tc>
        <w:tc>
          <w:tcPr>
            <w:tcW w:w="284" w:type="pct"/>
            <w:tcBorders>
              <w:top w:val="nil"/>
              <w:left w:val="nil"/>
              <w:bottom w:val="nil"/>
              <w:right w:val="nil"/>
            </w:tcBorders>
            <w:shd w:val="clear" w:color="auto" w:fill="auto"/>
            <w:noWrap/>
            <w:vAlign w:val="bottom"/>
            <w:hideMark/>
          </w:tcPr>
          <w:p w14:paraId="0F90FBAC" w14:textId="77777777" w:rsidR="00E73BB6" w:rsidRPr="0094585C" w:rsidRDefault="00E73BB6" w:rsidP="0094585C">
            <w:pPr>
              <w:spacing w:after="0" w:line="240" w:lineRule="auto"/>
              <w:rPr>
                <w:sz w:val="18"/>
                <w:szCs w:val="16"/>
                <w:lang w:val="en-US"/>
              </w:rPr>
            </w:pPr>
            <w:r w:rsidRPr="0094585C">
              <w:rPr>
                <w:sz w:val="18"/>
                <w:szCs w:val="16"/>
                <w:lang w:val="en-US"/>
              </w:rPr>
              <w:t>1.67</w:t>
            </w:r>
          </w:p>
        </w:tc>
        <w:tc>
          <w:tcPr>
            <w:tcW w:w="343" w:type="pct"/>
            <w:tcBorders>
              <w:top w:val="nil"/>
              <w:left w:val="nil"/>
              <w:bottom w:val="nil"/>
              <w:right w:val="nil"/>
            </w:tcBorders>
            <w:shd w:val="clear" w:color="auto" w:fill="auto"/>
            <w:noWrap/>
            <w:vAlign w:val="bottom"/>
            <w:hideMark/>
          </w:tcPr>
          <w:p w14:paraId="4813B506" w14:textId="77777777" w:rsidR="00E73BB6" w:rsidRPr="0094585C" w:rsidRDefault="00E73BB6" w:rsidP="0094585C">
            <w:pPr>
              <w:spacing w:after="0" w:line="240" w:lineRule="auto"/>
              <w:rPr>
                <w:sz w:val="18"/>
                <w:szCs w:val="16"/>
                <w:lang w:val="en-US"/>
              </w:rPr>
            </w:pPr>
            <w:r w:rsidRPr="0094585C">
              <w:rPr>
                <w:sz w:val="18"/>
                <w:szCs w:val="16"/>
                <w:lang w:val="en-US"/>
              </w:rPr>
              <w:t>1.67</w:t>
            </w:r>
          </w:p>
        </w:tc>
        <w:tc>
          <w:tcPr>
            <w:tcW w:w="442" w:type="pct"/>
            <w:tcBorders>
              <w:top w:val="nil"/>
              <w:left w:val="nil"/>
              <w:bottom w:val="nil"/>
              <w:right w:val="nil"/>
            </w:tcBorders>
            <w:shd w:val="clear" w:color="auto" w:fill="auto"/>
            <w:noWrap/>
            <w:vAlign w:val="bottom"/>
            <w:hideMark/>
          </w:tcPr>
          <w:p w14:paraId="37148238" w14:textId="77777777" w:rsidR="00E73BB6" w:rsidRPr="0094585C" w:rsidRDefault="00E73BB6" w:rsidP="0094585C">
            <w:pPr>
              <w:spacing w:after="0" w:line="240" w:lineRule="auto"/>
              <w:rPr>
                <w:sz w:val="18"/>
                <w:szCs w:val="16"/>
                <w:lang w:val="en-US"/>
              </w:rPr>
            </w:pPr>
            <w:r w:rsidRPr="0094585C">
              <w:rPr>
                <w:sz w:val="18"/>
                <w:szCs w:val="16"/>
                <w:lang w:val="en-US"/>
              </w:rPr>
              <w:t>1.67</w:t>
            </w:r>
          </w:p>
        </w:tc>
        <w:tc>
          <w:tcPr>
            <w:tcW w:w="477" w:type="pct"/>
            <w:tcBorders>
              <w:top w:val="nil"/>
              <w:left w:val="nil"/>
              <w:bottom w:val="nil"/>
              <w:right w:val="single" w:sz="4" w:space="0" w:color="auto"/>
            </w:tcBorders>
            <w:shd w:val="clear" w:color="auto" w:fill="auto"/>
            <w:noWrap/>
            <w:vAlign w:val="bottom"/>
            <w:hideMark/>
          </w:tcPr>
          <w:p w14:paraId="28D46C6C" w14:textId="77777777" w:rsidR="00E73BB6" w:rsidRPr="0094585C" w:rsidRDefault="00E73BB6" w:rsidP="0094585C">
            <w:pPr>
              <w:spacing w:after="0" w:line="240" w:lineRule="auto"/>
              <w:rPr>
                <w:sz w:val="18"/>
                <w:szCs w:val="16"/>
                <w:lang w:val="en-US"/>
              </w:rPr>
            </w:pPr>
            <w:r w:rsidRPr="0094585C">
              <w:rPr>
                <w:sz w:val="18"/>
                <w:szCs w:val="16"/>
                <w:lang w:val="en-US"/>
              </w:rPr>
              <w:t>1.67</w:t>
            </w:r>
          </w:p>
        </w:tc>
        <w:tc>
          <w:tcPr>
            <w:tcW w:w="284" w:type="pct"/>
            <w:tcBorders>
              <w:top w:val="nil"/>
              <w:left w:val="nil"/>
              <w:bottom w:val="nil"/>
              <w:right w:val="nil"/>
            </w:tcBorders>
            <w:shd w:val="clear" w:color="auto" w:fill="auto"/>
            <w:noWrap/>
            <w:vAlign w:val="bottom"/>
            <w:hideMark/>
          </w:tcPr>
          <w:p w14:paraId="7850290C" w14:textId="77777777" w:rsidR="00E73BB6" w:rsidRPr="0094585C" w:rsidRDefault="00E73BB6" w:rsidP="0094585C">
            <w:pPr>
              <w:spacing w:after="0" w:line="240" w:lineRule="auto"/>
              <w:rPr>
                <w:sz w:val="18"/>
                <w:szCs w:val="16"/>
                <w:lang w:val="en-US"/>
              </w:rPr>
            </w:pPr>
            <w:r w:rsidRPr="0094585C">
              <w:rPr>
                <w:sz w:val="18"/>
                <w:szCs w:val="16"/>
                <w:lang w:val="en-US"/>
              </w:rPr>
              <w:t>1.60</w:t>
            </w:r>
          </w:p>
        </w:tc>
        <w:tc>
          <w:tcPr>
            <w:tcW w:w="343" w:type="pct"/>
            <w:tcBorders>
              <w:top w:val="nil"/>
              <w:left w:val="nil"/>
              <w:bottom w:val="nil"/>
              <w:right w:val="nil"/>
            </w:tcBorders>
            <w:shd w:val="clear" w:color="auto" w:fill="auto"/>
            <w:noWrap/>
            <w:vAlign w:val="bottom"/>
            <w:hideMark/>
          </w:tcPr>
          <w:p w14:paraId="3643ABF1" w14:textId="77777777" w:rsidR="00E73BB6" w:rsidRPr="0094585C" w:rsidRDefault="00E73BB6" w:rsidP="0094585C">
            <w:pPr>
              <w:spacing w:after="0" w:line="240" w:lineRule="auto"/>
              <w:rPr>
                <w:sz w:val="18"/>
                <w:szCs w:val="16"/>
                <w:lang w:val="en-US"/>
              </w:rPr>
            </w:pPr>
            <w:r w:rsidRPr="0094585C">
              <w:rPr>
                <w:sz w:val="18"/>
                <w:szCs w:val="16"/>
                <w:lang w:val="en-US"/>
              </w:rPr>
              <w:t>1.60</w:t>
            </w:r>
          </w:p>
        </w:tc>
        <w:tc>
          <w:tcPr>
            <w:tcW w:w="442" w:type="pct"/>
            <w:tcBorders>
              <w:top w:val="nil"/>
              <w:left w:val="nil"/>
              <w:bottom w:val="nil"/>
              <w:right w:val="nil"/>
            </w:tcBorders>
            <w:shd w:val="clear" w:color="auto" w:fill="auto"/>
            <w:noWrap/>
            <w:vAlign w:val="bottom"/>
            <w:hideMark/>
          </w:tcPr>
          <w:p w14:paraId="5D281CAF" w14:textId="77777777" w:rsidR="00E73BB6" w:rsidRPr="0094585C" w:rsidRDefault="00E73BB6" w:rsidP="0094585C">
            <w:pPr>
              <w:spacing w:after="0" w:line="240" w:lineRule="auto"/>
              <w:rPr>
                <w:sz w:val="18"/>
                <w:szCs w:val="16"/>
                <w:lang w:val="en-US"/>
              </w:rPr>
            </w:pPr>
            <w:r w:rsidRPr="0094585C">
              <w:rPr>
                <w:sz w:val="18"/>
                <w:szCs w:val="16"/>
                <w:lang w:val="en-US"/>
              </w:rPr>
              <w:t>1.60</w:t>
            </w:r>
          </w:p>
        </w:tc>
        <w:tc>
          <w:tcPr>
            <w:tcW w:w="468" w:type="pct"/>
            <w:tcBorders>
              <w:top w:val="nil"/>
              <w:left w:val="nil"/>
              <w:bottom w:val="nil"/>
              <w:right w:val="nil"/>
            </w:tcBorders>
            <w:shd w:val="clear" w:color="auto" w:fill="auto"/>
            <w:noWrap/>
            <w:vAlign w:val="bottom"/>
            <w:hideMark/>
          </w:tcPr>
          <w:p w14:paraId="66E14122" w14:textId="77777777" w:rsidR="00E73BB6" w:rsidRPr="0094585C" w:rsidRDefault="00E73BB6" w:rsidP="0094585C">
            <w:pPr>
              <w:spacing w:after="0" w:line="240" w:lineRule="auto"/>
              <w:rPr>
                <w:sz w:val="18"/>
                <w:szCs w:val="16"/>
                <w:lang w:val="en-US"/>
              </w:rPr>
            </w:pPr>
            <w:r w:rsidRPr="0094585C">
              <w:rPr>
                <w:sz w:val="18"/>
                <w:szCs w:val="16"/>
                <w:lang w:val="en-US"/>
              </w:rPr>
              <w:t>1.60</w:t>
            </w:r>
          </w:p>
        </w:tc>
      </w:tr>
      <w:tr w:rsidR="00E73BB6" w:rsidRPr="0094585C" w14:paraId="05B080A9" w14:textId="77777777" w:rsidTr="00AA7834">
        <w:trPr>
          <w:trHeight w:val="227"/>
        </w:trPr>
        <w:tc>
          <w:tcPr>
            <w:tcW w:w="434" w:type="pct"/>
            <w:tcBorders>
              <w:top w:val="nil"/>
              <w:left w:val="nil"/>
              <w:right w:val="single" w:sz="4" w:space="0" w:color="auto"/>
            </w:tcBorders>
            <w:shd w:val="clear" w:color="auto" w:fill="auto"/>
            <w:noWrap/>
            <w:vAlign w:val="bottom"/>
            <w:hideMark/>
          </w:tcPr>
          <w:p w14:paraId="32EA1C96" w14:textId="77777777" w:rsidR="00E73BB6" w:rsidRPr="0094585C" w:rsidRDefault="00E73BB6" w:rsidP="0094585C">
            <w:pPr>
              <w:spacing w:after="0" w:line="240" w:lineRule="auto"/>
              <w:rPr>
                <w:sz w:val="18"/>
                <w:szCs w:val="16"/>
                <w:lang w:val="en-US"/>
              </w:rPr>
            </w:pPr>
            <w:r w:rsidRPr="0094585C">
              <w:rPr>
                <w:sz w:val="18"/>
                <w:szCs w:val="16"/>
                <w:lang w:val="en-US"/>
              </w:rPr>
              <w:t>0.6</w:t>
            </w:r>
          </w:p>
        </w:tc>
        <w:tc>
          <w:tcPr>
            <w:tcW w:w="284" w:type="pct"/>
            <w:tcBorders>
              <w:top w:val="nil"/>
              <w:left w:val="nil"/>
              <w:right w:val="nil"/>
            </w:tcBorders>
            <w:shd w:val="clear" w:color="auto" w:fill="auto"/>
            <w:noWrap/>
            <w:vAlign w:val="bottom"/>
            <w:hideMark/>
          </w:tcPr>
          <w:p w14:paraId="5A577D55" w14:textId="77777777" w:rsidR="00E73BB6" w:rsidRPr="0094585C" w:rsidRDefault="00E73BB6" w:rsidP="0094585C">
            <w:pPr>
              <w:spacing w:after="0" w:line="240" w:lineRule="auto"/>
              <w:rPr>
                <w:sz w:val="18"/>
                <w:szCs w:val="16"/>
                <w:lang w:val="en-US"/>
              </w:rPr>
            </w:pPr>
            <w:r w:rsidRPr="0094585C">
              <w:rPr>
                <w:sz w:val="18"/>
                <w:szCs w:val="16"/>
                <w:lang w:val="en-US"/>
              </w:rPr>
              <w:t>2.88</w:t>
            </w:r>
          </w:p>
        </w:tc>
        <w:tc>
          <w:tcPr>
            <w:tcW w:w="343" w:type="pct"/>
            <w:tcBorders>
              <w:top w:val="nil"/>
              <w:left w:val="nil"/>
              <w:right w:val="nil"/>
            </w:tcBorders>
            <w:shd w:val="clear" w:color="auto" w:fill="auto"/>
            <w:noWrap/>
            <w:vAlign w:val="bottom"/>
            <w:hideMark/>
          </w:tcPr>
          <w:p w14:paraId="697013B9" w14:textId="77777777" w:rsidR="00E73BB6" w:rsidRPr="0094585C" w:rsidRDefault="00E73BB6" w:rsidP="0094585C">
            <w:pPr>
              <w:spacing w:after="0" w:line="240" w:lineRule="auto"/>
              <w:rPr>
                <w:sz w:val="18"/>
                <w:szCs w:val="16"/>
                <w:lang w:val="en-US"/>
              </w:rPr>
            </w:pPr>
            <w:r w:rsidRPr="0094585C">
              <w:rPr>
                <w:sz w:val="18"/>
                <w:szCs w:val="16"/>
                <w:lang w:val="en-US"/>
              </w:rPr>
              <w:t>2.71</w:t>
            </w:r>
          </w:p>
        </w:tc>
        <w:tc>
          <w:tcPr>
            <w:tcW w:w="416" w:type="pct"/>
            <w:tcBorders>
              <w:top w:val="nil"/>
              <w:left w:val="nil"/>
              <w:right w:val="nil"/>
            </w:tcBorders>
            <w:shd w:val="clear" w:color="auto" w:fill="auto"/>
            <w:noWrap/>
            <w:vAlign w:val="bottom"/>
            <w:hideMark/>
          </w:tcPr>
          <w:p w14:paraId="0BB184FD" w14:textId="77777777" w:rsidR="00E73BB6" w:rsidRPr="0094585C" w:rsidRDefault="00E73BB6" w:rsidP="0094585C">
            <w:pPr>
              <w:spacing w:after="0" w:line="240" w:lineRule="auto"/>
              <w:rPr>
                <w:sz w:val="18"/>
                <w:szCs w:val="16"/>
                <w:lang w:val="en-US"/>
              </w:rPr>
            </w:pPr>
            <w:r w:rsidRPr="0094585C">
              <w:rPr>
                <w:sz w:val="18"/>
                <w:szCs w:val="16"/>
                <w:lang w:val="en-US"/>
              </w:rPr>
              <w:t>2.74</w:t>
            </w:r>
          </w:p>
        </w:tc>
        <w:tc>
          <w:tcPr>
            <w:tcW w:w="440" w:type="pct"/>
            <w:tcBorders>
              <w:top w:val="nil"/>
              <w:left w:val="nil"/>
              <w:right w:val="single" w:sz="4" w:space="0" w:color="auto"/>
            </w:tcBorders>
            <w:shd w:val="clear" w:color="auto" w:fill="auto"/>
            <w:noWrap/>
            <w:vAlign w:val="bottom"/>
            <w:hideMark/>
          </w:tcPr>
          <w:p w14:paraId="34479D27" w14:textId="77777777" w:rsidR="00E73BB6" w:rsidRPr="0094585C" w:rsidRDefault="00E73BB6" w:rsidP="0094585C">
            <w:pPr>
              <w:spacing w:after="0" w:line="240" w:lineRule="auto"/>
              <w:rPr>
                <w:sz w:val="18"/>
                <w:szCs w:val="16"/>
                <w:lang w:val="en-US"/>
              </w:rPr>
            </w:pPr>
            <w:r w:rsidRPr="0094585C">
              <w:rPr>
                <w:sz w:val="18"/>
                <w:szCs w:val="16"/>
                <w:lang w:val="en-US"/>
              </w:rPr>
              <w:t>2.71</w:t>
            </w:r>
          </w:p>
        </w:tc>
        <w:tc>
          <w:tcPr>
            <w:tcW w:w="284" w:type="pct"/>
            <w:tcBorders>
              <w:top w:val="nil"/>
              <w:left w:val="nil"/>
              <w:right w:val="nil"/>
            </w:tcBorders>
            <w:shd w:val="clear" w:color="auto" w:fill="auto"/>
            <w:noWrap/>
            <w:vAlign w:val="bottom"/>
            <w:hideMark/>
          </w:tcPr>
          <w:p w14:paraId="3A64A055" w14:textId="77777777" w:rsidR="00E73BB6" w:rsidRPr="0094585C" w:rsidRDefault="00E73BB6" w:rsidP="0094585C">
            <w:pPr>
              <w:spacing w:after="0" w:line="240" w:lineRule="auto"/>
              <w:rPr>
                <w:sz w:val="18"/>
                <w:szCs w:val="16"/>
                <w:lang w:val="en-US"/>
              </w:rPr>
            </w:pPr>
            <w:r w:rsidRPr="0094585C">
              <w:rPr>
                <w:sz w:val="18"/>
                <w:szCs w:val="16"/>
                <w:lang w:val="en-US"/>
              </w:rPr>
              <w:t>1.85</w:t>
            </w:r>
          </w:p>
        </w:tc>
        <w:tc>
          <w:tcPr>
            <w:tcW w:w="343" w:type="pct"/>
            <w:tcBorders>
              <w:top w:val="nil"/>
              <w:left w:val="nil"/>
              <w:right w:val="nil"/>
            </w:tcBorders>
            <w:shd w:val="clear" w:color="auto" w:fill="auto"/>
            <w:noWrap/>
            <w:vAlign w:val="bottom"/>
            <w:hideMark/>
          </w:tcPr>
          <w:p w14:paraId="4167BB70" w14:textId="77777777" w:rsidR="00E73BB6" w:rsidRPr="0094585C" w:rsidRDefault="00E73BB6" w:rsidP="0094585C">
            <w:pPr>
              <w:spacing w:after="0" w:line="240" w:lineRule="auto"/>
              <w:rPr>
                <w:sz w:val="18"/>
                <w:szCs w:val="16"/>
                <w:lang w:val="en-US"/>
              </w:rPr>
            </w:pPr>
            <w:r w:rsidRPr="0094585C">
              <w:rPr>
                <w:sz w:val="18"/>
                <w:szCs w:val="16"/>
                <w:lang w:val="en-US"/>
              </w:rPr>
              <w:t>1.85</w:t>
            </w:r>
          </w:p>
        </w:tc>
        <w:tc>
          <w:tcPr>
            <w:tcW w:w="442" w:type="pct"/>
            <w:tcBorders>
              <w:top w:val="nil"/>
              <w:left w:val="nil"/>
              <w:right w:val="nil"/>
            </w:tcBorders>
            <w:shd w:val="clear" w:color="auto" w:fill="auto"/>
            <w:noWrap/>
            <w:vAlign w:val="bottom"/>
            <w:hideMark/>
          </w:tcPr>
          <w:p w14:paraId="438E9A5E" w14:textId="77777777" w:rsidR="00E73BB6" w:rsidRPr="0094585C" w:rsidRDefault="00E73BB6" w:rsidP="0094585C">
            <w:pPr>
              <w:spacing w:after="0" w:line="240" w:lineRule="auto"/>
              <w:rPr>
                <w:sz w:val="18"/>
                <w:szCs w:val="16"/>
                <w:lang w:val="en-US"/>
              </w:rPr>
            </w:pPr>
            <w:r w:rsidRPr="0094585C">
              <w:rPr>
                <w:sz w:val="18"/>
                <w:szCs w:val="16"/>
                <w:lang w:val="en-US"/>
              </w:rPr>
              <w:t>1.85</w:t>
            </w:r>
          </w:p>
        </w:tc>
        <w:tc>
          <w:tcPr>
            <w:tcW w:w="477" w:type="pct"/>
            <w:tcBorders>
              <w:top w:val="nil"/>
              <w:left w:val="nil"/>
              <w:right w:val="single" w:sz="4" w:space="0" w:color="auto"/>
            </w:tcBorders>
            <w:shd w:val="clear" w:color="auto" w:fill="auto"/>
            <w:noWrap/>
            <w:vAlign w:val="bottom"/>
            <w:hideMark/>
          </w:tcPr>
          <w:p w14:paraId="50C4EA74" w14:textId="77777777" w:rsidR="00E73BB6" w:rsidRPr="0094585C" w:rsidRDefault="00E73BB6" w:rsidP="0094585C">
            <w:pPr>
              <w:spacing w:after="0" w:line="240" w:lineRule="auto"/>
              <w:rPr>
                <w:sz w:val="18"/>
                <w:szCs w:val="16"/>
                <w:lang w:val="en-US"/>
              </w:rPr>
            </w:pPr>
            <w:r w:rsidRPr="0094585C">
              <w:rPr>
                <w:sz w:val="18"/>
                <w:szCs w:val="16"/>
                <w:lang w:val="en-US"/>
              </w:rPr>
              <w:t>1.85</w:t>
            </w:r>
          </w:p>
        </w:tc>
        <w:tc>
          <w:tcPr>
            <w:tcW w:w="284" w:type="pct"/>
            <w:tcBorders>
              <w:top w:val="nil"/>
              <w:left w:val="nil"/>
              <w:right w:val="nil"/>
            </w:tcBorders>
            <w:shd w:val="clear" w:color="auto" w:fill="auto"/>
            <w:noWrap/>
            <w:vAlign w:val="bottom"/>
            <w:hideMark/>
          </w:tcPr>
          <w:p w14:paraId="2D6349F8" w14:textId="77777777" w:rsidR="00E73BB6" w:rsidRPr="0094585C" w:rsidRDefault="00E73BB6" w:rsidP="0094585C">
            <w:pPr>
              <w:spacing w:after="0" w:line="240" w:lineRule="auto"/>
              <w:rPr>
                <w:sz w:val="18"/>
                <w:szCs w:val="16"/>
                <w:lang w:val="en-US"/>
              </w:rPr>
            </w:pPr>
            <w:r w:rsidRPr="0094585C">
              <w:rPr>
                <w:sz w:val="18"/>
                <w:szCs w:val="16"/>
                <w:lang w:val="en-US"/>
              </w:rPr>
              <w:t>1.67</w:t>
            </w:r>
          </w:p>
        </w:tc>
        <w:tc>
          <w:tcPr>
            <w:tcW w:w="343" w:type="pct"/>
            <w:tcBorders>
              <w:top w:val="nil"/>
              <w:left w:val="nil"/>
              <w:right w:val="nil"/>
            </w:tcBorders>
            <w:shd w:val="clear" w:color="auto" w:fill="auto"/>
            <w:noWrap/>
            <w:vAlign w:val="bottom"/>
            <w:hideMark/>
          </w:tcPr>
          <w:p w14:paraId="5519832A" w14:textId="77777777" w:rsidR="00E73BB6" w:rsidRPr="0094585C" w:rsidRDefault="00E73BB6" w:rsidP="0094585C">
            <w:pPr>
              <w:spacing w:after="0" w:line="240" w:lineRule="auto"/>
              <w:rPr>
                <w:sz w:val="18"/>
                <w:szCs w:val="16"/>
                <w:lang w:val="en-US"/>
              </w:rPr>
            </w:pPr>
            <w:r w:rsidRPr="0094585C">
              <w:rPr>
                <w:sz w:val="18"/>
                <w:szCs w:val="16"/>
                <w:lang w:val="en-US"/>
              </w:rPr>
              <w:t>1.67</w:t>
            </w:r>
          </w:p>
        </w:tc>
        <w:tc>
          <w:tcPr>
            <w:tcW w:w="442" w:type="pct"/>
            <w:tcBorders>
              <w:top w:val="nil"/>
              <w:left w:val="nil"/>
              <w:right w:val="nil"/>
            </w:tcBorders>
            <w:shd w:val="clear" w:color="auto" w:fill="auto"/>
            <w:noWrap/>
            <w:vAlign w:val="bottom"/>
            <w:hideMark/>
          </w:tcPr>
          <w:p w14:paraId="4EC9B474" w14:textId="77777777" w:rsidR="00E73BB6" w:rsidRPr="0094585C" w:rsidRDefault="00E73BB6" w:rsidP="0094585C">
            <w:pPr>
              <w:spacing w:after="0" w:line="240" w:lineRule="auto"/>
              <w:rPr>
                <w:sz w:val="18"/>
                <w:szCs w:val="16"/>
                <w:lang w:val="en-US"/>
              </w:rPr>
            </w:pPr>
            <w:r w:rsidRPr="0094585C">
              <w:rPr>
                <w:sz w:val="18"/>
                <w:szCs w:val="16"/>
                <w:lang w:val="en-US"/>
              </w:rPr>
              <w:t>1.67</w:t>
            </w:r>
          </w:p>
        </w:tc>
        <w:tc>
          <w:tcPr>
            <w:tcW w:w="468" w:type="pct"/>
            <w:tcBorders>
              <w:top w:val="nil"/>
              <w:left w:val="nil"/>
              <w:right w:val="nil"/>
            </w:tcBorders>
            <w:shd w:val="clear" w:color="auto" w:fill="auto"/>
            <w:noWrap/>
            <w:vAlign w:val="bottom"/>
            <w:hideMark/>
          </w:tcPr>
          <w:p w14:paraId="2B1CA9F2" w14:textId="77777777" w:rsidR="00E73BB6" w:rsidRPr="0094585C" w:rsidRDefault="00E73BB6" w:rsidP="0094585C">
            <w:pPr>
              <w:spacing w:after="0" w:line="240" w:lineRule="auto"/>
              <w:rPr>
                <w:sz w:val="18"/>
                <w:szCs w:val="16"/>
                <w:lang w:val="en-US"/>
              </w:rPr>
            </w:pPr>
            <w:r w:rsidRPr="0094585C">
              <w:rPr>
                <w:sz w:val="18"/>
                <w:szCs w:val="16"/>
                <w:lang w:val="en-US"/>
              </w:rPr>
              <w:t>1.67</w:t>
            </w:r>
          </w:p>
        </w:tc>
      </w:tr>
      <w:tr w:rsidR="00E73BB6" w:rsidRPr="0094585C" w14:paraId="7D92B571" w14:textId="77777777" w:rsidTr="00AA7834">
        <w:trPr>
          <w:trHeight w:val="227"/>
        </w:trPr>
        <w:tc>
          <w:tcPr>
            <w:tcW w:w="434" w:type="pct"/>
            <w:tcBorders>
              <w:top w:val="nil"/>
              <w:left w:val="nil"/>
              <w:bottom w:val="single" w:sz="4" w:space="0" w:color="auto"/>
              <w:right w:val="single" w:sz="4" w:space="0" w:color="auto"/>
            </w:tcBorders>
            <w:shd w:val="clear" w:color="auto" w:fill="auto"/>
            <w:noWrap/>
            <w:vAlign w:val="bottom"/>
            <w:hideMark/>
          </w:tcPr>
          <w:p w14:paraId="5F447B68" w14:textId="77777777" w:rsidR="00E73BB6" w:rsidRPr="0094585C" w:rsidRDefault="00E73BB6" w:rsidP="0094585C">
            <w:pPr>
              <w:spacing w:after="0" w:line="240" w:lineRule="auto"/>
              <w:rPr>
                <w:sz w:val="18"/>
                <w:szCs w:val="16"/>
                <w:lang w:val="en-US"/>
              </w:rPr>
            </w:pPr>
            <w:r w:rsidRPr="0094585C">
              <w:rPr>
                <w:sz w:val="18"/>
                <w:szCs w:val="16"/>
                <w:lang w:val="en-US"/>
              </w:rPr>
              <w:t>0.8</w:t>
            </w:r>
          </w:p>
        </w:tc>
        <w:tc>
          <w:tcPr>
            <w:tcW w:w="284" w:type="pct"/>
            <w:tcBorders>
              <w:top w:val="nil"/>
              <w:left w:val="nil"/>
              <w:bottom w:val="single" w:sz="4" w:space="0" w:color="auto"/>
              <w:right w:val="nil"/>
            </w:tcBorders>
            <w:shd w:val="clear" w:color="auto" w:fill="auto"/>
            <w:noWrap/>
            <w:vAlign w:val="bottom"/>
            <w:hideMark/>
          </w:tcPr>
          <w:p w14:paraId="613F1E78" w14:textId="77777777" w:rsidR="00E73BB6" w:rsidRPr="0094585C" w:rsidRDefault="00E73BB6" w:rsidP="0094585C">
            <w:pPr>
              <w:spacing w:after="0" w:line="240" w:lineRule="auto"/>
              <w:rPr>
                <w:sz w:val="18"/>
                <w:szCs w:val="16"/>
                <w:lang w:val="en-US"/>
              </w:rPr>
            </w:pPr>
            <w:r w:rsidRPr="0094585C">
              <w:rPr>
                <w:sz w:val="18"/>
                <w:szCs w:val="16"/>
                <w:lang w:val="en-US"/>
              </w:rPr>
              <w:t>3.26</w:t>
            </w:r>
          </w:p>
        </w:tc>
        <w:tc>
          <w:tcPr>
            <w:tcW w:w="343" w:type="pct"/>
            <w:tcBorders>
              <w:top w:val="nil"/>
              <w:left w:val="nil"/>
              <w:bottom w:val="single" w:sz="4" w:space="0" w:color="auto"/>
              <w:right w:val="nil"/>
            </w:tcBorders>
            <w:shd w:val="clear" w:color="auto" w:fill="auto"/>
            <w:noWrap/>
            <w:vAlign w:val="bottom"/>
            <w:hideMark/>
          </w:tcPr>
          <w:p w14:paraId="4D80CBB1" w14:textId="77777777" w:rsidR="00E73BB6" w:rsidRPr="0094585C" w:rsidRDefault="00E73BB6" w:rsidP="0094585C">
            <w:pPr>
              <w:spacing w:after="0" w:line="240" w:lineRule="auto"/>
              <w:rPr>
                <w:sz w:val="18"/>
                <w:szCs w:val="16"/>
                <w:lang w:val="en-US"/>
              </w:rPr>
            </w:pPr>
            <w:r w:rsidRPr="0094585C">
              <w:rPr>
                <w:sz w:val="18"/>
                <w:szCs w:val="16"/>
                <w:lang w:val="en-US"/>
              </w:rPr>
              <w:t>2.81</w:t>
            </w:r>
          </w:p>
        </w:tc>
        <w:tc>
          <w:tcPr>
            <w:tcW w:w="416" w:type="pct"/>
            <w:tcBorders>
              <w:top w:val="nil"/>
              <w:left w:val="nil"/>
              <w:bottom w:val="single" w:sz="4" w:space="0" w:color="auto"/>
              <w:right w:val="nil"/>
            </w:tcBorders>
            <w:shd w:val="clear" w:color="auto" w:fill="auto"/>
            <w:noWrap/>
            <w:vAlign w:val="bottom"/>
            <w:hideMark/>
          </w:tcPr>
          <w:p w14:paraId="611326EE" w14:textId="77777777" w:rsidR="00E73BB6" w:rsidRPr="0094585C" w:rsidRDefault="00E73BB6" w:rsidP="0094585C">
            <w:pPr>
              <w:spacing w:after="0" w:line="240" w:lineRule="auto"/>
              <w:rPr>
                <w:sz w:val="18"/>
                <w:szCs w:val="16"/>
                <w:lang w:val="en-US"/>
              </w:rPr>
            </w:pPr>
            <w:r w:rsidRPr="0094585C">
              <w:rPr>
                <w:sz w:val="18"/>
                <w:szCs w:val="16"/>
                <w:lang w:val="en-US"/>
              </w:rPr>
              <w:t>3.09</w:t>
            </w:r>
          </w:p>
        </w:tc>
        <w:tc>
          <w:tcPr>
            <w:tcW w:w="440" w:type="pct"/>
            <w:tcBorders>
              <w:top w:val="nil"/>
              <w:left w:val="nil"/>
              <w:bottom w:val="single" w:sz="4" w:space="0" w:color="auto"/>
              <w:right w:val="single" w:sz="4" w:space="0" w:color="auto"/>
            </w:tcBorders>
            <w:shd w:val="clear" w:color="auto" w:fill="auto"/>
            <w:noWrap/>
            <w:vAlign w:val="bottom"/>
            <w:hideMark/>
          </w:tcPr>
          <w:p w14:paraId="36C96C4D" w14:textId="77777777" w:rsidR="00E73BB6" w:rsidRPr="0094585C" w:rsidRDefault="00E73BB6" w:rsidP="0094585C">
            <w:pPr>
              <w:spacing w:after="0" w:line="240" w:lineRule="auto"/>
              <w:rPr>
                <w:sz w:val="18"/>
                <w:szCs w:val="16"/>
                <w:lang w:val="en-US"/>
              </w:rPr>
            </w:pPr>
            <w:r w:rsidRPr="0094585C">
              <w:rPr>
                <w:sz w:val="18"/>
                <w:szCs w:val="16"/>
                <w:lang w:val="en-US"/>
              </w:rPr>
              <w:t>2.79</w:t>
            </w:r>
          </w:p>
        </w:tc>
        <w:tc>
          <w:tcPr>
            <w:tcW w:w="284" w:type="pct"/>
            <w:tcBorders>
              <w:top w:val="nil"/>
              <w:left w:val="nil"/>
              <w:bottom w:val="single" w:sz="4" w:space="0" w:color="auto"/>
              <w:right w:val="nil"/>
            </w:tcBorders>
            <w:shd w:val="clear" w:color="auto" w:fill="auto"/>
            <w:noWrap/>
            <w:vAlign w:val="bottom"/>
            <w:hideMark/>
          </w:tcPr>
          <w:p w14:paraId="684C98C4" w14:textId="77777777" w:rsidR="00E73BB6" w:rsidRPr="0094585C" w:rsidRDefault="00E73BB6" w:rsidP="0094585C">
            <w:pPr>
              <w:spacing w:after="0" w:line="240" w:lineRule="auto"/>
              <w:rPr>
                <w:sz w:val="18"/>
                <w:szCs w:val="16"/>
                <w:lang w:val="en-US"/>
              </w:rPr>
            </w:pPr>
            <w:r w:rsidRPr="0094585C">
              <w:rPr>
                <w:sz w:val="18"/>
                <w:szCs w:val="16"/>
                <w:lang w:val="en-US"/>
              </w:rPr>
              <w:t>1.60</w:t>
            </w:r>
          </w:p>
        </w:tc>
        <w:tc>
          <w:tcPr>
            <w:tcW w:w="343" w:type="pct"/>
            <w:tcBorders>
              <w:top w:val="nil"/>
              <w:left w:val="nil"/>
              <w:bottom w:val="single" w:sz="4" w:space="0" w:color="auto"/>
              <w:right w:val="nil"/>
            </w:tcBorders>
            <w:shd w:val="clear" w:color="auto" w:fill="auto"/>
            <w:noWrap/>
            <w:vAlign w:val="bottom"/>
            <w:hideMark/>
          </w:tcPr>
          <w:p w14:paraId="5D8D8C64" w14:textId="77777777" w:rsidR="00E73BB6" w:rsidRPr="0094585C" w:rsidRDefault="00E73BB6" w:rsidP="0094585C">
            <w:pPr>
              <w:spacing w:after="0" w:line="240" w:lineRule="auto"/>
              <w:rPr>
                <w:sz w:val="18"/>
                <w:szCs w:val="16"/>
                <w:lang w:val="en-US"/>
              </w:rPr>
            </w:pPr>
            <w:r w:rsidRPr="0094585C">
              <w:rPr>
                <w:sz w:val="18"/>
                <w:szCs w:val="16"/>
                <w:lang w:val="en-US"/>
              </w:rPr>
              <w:t>1.60</w:t>
            </w:r>
          </w:p>
        </w:tc>
        <w:tc>
          <w:tcPr>
            <w:tcW w:w="442" w:type="pct"/>
            <w:tcBorders>
              <w:top w:val="nil"/>
              <w:left w:val="nil"/>
              <w:bottom w:val="single" w:sz="4" w:space="0" w:color="auto"/>
              <w:right w:val="nil"/>
            </w:tcBorders>
            <w:shd w:val="clear" w:color="auto" w:fill="auto"/>
            <w:noWrap/>
            <w:vAlign w:val="bottom"/>
            <w:hideMark/>
          </w:tcPr>
          <w:p w14:paraId="1A4FB577" w14:textId="77777777" w:rsidR="00E73BB6" w:rsidRPr="0094585C" w:rsidRDefault="00E73BB6" w:rsidP="0094585C">
            <w:pPr>
              <w:spacing w:after="0" w:line="240" w:lineRule="auto"/>
              <w:rPr>
                <w:sz w:val="18"/>
                <w:szCs w:val="16"/>
                <w:lang w:val="en-US"/>
              </w:rPr>
            </w:pPr>
            <w:r w:rsidRPr="0094585C">
              <w:rPr>
                <w:sz w:val="18"/>
                <w:szCs w:val="16"/>
                <w:lang w:val="en-US"/>
              </w:rPr>
              <w:t>1.60</w:t>
            </w:r>
          </w:p>
        </w:tc>
        <w:tc>
          <w:tcPr>
            <w:tcW w:w="477" w:type="pct"/>
            <w:tcBorders>
              <w:top w:val="nil"/>
              <w:left w:val="nil"/>
              <w:bottom w:val="single" w:sz="4" w:space="0" w:color="auto"/>
              <w:right w:val="single" w:sz="4" w:space="0" w:color="auto"/>
            </w:tcBorders>
            <w:shd w:val="clear" w:color="auto" w:fill="auto"/>
            <w:noWrap/>
            <w:vAlign w:val="bottom"/>
            <w:hideMark/>
          </w:tcPr>
          <w:p w14:paraId="7EF16799" w14:textId="77777777" w:rsidR="00E73BB6" w:rsidRPr="0094585C" w:rsidRDefault="00E73BB6" w:rsidP="0094585C">
            <w:pPr>
              <w:spacing w:after="0" w:line="240" w:lineRule="auto"/>
              <w:rPr>
                <w:sz w:val="18"/>
                <w:szCs w:val="16"/>
                <w:lang w:val="en-US"/>
              </w:rPr>
            </w:pPr>
            <w:r w:rsidRPr="0094585C">
              <w:rPr>
                <w:sz w:val="18"/>
                <w:szCs w:val="16"/>
                <w:lang w:val="en-US"/>
              </w:rPr>
              <w:t>1.60</w:t>
            </w:r>
          </w:p>
        </w:tc>
        <w:tc>
          <w:tcPr>
            <w:tcW w:w="284" w:type="pct"/>
            <w:tcBorders>
              <w:top w:val="nil"/>
              <w:left w:val="nil"/>
              <w:bottom w:val="single" w:sz="4" w:space="0" w:color="auto"/>
              <w:right w:val="nil"/>
            </w:tcBorders>
            <w:shd w:val="clear" w:color="auto" w:fill="auto"/>
            <w:noWrap/>
            <w:vAlign w:val="bottom"/>
            <w:hideMark/>
          </w:tcPr>
          <w:p w14:paraId="0E2062D4" w14:textId="77777777" w:rsidR="00E73BB6" w:rsidRPr="0094585C" w:rsidRDefault="00E73BB6" w:rsidP="0094585C">
            <w:pPr>
              <w:spacing w:after="0" w:line="240" w:lineRule="auto"/>
              <w:rPr>
                <w:sz w:val="18"/>
                <w:szCs w:val="16"/>
                <w:lang w:val="en-US"/>
              </w:rPr>
            </w:pPr>
            <w:r w:rsidRPr="0094585C">
              <w:rPr>
                <w:sz w:val="18"/>
                <w:szCs w:val="16"/>
                <w:lang w:val="en-US"/>
              </w:rPr>
              <w:t>1.64</w:t>
            </w:r>
          </w:p>
        </w:tc>
        <w:tc>
          <w:tcPr>
            <w:tcW w:w="343" w:type="pct"/>
            <w:tcBorders>
              <w:top w:val="nil"/>
              <w:left w:val="nil"/>
              <w:bottom w:val="single" w:sz="4" w:space="0" w:color="auto"/>
              <w:right w:val="nil"/>
            </w:tcBorders>
            <w:shd w:val="clear" w:color="auto" w:fill="auto"/>
            <w:noWrap/>
            <w:vAlign w:val="bottom"/>
            <w:hideMark/>
          </w:tcPr>
          <w:p w14:paraId="0B7C1771" w14:textId="77777777" w:rsidR="00E73BB6" w:rsidRPr="0094585C" w:rsidRDefault="00E73BB6" w:rsidP="0094585C">
            <w:pPr>
              <w:spacing w:after="0" w:line="240" w:lineRule="auto"/>
              <w:rPr>
                <w:sz w:val="18"/>
                <w:szCs w:val="16"/>
                <w:lang w:val="en-US"/>
              </w:rPr>
            </w:pPr>
            <w:r w:rsidRPr="0094585C">
              <w:rPr>
                <w:sz w:val="18"/>
                <w:szCs w:val="16"/>
                <w:lang w:val="en-US"/>
              </w:rPr>
              <w:t>1.64</w:t>
            </w:r>
          </w:p>
        </w:tc>
        <w:tc>
          <w:tcPr>
            <w:tcW w:w="442" w:type="pct"/>
            <w:tcBorders>
              <w:top w:val="nil"/>
              <w:left w:val="nil"/>
              <w:bottom w:val="single" w:sz="4" w:space="0" w:color="auto"/>
              <w:right w:val="nil"/>
            </w:tcBorders>
            <w:shd w:val="clear" w:color="auto" w:fill="auto"/>
            <w:noWrap/>
            <w:vAlign w:val="bottom"/>
            <w:hideMark/>
          </w:tcPr>
          <w:p w14:paraId="329BF4E9" w14:textId="77777777" w:rsidR="00E73BB6" w:rsidRPr="0094585C" w:rsidRDefault="00E73BB6" w:rsidP="0094585C">
            <w:pPr>
              <w:spacing w:after="0" w:line="240" w:lineRule="auto"/>
              <w:rPr>
                <w:sz w:val="18"/>
                <w:szCs w:val="16"/>
                <w:lang w:val="en-US"/>
              </w:rPr>
            </w:pPr>
            <w:r w:rsidRPr="0094585C">
              <w:rPr>
                <w:sz w:val="18"/>
                <w:szCs w:val="16"/>
                <w:lang w:val="en-US"/>
              </w:rPr>
              <w:t>1.64</w:t>
            </w:r>
          </w:p>
        </w:tc>
        <w:tc>
          <w:tcPr>
            <w:tcW w:w="468" w:type="pct"/>
            <w:tcBorders>
              <w:top w:val="nil"/>
              <w:left w:val="nil"/>
              <w:bottom w:val="single" w:sz="4" w:space="0" w:color="auto"/>
              <w:right w:val="nil"/>
            </w:tcBorders>
            <w:shd w:val="clear" w:color="auto" w:fill="auto"/>
            <w:noWrap/>
            <w:vAlign w:val="bottom"/>
            <w:hideMark/>
          </w:tcPr>
          <w:p w14:paraId="240F6497" w14:textId="77777777" w:rsidR="00E73BB6" w:rsidRPr="0094585C" w:rsidRDefault="00E73BB6" w:rsidP="0094585C">
            <w:pPr>
              <w:spacing w:after="0" w:line="240" w:lineRule="auto"/>
              <w:rPr>
                <w:sz w:val="18"/>
                <w:szCs w:val="16"/>
                <w:lang w:val="en-US"/>
              </w:rPr>
            </w:pPr>
            <w:r w:rsidRPr="0094585C">
              <w:rPr>
                <w:sz w:val="18"/>
                <w:szCs w:val="16"/>
                <w:lang w:val="en-US"/>
              </w:rPr>
              <w:t>1.64</w:t>
            </w:r>
          </w:p>
        </w:tc>
      </w:tr>
    </w:tbl>
    <w:p w14:paraId="00479FEC" w14:textId="77777777" w:rsidR="00E73BB6" w:rsidRPr="00E73BB6" w:rsidRDefault="00E73BB6" w:rsidP="00E73BB6">
      <w:pPr>
        <w:rPr>
          <w:lang w:val="en-US"/>
        </w:rPr>
      </w:pPr>
    </w:p>
    <w:p w14:paraId="56CEDB8D" w14:textId="77777777" w:rsidR="00E73BB6" w:rsidRPr="00E73BB6" w:rsidRDefault="00E73BB6" w:rsidP="00E73BB6">
      <w:pPr>
        <w:rPr>
          <w:lang w:val="en-US"/>
        </w:rPr>
      </w:pP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25"/>
        <w:gridCol w:w="1966"/>
        <w:gridCol w:w="1964"/>
        <w:gridCol w:w="1916"/>
        <w:gridCol w:w="1916"/>
      </w:tblGrid>
      <w:tr w:rsidR="00E73BB6" w:rsidRPr="00E73BB6" w14:paraId="1112B782" w14:textId="77777777" w:rsidTr="00AA7834">
        <w:trPr>
          <w:jc w:val="center"/>
        </w:trPr>
        <w:tc>
          <w:tcPr>
            <w:tcW w:w="827" w:type="pct"/>
            <w:vAlign w:val="center"/>
          </w:tcPr>
          <w:p w14:paraId="58C9A09E" w14:textId="77777777" w:rsidR="00E73BB6" w:rsidRPr="00E73BB6" w:rsidRDefault="00E73BB6" w:rsidP="00E73BB6">
            <w:pPr>
              <w:rPr>
                <w:lang w:val="en-US"/>
              </w:rPr>
            </w:pPr>
          </w:p>
        </w:tc>
        <w:tc>
          <w:tcPr>
            <w:tcW w:w="1064" w:type="pct"/>
            <w:vAlign w:val="center"/>
          </w:tcPr>
          <w:p w14:paraId="4A23A0F1" w14:textId="77777777" w:rsidR="00E73BB6" w:rsidRPr="00E73BB6" w:rsidRDefault="00E73BB6" w:rsidP="00E73BB6">
            <w:pPr>
              <w:rPr>
                <w:b/>
                <w:bCs/>
                <w:i/>
                <w:iCs/>
                <w:lang w:val="en-US"/>
              </w:rPr>
            </w:pPr>
            <w:r w:rsidRPr="00E73BB6">
              <w:rPr>
                <w:b/>
                <w:bCs/>
                <w:i/>
                <w:iCs/>
                <w:lang w:val="en-US"/>
              </w:rPr>
              <w:t>DC</w:t>
            </w:r>
          </w:p>
        </w:tc>
        <w:tc>
          <w:tcPr>
            <w:tcW w:w="1063" w:type="pct"/>
            <w:vAlign w:val="center"/>
          </w:tcPr>
          <w:p w14:paraId="53E22BB2" w14:textId="77777777" w:rsidR="00E73BB6" w:rsidRPr="00E73BB6" w:rsidRDefault="00E73BB6" w:rsidP="00E73BB6">
            <w:pPr>
              <w:rPr>
                <w:b/>
                <w:bCs/>
                <w:i/>
                <w:iCs/>
                <w:lang w:val="en-US"/>
              </w:rPr>
            </w:pPr>
            <w:r w:rsidRPr="00E73BB6">
              <w:rPr>
                <w:b/>
                <w:bCs/>
                <w:i/>
                <w:iCs/>
                <w:lang w:val="en-US"/>
              </w:rPr>
              <w:t>DWF</w:t>
            </w:r>
          </w:p>
        </w:tc>
        <w:tc>
          <w:tcPr>
            <w:tcW w:w="1023" w:type="pct"/>
            <w:vAlign w:val="center"/>
          </w:tcPr>
          <w:p w14:paraId="26B325F4" w14:textId="77777777" w:rsidR="00E73BB6" w:rsidRPr="00E73BB6" w:rsidRDefault="00E73BB6" w:rsidP="00E73BB6">
            <w:pPr>
              <w:rPr>
                <w:b/>
                <w:bCs/>
                <w:i/>
                <w:iCs/>
                <w:lang w:val="en-US"/>
              </w:rPr>
            </w:pPr>
            <w:r w:rsidRPr="00E73BB6">
              <w:rPr>
                <w:b/>
                <w:bCs/>
                <w:i/>
                <w:iCs/>
                <w:lang w:val="en-US"/>
              </w:rPr>
              <w:t>RNWF</w:t>
            </w:r>
          </w:p>
        </w:tc>
        <w:tc>
          <w:tcPr>
            <w:tcW w:w="1023" w:type="pct"/>
            <w:vAlign w:val="center"/>
          </w:tcPr>
          <w:p w14:paraId="41C3D6C2" w14:textId="77777777" w:rsidR="00E73BB6" w:rsidRPr="00E73BB6" w:rsidRDefault="00E73BB6" w:rsidP="00E73BB6">
            <w:pPr>
              <w:rPr>
                <w:b/>
                <w:bCs/>
                <w:i/>
                <w:iCs/>
                <w:lang w:val="en-US"/>
              </w:rPr>
            </w:pPr>
            <w:r w:rsidRPr="00E73BB6">
              <w:rPr>
                <w:b/>
                <w:bCs/>
                <w:i/>
                <w:iCs/>
                <w:lang w:val="en-US"/>
              </w:rPr>
              <w:t>MNWF</w:t>
            </w:r>
          </w:p>
        </w:tc>
      </w:tr>
      <w:tr w:rsidR="00E73BB6" w:rsidRPr="00E73BB6" w14:paraId="27609558" w14:textId="77777777" w:rsidTr="00AA7834">
        <w:trPr>
          <w:jc w:val="center"/>
        </w:trPr>
        <w:tc>
          <w:tcPr>
            <w:tcW w:w="827" w:type="pct"/>
            <w:vAlign w:val="center"/>
          </w:tcPr>
          <w:p w14:paraId="1616A057" w14:textId="77777777" w:rsidR="00E73BB6" w:rsidRPr="00E73BB6" w:rsidRDefault="00E73BB6" w:rsidP="00E73BB6">
            <w:pPr>
              <w:rPr>
                <w:lang w:val="en-US"/>
              </w:rPr>
            </w:pPr>
            <w:r w:rsidRPr="00E73BB6">
              <w:rPr>
                <w:lang w:val="en-US"/>
              </w:rPr>
              <w:t>CICSAM</w:t>
            </w:r>
          </w:p>
        </w:tc>
        <w:tc>
          <w:tcPr>
            <w:tcW w:w="1064" w:type="pct"/>
            <w:vAlign w:val="center"/>
          </w:tcPr>
          <w:p w14:paraId="7D11E03A" w14:textId="77777777" w:rsidR="00E73BB6" w:rsidRPr="00E73BB6" w:rsidRDefault="00E73BB6" w:rsidP="00E73BB6">
            <w:pPr>
              <w:rPr>
                <w:lang w:val="en-US"/>
              </w:rPr>
            </w:pPr>
            <w:r w:rsidRPr="00E73BB6">
              <w:rPr>
                <w:noProof/>
                <w:lang w:val="en-US"/>
              </w:rPr>
              <w:drawing>
                <wp:inline distT="0" distB="0" distL="0" distR="0" wp14:anchorId="316CE37E" wp14:editId="3960310A">
                  <wp:extent cx="1080000" cy="960767"/>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spect="1" noChangeArrowheads="1"/>
                          </pic:cNvPicPr>
                        </pic:nvPicPr>
                        <pic:blipFill>
                          <a:blip r:embed="rId701" cstate="print">
                            <a:extLst>
                              <a:ext uri="{28A0092B-C50C-407E-A947-70E740481C1C}">
                                <a14:useLocalDpi xmlns:a14="http://schemas.microsoft.com/office/drawing/2010/main" val="0"/>
                              </a:ext>
                            </a:extLst>
                          </a:blip>
                          <a:srcRect/>
                          <a:stretch>
                            <a:fillRect/>
                          </a:stretch>
                        </pic:blipFill>
                        <pic:spPr bwMode="auto">
                          <a:xfrm>
                            <a:off x="0" y="0"/>
                            <a:ext cx="1080000" cy="960767"/>
                          </a:xfrm>
                          <a:prstGeom prst="rect">
                            <a:avLst/>
                          </a:prstGeom>
                          <a:noFill/>
                          <a:ln>
                            <a:noFill/>
                          </a:ln>
                        </pic:spPr>
                      </pic:pic>
                    </a:graphicData>
                  </a:graphic>
                </wp:inline>
              </w:drawing>
            </w:r>
          </w:p>
        </w:tc>
        <w:tc>
          <w:tcPr>
            <w:tcW w:w="1063" w:type="pct"/>
            <w:vAlign w:val="center"/>
          </w:tcPr>
          <w:p w14:paraId="31D3FADF" w14:textId="77777777" w:rsidR="00E73BB6" w:rsidRPr="00E73BB6" w:rsidRDefault="00E73BB6" w:rsidP="00E73BB6">
            <w:pPr>
              <w:rPr>
                <w:lang w:val="en-US"/>
              </w:rPr>
            </w:pPr>
            <w:r w:rsidRPr="00E73BB6">
              <w:rPr>
                <w:noProof/>
                <w:lang w:val="en-US"/>
              </w:rPr>
              <w:drawing>
                <wp:inline distT="0" distB="0" distL="0" distR="0" wp14:anchorId="3A46256C" wp14:editId="30168371">
                  <wp:extent cx="1080000" cy="960767"/>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702" cstate="print">
                            <a:extLst>
                              <a:ext uri="{28A0092B-C50C-407E-A947-70E740481C1C}">
                                <a14:useLocalDpi xmlns:a14="http://schemas.microsoft.com/office/drawing/2010/main" val="0"/>
                              </a:ext>
                            </a:extLst>
                          </a:blip>
                          <a:srcRect/>
                          <a:stretch>
                            <a:fillRect/>
                          </a:stretch>
                        </pic:blipFill>
                        <pic:spPr bwMode="auto">
                          <a:xfrm>
                            <a:off x="0" y="0"/>
                            <a:ext cx="1080000" cy="960767"/>
                          </a:xfrm>
                          <a:prstGeom prst="rect">
                            <a:avLst/>
                          </a:prstGeom>
                          <a:noFill/>
                          <a:ln>
                            <a:noFill/>
                          </a:ln>
                        </pic:spPr>
                      </pic:pic>
                    </a:graphicData>
                  </a:graphic>
                </wp:inline>
              </w:drawing>
            </w:r>
          </w:p>
        </w:tc>
        <w:tc>
          <w:tcPr>
            <w:tcW w:w="1023" w:type="pct"/>
            <w:vAlign w:val="center"/>
          </w:tcPr>
          <w:p w14:paraId="2C4C02C6" w14:textId="77777777" w:rsidR="00E73BB6" w:rsidRPr="00E73BB6" w:rsidRDefault="00E73BB6" w:rsidP="00E73BB6">
            <w:pPr>
              <w:rPr>
                <w:lang w:val="en-US"/>
              </w:rPr>
            </w:pPr>
            <w:r w:rsidRPr="00E73BB6">
              <w:rPr>
                <w:noProof/>
                <w:lang w:val="en-US"/>
              </w:rPr>
              <w:drawing>
                <wp:inline distT="0" distB="0" distL="0" distR="0" wp14:anchorId="6ABD4C68" wp14:editId="7B29211F">
                  <wp:extent cx="1080000" cy="96076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a:blip r:embed="rId703" cstate="print">
                            <a:extLst>
                              <a:ext uri="{28A0092B-C50C-407E-A947-70E740481C1C}">
                                <a14:useLocalDpi xmlns:a14="http://schemas.microsoft.com/office/drawing/2010/main" val="0"/>
                              </a:ext>
                            </a:extLst>
                          </a:blip>
                          <a:srcRect/>
                          <a:stretch>
                            <a:fillRect/>
                          </a:stretch>
                        </pic:blipFill>
                        <pic:spPr bwMode="auto">
                          <a:xfrm>
                            <a:off x="0" y="0"/>
                            <a:ext cx="1080000" cy="960767"/>
                          </a:xfrm>
                          <a:prstGeom prst="rect">
                            <a:avLst/>
                          </a:prstGeom>
                          <a:noFill/>
                          <a:ln>
                            <a:noFill/>
                          </a:ln>
                        </pic:spPr>
                      </pic:pic>
                    </a:graphicData>
                  </a:graphic>
                </wp:inline>
              </w:drawing>
            </w:r>
          </w:p>
        </w:tc>
        <w:tc>
          <w:tcPr>
            <w:tcW w:w="1023" w:type="pct"/>
            <w:vAlign w:val="center"/>
          </w:tcPr>
          <w:p w14:paraId="7B131D86" w14:textId="77777777" w:rsidR="00E73BB6" w:rsidRPr="00E73BB6" w:rsidRDefault="00E73BB6" w:rsidP="00E73BB6">
            <w:pPr>
              <w:rPr>
                <w:lang w:val="en-US"/>
              </w:rPr>
            </w:pPr>
            <w:r w:rsidRPr="00E73BB6">
              <w:rPr>
                <w:noProof/>
                <w:lang w:val="en-US"/>
              </w:rPr>
              <w:drawing>
                <wp:inline distT="0" distB="0" distL="0" distR="0" wp14:anchorId="73E89F50" wp14:editId="3E34C669">
                  <wp:extent cx="1080000" cy="960767"/>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704" cstate="print">
                            <a:extLst>
                              <a:ext uri="{28A0092B-C50C-407E-A947-70E740481C1C}">
                                <a14:useLocalDpi xmlns:a14="http://schemas.microsoft.com/office/drawing/2010/main" val="0"/>
                              </a:ext>
                            </a:extLst>
                          </a:blip>
                          <a:srcRect/>
                          <a:stretch>
                            <a:fillRect/>
                          </a:stretch>
                        </pic:blipFill>
                        <pic:spPr bwMode="auto">
                          <a:xfrm>
                            <a:off x="0" y="0"/>
                            <a:ext cx="1080000" cy="960767"/>
                          </a:xfrm>
                          <a:prstGeom prst="rect">
                            <a:avLst/>
                          </a:prstGeom>
                          <a:noFill/>
                          <a:ln>
                            <a:noFill/>
                          </a:ln>
                        </pic:spPr>
                      </pic:pic>
                    </a:graphicData>
                  </a:graphic>
                </wp:inline>
              </w:drawing>
            </w:r>
          </w:p>
        </w:tc>
      </w:tr>
      <w:tr w:rsidR="00E73BB6" w:rsidRPr="00E73BB6" w14:paraId="1C1CC49E" w14:textId="77777777" w:rsidTr="00AA7834">
        <w:trPr>
          <w:jc w:val="center"/>
        </w:trPr>
        <w:tc>
          <w:tcPr>
            <w:tcW w:w="827" w:type="pct"/>
            <w:vAlign w:val="center"/>
          </w:tcPr>
          <w:p w14:paraId="3F4E0798" w14:textId="77777777" w:rsidR="00E73BB6" w:rsidRPr="00E73BB6" w:rsidRDefault="00E73BB6" w:rsidP="00E73BB6">
            <w:pPr>
              <w:rPr>
                <w:lang w:val="en-US"/>
              </w:rPr>
            </w:pPr>
            <w:r w:rsidRPr="00E73BB6">
              <w:rPr>
                <w:lang w:val="en-US"/>
              </w:rPr>
              <w:t>MCICSAM-W</w:t>
            </w:r>
          </w:p>
        </w:tc>
        <w:tc>
          <w:tcPr>
            <w:tcW w:w="1064" w:type="pct"/>
            <w:vAlign w:val="center"/>
          </w:tcPr>
          <w:p w14:paraId="2F8615A8" w14:textId="77777777" w:rsidR="00E73BB6" w:rsidRPr="00E73BB6" w:rsidRDefault="00E73BB6" w:rsidP="00E73BB6">
            <w:pPr>
              <w:rPr>
                <w:lang w:val="en-US"/>
              </w:rPr>
            </w:pPr>
            <w:r w:rsidRPr="00E73BB6">
              <w:rPr>
                <w:noProof/>
                <w:lang w:val="en-US"/>
              </w:rPr>
              <w:drawing>
                <wp:inline distT="0" distB="0" distL="0" distR="0" wp14:anchorId="09AC77D9" wp14:editId="387E812C">
                  <wp:extent cx="1080000" cy="962363"/>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0"/>
                          <pic:cNvPicPr>
                            <a:picLocks noChangeAspect="1" noChangeArrowheads="1"/>
                          </pic:cNvPicPr>
                        </pic:nvPicPr>
                        <pic:blipFill>
                          <a:blip r:embed="rId705" cstate="print">
                            <a:extLst>
                              <a:ext uri="{28A0092B-C50C-407E-A947-70E740481C1C}">
                                <a14:useLocalDpi xmlns:a14="http://schemas.microsoft.com/office/drawing/2010/main" val="0"/>
                              </a:ext>
                            </a:extLst>
                          </a:blip>
                          <a:srcRect/>
                          <a:stretch>
                            <a:fillRect/>
                          </a:stretch>
                        </pic:blipFill>
                        <pic:spPr bwMode="auto">
                          <a:xfrm>
                            <a:off x="0" y="0"/>
                            <a:ext cx="1080000" cy="962363"/>
                          </a:xfrm>
                          <a:prstGeom prst="rect">
                            <a:avLst/>
                          </a:prstGeom>
                          <a:noFill/>
                          <a:ln>
                            <a:noFill/>
                          </a:ln>
                        </pic:spPr>
                      </pic:pic>
                    </a:graphicData>
                  </a:graphic>
                </wp:inline>
              </w:drawing>
            </w:r>
          </w:p>
        </w:tc>
        <w:tc>
          <w:tcPr>
            <w:tcW w:w="1063" w:type="pct"/>
            <w:vAlign w:val="center"/>
          </w:tcPr>
          <w:p w14:paraId="45F993CA" w14:textId="77777777" w:rsidR="00E73BB6" w:rsidRPr="00E73BB6" w:rsidRDefault="00E73BB6" w:rsidP="00E73BB6">
            <w:pPr>
              <w:rPr>
                <w:lang w:val="en-US"/>
              </w:rPr>
            </w:pPr>
            <w:r w:rsidRPr="00E73BB6">
              <w:rPr>
                <w:noProof/>
                <w:lang w:val="en-US"/>
              </w:rPr>
              <w:drawing>
                <wp:inline distT="0" distB="0" distL="0" distR="0" wp14:anchorId="682E3772" wp14:editId="5011EEAC">
                  <wp:extent cx="1080000" cy="962363"/>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2"/>
                          <pic:cNvPicPr>
                            <a:picLocks noChangeAspect="1" noChangeArrowheads="1"/>
                          </pic:cNvPicPr>
                        </pic:nvPicPr>
                        <pic:blipFill>
                          <a:blip r:embed="rId706" cstate="print">
                            <a:extLst>
                              <a:ext uri="{28A0092B-C50C-407E-A947-70E740481C1C}">
                                <a14:useLocalDpi xmlns:a14="http://schemas.microsoft.com/office/drawing/2010/main" val="0"/>
                              </a:ext>
                            </a:extLst>
                          </a:blip>
                          <a:srcRect/>
                          <a:stretch>
                            <a:fillRect/>
                          </a:stretch>
                        </pic:blipFill>
                        <pic:spPr bwMode="auto">
                          <a:xfrm>
                            <a:off x="0" y="0"/>
                            <a:ext cx="1080000" cy="962363"/>
                          </a:xfrm>
                          <a:prstGeom prst="rect">
                            <a:avLst/>
                          </a:prstGeom>
                          <a:noFill/>
                          <a:ln>
                            <a:noFill/>
                          </a:ln>
                        </pic:spPr>
                      </pic:pic>
                    </a:graphicData>
                  </a:graphic>
                </wp:inline>
              </w:drawing>
            </w:r>
          </w:p>
        </w:tc>
        <w:tc>
          <w:tcPr>
            <w:tcW w:w="1023" w:type="pct"/>
            <w:vAlign w:val="center"/>
          </w:tcPr>
          <w:p w14:paraId="12A78A59" w14:textId="77777777" w:rsidR="00E73BB6" w:rsidRPr="00E73BB6" w:rsidRDefault="00E73BB6" w:rsidP="00E73BB6">
            <w:pPr>
              <w:rPr>
                <w:lang w:val="en-US"/>
              </w:rPr>
            </w:pPr>
            <w:r w:rsidRPr="00E73BB6">
              <w:rPr>
                <w:noProof/>
                <w:lang w:val="en-US"/>
              </w:rPr>
              <w:drawing>
                <wp:inline distT="0" distB="0" distL="0" distR="0" wp14:anchorId="5AFE29A7" wp14:editId="6390DE75">
                  <wp:extent cx="1080000" cy="962363"/>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6"/>
                          <pic:cNvPicPr>
                            <a:picLocks noChangeAspect="1" noChangeArrowheads="1"/>
                          </pic:cNvPicPr>
                        </pic:nvPicPr>
                        <pic:blipFill>
                          <a:blip r:embed="rId707" cstate="print">
                            <a:extLst>
                              <a:ext uri="{28A0092B-C50C-407E-A947-70E740481C1C}">
                                <a14:useLocalDpi xmlns:a14="http://schemas.microsoft.com/office/drawing/2010/main" val="0"/>
                              </a:ext>
                            </a:extLst>
                          </a:blip>
                          <a:srcRect/>
                          <a:stretch>
                            <a:fillRect/>
                          </a:stretch>
                        </pic:blipFill>
                        <pic:spPr bwMode="auto">
                          <a:xfrm>
                            <a:off x="0" y="0"/>
                            <a:ext cx="1080000" cy="962363"/>
                          </a:xfrm>
                          <a:prstGeom prst="rect">
                            <a:avLst/>
                          </a:prstGeom>
                          <a:noFill/>
                          <a:ln>
                            <a:noFill/>
                          </a:ln>
                        </pic:spPr>
                      </pic:pic>
                    </a:graphicData>
                  </a:graphic>
                </wp:inline>
              </w:drawing>
            </w:r>
          </w:p>
        </w:tc>
        <w:tc>
          <w:tcPr>
            <w:tcW w:w="1023" w:type="pct"/>
            <w:vAlign w:val="center"/>
          </w:tcPr>
          <w:p w14:paraId="40732344" w14:textId="77777777" w:rsidR="00E73BB6" w:rsidRPr="00E73BB6" w:rsidRDefault="00E73BB6" w:rsidP="00E73BB6">
            <w:pPr>
              <w:rPr>
                <w:lang w:val="en-US"/>
              </w:rPr>
            </w:pPr>
            <w:r w:rsidRPr="00E73BB6">
              <w:rPr>
                <w:noProof/>
                <w:lang w:val="en-US"/>
              </w:rPr>
              <w:drawing>
                <wp:inline distT="0" distB="0" distL="0" distR="0" wp14:anchorId="47B312D5" wp14:editId="3BE65789">
                  <wp:extent cx="1080000" cy="96236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4"/>
                          <pic:cNvPicPr>
                            <a:picLocks noChangeAspect="1" noChangeArrowheads="1"/>
                          </pic:cNvPicPr>
                        </pic:nvPicPr>
                        <pic:blipFill>
                          <a:blip r:embed="rId708" cstate="print">
                            <a:extLst>
                              <a:ext uri="{28A0092B-C50C-407E-A947-70E740481C1C}">
                                <a14:useLocalDpi xmlns:a14="http://schemas.microsoft.com/office/drawing/2010/main" val="0"/>
                              </a:ext>
                            </a:extLst>
                          </a:blip>
                          <a:srcRect/>
                          <a:stretch>
                            <a:fillRect/>
                          </a:stretch>
                        </pic:blipFill>
                        <pic:spPr bwMode="auto">
                          <a:xfrm>
                            <a:off x="0" y="0"/>
                            <a:ext cx="1080000" cy="962363"/>
                          </a:xfrm>
                          <a:prstGeom prst="rect">
                            <a:avLst/>
                          </a:prstGeom>
                          <a:noFill/>
                          <a:ln>
                            <a:noFill/>
                          </a:ln>
                        </pic:spPr>
                      </pic:pic>
                    </a:graphicData>
                  </a:graphic>
                </wp:inline>
              </w:drawing>
            </w:r>
          </w:p>
        </w:tc>
      </w:tr>
      <w:tr w:rsidR="00E73BB6" w:rsidRPr="00E73BB6" w14:paraId="4F6CA527" w14:textId="77777777" w:rsidTr="00AA7834">
        <w:trPr>
          <w:jc w:val="center"/>
        </w:trPr>
        <w:tc>
          <w:tcPr>
            <w:tcW w:w="827" w:type="pct"/>
            <w:vAlign w:val="center"/>
          </w:tcPr>
          <w:p w14:paraId="16AF9DDE" w14:textId="77777777" w:rsidR="00E73BB6" w:rsidRPr="00E73BB6" w:rsidRDefault="00E73BB6" w:rsidP="00E73BB6">
            <w:pPr>
              <w:rPr>
                <w:lang w:val="en-US"/>
              </w:rPr>
            </w:pPr>
            <w:r w:rsidRPr="00E73BB6">
              <w:rPr>
                <w:lang w:val="en-US"/>
              </w:rPr>
              <w:t>HRIC</w:t>
            </w:r>
          </w:p>
        </w:tc>
        <w:tc>
          <w:tcPr>
            <w:tcW w:w="1064" w:type="pct"/>
            <w:vAlign w:val="center"/>
          </w:tcPr>
          <w:p w14:paraId="6A481787" w14:textId="77777777" w:rsidR="00E73BB6" w:rsidRPr="00E73BB6" w:rsidRDefault="00E73BB6" w:rsidP="00E73BB6">
            <w:pPr>
              <w:rPr>
                <w:lang w:val="en-US"/>
              </w:rPr>
            </w:pPr>
            <w:r w:rsidRPr="00E73BB6">
              <w:rPr>
                <w:noProof/>
                <w:lang w:val="en-US"/>
              </w:rPr>
              <w:drawing>
                <wp:inline distT="0" distB="0" distL="0" distR="0" wp14:anchorId="0EB8FAAA" wp14:editId="697501B4">
                  <wp:extent cx="1080000" cy="960767"/>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709" cstate="print">
                            <a:extLst>
                              <a:ext uri="{28A0092B-C50C-407E-A947-70E740481C1C}">
                                <a14:useLocalDpi xmlns:a14="http://schemas.microsoft.com/office/drawing/2010/main" val="0"/>
                              </a:ext>
                            </a:extLst>
                          </a:blip>
                          <a:srcRect/>
                          <a:stretch>
                            <a:fillRect/>
                          </a:stretch>
                        </pic:blipFill>
                        <pic:spPr bwMode="auto">
                          <a:xfrm>
                            <a:off x="0" y="0"/>
                            <a:ext cx="1080000" cy="960767"/>
                          </a:xfrm>
                          <a:prstGeom prst="rect">
                            <a:avLst/>
                          </a:prstGeom>
                          <a:noFill/>
                          <a:ln>
                            <a:noFill/>
                          </a:ln>
                        </pic:spPr>
                      </pic:pic>
                    </a:graphicData>
                  </a:graphic>
                </wp:inline>
              </w:drawing>
            </w:r>
          </w:p>
        </w:tc>
        <w:tc>
          <w:tcPr>
            <w:tcW w:w="1063" w:type="pct"/>
            <w:vAlign w:val="center"/>
          </w:tcPr>
          <w:p w14:paraId="6ABB73A0" w14:textId="77777777" w:rsidR="00E73BB6" w:rsidRPr="00E73BB6" w:rsidRDefault="00E73BB6" w:rsidP="00E73BB6">
            <w:pPr>
              <w:rPr>
                <w:lang w:val="en-US"/>
              </w:rPr>
            </w:pPr>
            <w:r w:rsidRPr="00E73BB6">
              <w:rPr>
                <w:noProof/>
                <w:lang w:val="en-US"/>
              </w:rPr>
              <w:drawing>
                <wp:inline distT="0" distB="0" distL="0" distR="0" wp14:anchorId="48CF4E33" wp14:editId="53F7E560">
                  <wp:extent cx="1080000" cy="960767"/>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710" cstate="print">
                            <a:extLst>
                              <a:ext uri="{28A0092B-C50C-407E-A947-70E740481C1C}">
                                <a14:useLocalDpi xmlns:a14="http://schemas.microsoft.com/office/drawing/2010/main" val="0"/>
                              </a:ext>
                            </a:extLst>
                          </a:blip>
                          <a:srcRect/>
                          <a:stretch>
                            <a:fillRect/>
                          </a:stretch>
                        </pic:blipFill>
                        <pic:spPr bwMode="auto">
                          <a:xfrm>
                            <a:off x="0" y="0"/>
                            <a:ext cx="1080000" cy="960767"/>
                          </a:xfrm>
                          <a:prstGeom prst="rect">
                            <a:avLst/>
                          </a:prstGeom>
                          <a:noFill/>
                          <a:ln>
                            <a:noFill/>
                          </a:ln>
                        </pic:spPr>
                      </pic:pic>
                    </a:graphicData>
                  </a:graphic>
                </wp:inline>
              </w:drawing>
            </w:r>
          </w:p>
        </w:tc>
        <w:tc>
          <w:tcPr>
            <w:tcW w:w="1023" w:type="pct"/>
            <w:vAlign w:val="center"/>
          </w:tcPr>
          <w:p w14:paraId="344FBC4F" w14:textId="77777777" w:rsidR="00E73BB6" w:rsidRPr="00E73BB6" w:rsidRDefault="00E73BB6" w:rsidP="00E73BB6">
            <w:pPr>
              <w:rPr>
                <w:lang w:val="en-US"/>
              </w:rPr>
            </w:pPr>
            <w:r w:rsidRPr="00E73BB6">
              <w:rPr>
                <w:noProof/>
                <w:lang w:val="en-US"/>
              </w:rPr>
              <w:drawing>
                <wp:inline distT="0" distB="0" distL="0" distR="0" wp14:anchorId="68276E76" wp14:editId="4BC595DC">
                  <wp:extent cx="1080000" cy="960767"/>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711" cstate="print">
                            <a:extLst>
                              <a:ext uri="{28A0092B-C50C-407E-A947-70E740481C1C}">
                                <a14:useLocalDpi xmlns:a14="http://schemas.microsoft.com/office/drawing/2010/main" val="0"/>
                              </a:ext>
                            </a:extLst>
                          </a:blip>
                          <a:srcRect/>
                          <a:stretch>
                            <a:fillRect/>
                          </a:stretch>
                        </pic:blipFill>
                        <pic:spPr bwMode="auto">
                          <a:xfrm>
                            <a:off x="0" y="0"/>
                            <a:ext cx="1080000" cy="960767"/>
                          </a:xfrm>
                          <a:prstGeom prst="rect">
                            <a:avLst/>
                          </a:prstGeom>
                          <a:noFill/>
                          <a:ln>
                            <a:noFill/>
                          </a:ln>
                        </pic:spPr>
                      </pic:pic>
                    </a:graphicData>
                  </a:graphic>
                </wp:inline>
              </w:drawing>
            </w:r>
          </w:p>
        </w:tc>
        <w:tc>
          <w:tcPr>
            <w:tcW w:w="1023" w:type="pct"/>
            <w:vAlign w:val="center"/>
          </w:tcPr>
          <w:p w14:paraId="71F7EDD9" w14:textId="77777777" w:rsidR="00E73BB6" w:rsidRPr="00E73BB6" w:rsidRDefault="00E73BB6" w:rsidP="00E73BB6">
            <w:pPr>
              <w:rPr>
                <w:lang w:val="en-US"/>
              </w:rPr>
            </w:pPr>
            <w:r w:rsidRPr="00E73BB6">
              <w:rPr>
                <w:noProof/>
                <w:lang w:val="en-US"/>
              </w:rPr>
              <w:drawing>
                <wp:inline distT="0" distB="0" distL="0" distR="0" wp14:anchorId="7612EF76" wp14:editId="4F797A34">
                  <wp:extent cx="1080000" cy="960767"/>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pic:cNvPicPr>
                            <a:picLocks noChangeAspect="1" noChangeArrowheads="1"/>
                          </pic:cNvPicPr>
                        </pic:nvPicPr>
                        <pic:blipFill>
                          <a:blip r:embed="rId712" cstate="print">
                            <a:extLst>
                              <a:ext uri="{28A0092B-C50C-407E-A947-70E740481C1C}">
                                <a14:useLocalDpi xmlns:a14="http://schemas.microsoft.com/office/drawing/2010/main" val="0"/>
                              </a:ext>
                            </a:extLst>
                          </a:blip>
                          <a:srcRect/>
                          <a:stretch>
                            <a:fillRect/>
                          </a:stretch>
                        </pic:blipFill>
                        <pic:spPr bwMode="auto">
                          <a:xfrm>
                            <a:off x="0" y="0"/>
                            <a:ext cx="1080000" cy="960767"/>
                          </a:xfrm>
                          <a:prstGeom prst="rect">
                            <a:avLst/>
                          </a:prstGeom>
                          <a:noFill/>
                          <a:ln>
                            <a:noFill/>
                          </a:ln>
                        </pic:spPr>
                      </pic:pic>
                    </a:graphicData>
                  </a:graphic>
                </wp:inline>
              </w:drawing>
            </w:r>
          </w:p>
        </w:tc>
      </w:tr>
    </w:tbl>
    <w:p w14:paraId="1608A4CF" w14:textId="77777777" w:rsidR="00E73BB6" w:rsidRPr="00E73BB6" w:rsidRDefault="00E73BB6" w:rsidP="00E73BB6">
      <w:pPr>
        <w:rPr>
          <w:lang w:val="en-US"/>
        </w:rPr>
      </w:pPr>
      <w:bookmarkStart w:id="21" w:name="_Ref33278765"/>
      <w:r w:rsidRPr="00E73BB6">
        <w:rPr>
          <w:b/>
          <w:bCs/>
          <w:lang w:val="en-US"/>
        </w:rPr>
        <w:t>Fig. 5</w:t>
      </w:r>
      <w:bookmarkEnd w:id="21"/>
      <w:r w:rsidRPr="00E73BB6">
        <w:rPr>
          <w:lang w:val="en-US"/>
        </w:rPr>
        <w:tab/>
        <w:t>Contour plots of the slotted circle problem after one complete rotation at maximum Co=0.8 for three blended HR schemes.</w:t>
      </w:r>
    </w:p>
    <w:p w14:paraId="64A7524B" w14:textId="77777777" w:rsidR="00E73BB6" w:rsidRPr="00E73BB6" w:rsidRDefault="00E73BB6" w:rsidP="00E73BB6">
      <w:pPr>
        <w:rPr>
          <w:lang w:val="en-US"/>
        </w:rPr>
      </w:pPr>
    </w:p>
    <w:p w14:paraId="020CF0D3" w14:textId="77777777" w:rsidR="00E73BB6" w:rsidRPr="00E73BB6" w:rsidRDefault="00E73BB6" w:rsidP="00E73BB6">
      <w:pPr>
        <w:rPr>
          <w:b/>
          <w:lang w:val="en-US"/>
        </w:rPr>
      </w:pPr>
      <w:r w:rsidRPr="00E73BB6">
        <w:rPr>
          <w:b/>
          <w:lang w:val="en-US"/>
        </w:rPr>
        <w:t>7.2 Advection of a circle in a shear flow</w:t>
      </w:r>
    </w:p>
    <w:p w14:paraId="457F7F81" w14:textId="77777777" w:rsidR="00E73BB6" w:rsidRPr="00E73BB6" w:rsidRDefault="00E73BB6" w:rsidP="00E73BB6">
      <w:pPr>
        <w:rPr>
          <w:lang w:val="en-US"/>
        </w:rPr>
      </w:pPr>
      <w:r w:rsidRPr="00E73BB6">
        <w:rPr>
          <w:lang w:val="en-US"/>
        </w:rPr>
        <w:t>The volume fraction field is initialized, as is shown in Fig. 3 b). A circle of 0.2π m diameter with its center at (0.5π, 0.2(1+π)) m filled with phase one is in a square domain of phase two. The two-phase configuration is exposed to a shear flow field described by,</w:t>
      </w:r>
    </w:p>
    <w:p w14:paraId="474B6230" w14:textId="77777777" w:rsidR="00E73BB6" w:rsidRPr="00E73BB6" w:rsidRDefault="00E73BB6" w:rsidP="00E73BB6">
      <w:pPr>
        <w:rPr>
          <w:lang w:val="en-US"/>
        </w:rPr>
      </w:pPr>
      <w:r w:rsidRPr="00E73BB6">
        <w:rPr>
          <w:lang w:val="en-US"/>
        </w:rPr>
        <w:object w:dxaOrig="160" w:dyaOrig="260" w14:anchorId="25659F73">
          <v:shape id="_x0000_i1156" type="#_x0000_t75" style="width:8.25pt;height:12.75pt" o:ole="">
            <v:imagedata r:id="rId686" o:title=""/>
          </v:shape>
          <o:OLEObject Type="Embed" ProgID="Equation.DSMT4" ShapeID="_x0000_i1156" DrawAspect="Content" ObjectID="_1649080501" r:id="rId713"/>
        </w:object>
      </w:r>
      <w:r w:rsidRPr="00E73BB6">
        <w:rPr>
          <w:lang w:val="en-US"/>
        </w:rPr>
        <w:object w:dxaOrig="3220" w:dyaOrig="320" w14:anchorId="46A2D099">
          <v:shape id="_x0000_i1157" type="#_x0000_t75" style="width:162pt;height:17.25pt" o:ole="">
            <v:imagedata r:id="rId714" o:title=""/>
          </v:shape>
          <o:OLEObject Type="Embed" ProgID="Equation.DSMT4" ShapeID="_x0000_i1157" DrawAspect="Content" ObjectID="_1649080502" r:id="rId715"/>
        </w:object>
      </w:r>
      <w:r w:rsidRPr="00E73BB6">
        <w:rPr>
          <w:lang w:val="en-US"/>
        </w:rPr>
        <w:tab/>
      </w:r>
      <w:r w:rsidRPr="00E73BB6">
        <w:rPr>
          <w:lang w:val="en-US"/>
        </w:rPr>
        <w:tab/>
      </w:r>
      <w:r w:rsidRPr="00E73BB6">
        <w:rPr>
          <w:lang w:val="en-US"/>
        </w:rPr>
        <w:tab/>
      </w:r>
      <w:r w:rsidRPr="00E73BB6">
        <w:rPr>
          <w:lang w:val="en-US"/>
        </w:rPr>
        <w:tab/>
      </w:r>
      <w:r w:rsidRPr="00E73BB6">
        <w:rPr>
          <w:lang w:val="en-US"/>
        </w:rPr>
        <w:tab/>
      </w:r>
      <w:r w:rsidRPr="00E73BB6">
        <w:rPr>
          <w:lang w:val="en-US"/>
        </w:rPr>
        <w:tab/>
      </w:r>
      <w:r w:rsidRPr="00E73BB6">
        <w:rPr>
          <w:lang w:val="en-US"/>
        </w:rPr>
        <w:tab/>
        <w:t>(31)</w:t>
      </w:r>
    </w:p>
    <w:p w14:paraId="3202B29D" w14:textId="77777777" w:rsidR="00E73BB6" w:rsidRPr="00E73BB6" w:rsidRDefault="00E73BB6" w:rsidP="00E73BB6">
      <w:pPr>
        <w:rPr>
          <w:lang w:val="en-US"/>
        </w:rPr>
      </w:pPr>
      <w:r w:rsidRPr="00E73BB6">
        <w:rPr>
          <w:lang w:val="en-US"/>
        </w:rPr>
        <w:t xml:space="preserve">where x, y </w:t>
      </w:r>
      <w:r w:rsidRPr="00E73BB6">
        <w:rPr>
          <w:rFonts w:ascii="Cambria Math" w:hAnsi="Cambria Math" w:cs="Cambria Math"/>
          <w:lang w:val="en-US"/>
        </w:rPr>
        <w:t>∈</w:t>
      </w:r>
      <w:r w:rsidRPr="00E73BB6">
        <w:rPr>
          <w:lang w:val="en-US"/>
        </w:rPr>
        <w:t xml:space="preserve"> [0, π]. The domain discretized with a uniform structured mesh consisting of 160x160 cells, and the time-step is chosen so that the local Courant number is 0.5. For observing the performance of the HR schemes together with the implementation method in the presence of interface deformation, the simulation is firstly run for n time-steps using the velocity defined in Eq. (31), then the flow is reversed, and the simulation is rerun for n time-steps. Hence, the interface should return to its initial shape. For this study, n = 1000 and n = 2000 are investigated.</w:t>
      </w:r>
    </w:p>
    <w:p w14:paraId="2C8B0F72" w14:textId="77777777" w:rsidR="00E73BB6" w:rsidRPr="00E73BB6" w:rsidRDefault="00E73BB6" w:rsidP="00E73BB6">
      <w:pPr>
        <w:rPr>
          <w:lang w:val="en-US"/>
        </w:rPr>
      </w:pPr>
      <w:r w:rsidRPr="00E73BB6">
        <w:rPr>
          <w:lang w:val="en-US"/>
        </w:rPr>
        <w:lastRenderedPageBreak/>
        <w:t xml:space="preserve">Fig. 6 summarizes the total number of iterations required by the HR schemes implemented with the four methods DC, DWF, RNWF, and MNWF in the case of a) n = 1000 and b) n = 2000. The convergence criterium for these simulations is </w:t>
      </w:r>
      <w:r w:rsidRPr="00E73BB6">
        <w:rPr>
          <w:rFonts w:ascii="Cambria" w:hAnsi="Cambria" w:cs="Cambria"/>
          <w:i/>
          <w:iCs/>
          <w:lang w:val="en-US"/>
        </w:rPr>
        <w:t>ζ</w:t>
      </w:r>
      <w:r w:rsidRPr="00E73BB6">
        <w:rPr>
          <w:lang w:val="en-US"/>
        </w:rPr>
        <w:t xml:space="preserve"> =5x10</w:t>
      </w:r>
      <w:r w:rsidRPr="00E73BB6">
        <w:rPr>
          <w:vertAlign w:val="superscript"/>
          <w:lang w:val="en-US"/>
        </w:rPr>
        <w:t>-3</w:t>
      </w:r>
      <w:r w:rsidRPr="00E73BB6">
        <w:rPr>
          <w:lang w:val="en-US"/>
        </w:rPr>
        <w:t xml:space="preserve">.  In case a), 1000 forward steps followed by 1000 backward steps, the MNWF is 15-50% faster than DC, 45-84% faster than DWF, and about 3-18% faster than RNWF. Only for MCICSAM-Z, the RNWF seems to be a better alternative.  In case b), 2000 steps forward followed by 2000 steps backwards, the high degree of interface deformation reduces the efficiency of the MNWF. Thus, the computational effort between MNWF and RNWF are similar, and the MNWF is now only 5-27% faster than DC and 45-58% faster than DWF. Nevertheless, MNWF is still a good option for the implementation of the analyzed schemes. </w:t>
      </w:r>
    </w:p>
    <w:p w14:paraId="6DDC5D28" w14:textId="77777777" w:rsidR="00E73BB6" w:rsidRPr="00E73BB6" w:rsidRDefault="00E73BB6" w:rsidP="00E73BB6">
      <w:pPr>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3"/>
        <w:gridCol w:w="4644"/>
      </w:tblGrid>
      <w:tr w:rsidR="00E73BB6" w:rsidRPr="00E73BB6" w14:paraId="4F9160D3" w14:textId="77777777" w:rsidTr="00AA7834">
        <w:tc>
          <w:tcPr>
            <w:tcW w:w="4698" w:type="dxa"/>
          </w:tcPr>
          <w:p w14:paraId="39EEB214" w14:textId="77777777" w:rsidR="00E73BB6" w:rsidRPr="00E73BB6" w:rsidRDefault="00E73BB6" w:rsidP="00E73BB6">
            <w:pPr>
              <w:rPr>
                <w:lang w:val="en-US"/>
              </w:rPr>
            </w:pPr>
            <w:r w:rsidRPr="00E73BB6">
              <w:rPr>
                <w:lang w:val="en-US"/>
              </w:rPr>
              <w:t>a)</w:t>
            </w:r>
          </w:p>
        </w:tc>
        <w:tc>
          <w:tcPr>
            <w:tcW w:w="4698" w:type="dxa"/>
          </w:tcPr>
          <w:p w14:paraId="15328E7F" w14:textId="77777777" w:rsidR="00E73BB6" w:rsidRPr="00E73BB6" w:rsidRDefault="00E73BB6" w:rsidP="00E73BB6">
            <w:pPr>
              <w:rPr>
                <w:lang w:val="en-US"/>
              </w:rPr>
            </w:pPr>
            <w:r w:rsidRPr="00E73BB6">
              <w:rPr>
                <w:lang w:val="en-US"/>
              </w:rPr>
              <w:t>b)</w:t>
            </w:r>
          </w:p>
        </w:tc>
      </w:tr>
      <w:tr w:rsidR="00E73BB6" w:rsidRPr="00E73BB6" w14:paraId="29B114D4" w14:textId="77777777" w:rsidTr="00AA7834">
        <w:tc>
          <w:tcPr>
            <w:tcW w:w="4698" w:type="dxa"/>
          </w:tcPr>
          <w:p w14:paraId="173C4B75" w14:textId="77777777" w:rsidR="00E73BB6" w:rsidRPr="00E73BB6" w:rsidRDefault="00E73BB6" w:rsidP="00E73BB6">
            <w:pPr>
              <w:rPr>
                <w:lang w:val="en-US"/>
              </w:rPr>
            </w:pPr>
            <w:r w:rsidRPr="00E73BB6">
              <w:rPr>
                <w:noProof/>
                <w:lang w:val="en-US"/>
              </w:rPr>
              <w:drawing>
                <wp:inline distT="0" distB="0" distL="0" distR="0" wp14:anchorId="0251EBF2" wp14:editId="1BD5483B">
                  <wp:extent cx="2880000" cy="248381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44"/>
                          <pic:cNvPicPr>
                            <a:picLocks noChangeAspect="1" noChangeArrowheads="1"/>
                          </pic:cNvPicPr>
                        </pic:nvPicPr>
                        <pic:blipFill>
                          <a:blip r:embed="rId716" cstate="print">
                            <a:extLst>
                              <a:ext uri="{28A0092B-C50C-407E-A947-70E740481C1C}">
                                <a14:useLocalDpi xmlns:a14="http://schemas.microsoft.com/office/drawing/2010/main" val="0"/>
                              </a:ext>
                            </a:extLst>
                          </a:blip>
                          <a:srcRect/>
                          <a:stretch>
                            <a:fillRect/>
                          </a:stretch>
                        </pic:blipFill>
                        <pic:spPr bwMode="auto">
                          <a:xfrm>
                            <a:off x="0" y="0"/>
                            <a:ext cx="2880000" cy="2483810"/>
                          </a:xfrm>
                          <a:prstGeom prst="rect">
                            <a:avLst/>
                          </a:prstGeom>
                          <a:noFill/>
                          <a:ln>
                            <a:noFill/>
                          </a:ln>
                        </pic:spPr>
                      </pic:pic>
                    </a:graphicData>
                  </a:graphic>
                </wp:inline>
              </w:drawing>
            </w:r>
          </w:p>
        </w:tc>
        <w:tc>
          <w:tcPr>
            <w:tcW w:w="4698" w:type="dxa"/>
          </w:tcPr>
          <w:p w14:paraId="7F2781F2" w14:textId="77777777" w:rsidR="00E73BB6" w:rsidRPr="00E73BB6" w:rsidRDefault="00E73BB6" w:rsidP="00E73BB6">
            <w:pPr>
              <w:rPr>
                <w:lang w:val="en-US"/>
              </w:rPr>
            </w:pPr>
            <w:r w:rsidRPr="00E73BB6">
              <w:rPr>
                <w:noProof/>
                <w:lang w:val="en-US"/>
              </w:rPr>
              <w:drawing>
                <wp:inline distT="0" distB="0" distL="0" distR="0" wp14:anchorId="6040C471" wp14:editId="2FBD1F0F">
                  <wp:extent cx="2880000" cy="248381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46"/>
                          <pic:cNvPicPr>
                            <a:picLocks noChangeAspect="1" noChangeArrowheads="1"/>
                          </pic:cNvPicPr>
                        </pic:nvPicPr>
                        <pic:blipFill>
                          <a:blip r:embed="rId717" cstate="print">
                            <a:extLst>
                              <a:ext uri="{28A0092B-C50C-407E-A947-70E740481C1C}">
                                <a14:useLocalDpi xmlns:a14="http://schemas.microsoft.com/office/drawing/2010/main" val="0"/>
                              </a:ext>
                            </a:extLst>
                          </a:blip>
                          <a:srcRect/>
                          <a:stretch>
                            <a:fillRect/>
                          </a:stretch>
                        </pic:blipFill>
                        <pic:spPr bwMode="auto">
                          <a:xfrm>
                            <a:off x="0" y="0"/>
                            <a:ext cx="2880000" cy="2483810"/>
                          </a:xfrm>
                          <a:prstGeom prst="rect">
                            <a:avLst/>
                          </a:prstGeom>
                          <a:noFill/>
                          <a:ln>
                            <a:noFill/>
                          </a:ln>
                        </pic:spPr>
                      </pic:pic>
                    </a:graphicData>
                  </a:graphic>
                </wp:inline>
              </w:drawing>
            </w:r>
          </w:p>
        </w:tc>
      </w:tr>
    </w:tbl>
    <w:p w14:paraId="0978E2DC" w14:textId="77777777" w:rsidR="00E73BB6" w:rsidRPr="00E73BB6" w:rsidRDefault="00E73BB6" w:rsidP="00E73BB6">
      <w:pPr>
        <w:rPr>
          <w:lang w:val="en-US"/>
        </w:rPr>
      </w:pPr>
      <w:bookmarkStart w:id="22" w:name="_Ref33695483"/>
      <w:r w:rsidRPr="00E73BB6">
        <w:rPr>
          <w:b/>
          <w:bCs/>
          <w:lang w:val="en-US"/>
        </w:rPr>
        <w:t>Fig. 6</w:t>
      </w:r>
      <w:bookmarkEnd w:id="22"/>
      <w:r w:rsidRPr="00E73BB6">
        <w:rPr>
          <w:lang w:val="en-US"/>
        </w:rPr>
        <w:tab/>
        <w:t xml:space="preserve">Total number of iterations for the circle in a shear flow test case using the different HR schemes implemented employing the DC, DWF, RNWF, and MNWF method. a) After 1000 forward steps, followed by 1000 backward steps. b) After 2000 forward steps, followed by 2000 backward steps. </w:t>
      </w:r>
    </w:p>
    <w:p w14:paraId="7DA3BD3A" w14:textId="77777777" w:rsidR="00E73BB6" w:rsidRPr="00E73BB6" w:rsidRDefault="00E73BB6" w:rsidP="00E73BB6">
      <w:pPr>
        <w:rPr>
          <w:lang w:val="en-US"/>
        </w:rPr>
      </w:pPr>
    </w:p>
    <w:p w14:paraId="0D9F59D4" w14:textId="77777777" w:rsidR="00E73BB6" w:rsidRPr="00E73BB6" w:rsidRDefault="00E73BB6" w:rsidP="00E73BB6">
      <w:pPr>
        <w:rPr>
          <w:lang w:val="en-US"/>
        </w:rPr>
      </w:pPr>
      <w:r w:rsidRPr="00E73BB6">
        <w:rPr>
          <w:lang w:val="en-US"/>
        </w:rPr>
        <w:t>Table 3 contains the errors of these simulations, which are slightly different for all schemes and implementation techniques.  For n = 1000, the six advection schemes almost recover the initial shape. Therefore, the errors are small and fluctuate between 1.83x10</w:t>
      </w:r>
      <w:r w:rsidRPr="00E73BB6">
        <w:rPr>
          <w:vertAlign w:val="superscript"/>
          <w:lang w:val="en-US"/>
        </w:rPr>
        <w:t>-2</w:t>
      </w:r>
      <w:r w:rsidRPr="00E73BB6">
        <w:rPr>
          <w:lang w:val="en-US"/>
        </w:rPr>
        <w:t xml:space="preserve"> and 4.55x10</w:t>
      </w:r>
      <w:r w:rsidRPr="00E73BB6">
        <w:rPr>
          <w:vertAlign w:val="superscript"/>
          <w:lang w:val="en-US"/>
        </w:rPr>
        <w:t>-2</w:t>
      </w:r>
      <w:r w:rsidRPr="00E73BB6">
        <w:rPr>
          <w:lang w:val="en-US"/>
        </w:rPr>
        <w:t>. While for n = 2000, all schemes suffer from numerical diffusion, independently of the implementation technique. Thus, the errors are more significant and range from 8.87x10</w:t>
      </w:r>
      <w:r w:rsidRPr="00E73BB6">
        <w:rPr>
          <w:vertAlign w:val="superscript"/>
          <w:lang w:val="en-US"/>
        </w:rPr>
        <w:t>-2</w:t>
      </w:r>
      <w:r w:rsidRPr="00E73BB6">
        <w:rPr>
          <w:lang w:val="en-US"/>
        </w:rPr>
        <w:t xml:space="preserve"> to 11.4x10</w:t>
      </w:r>
      <w:r w:rsidRPr="00E73BB6">
        <w:rPr>
          <w:vertAlign w:val="superscript"/>
          <w:lang w:val="en-US"/>
        </w:rPr>
        <w:t>-2</w:t>
      </w:r>
      <w:r w:rsidRPr="00E73BB6">
        <w:rPr>
          <w:lang w:val="en-US"/>
        </w:rPr>
        <w:t>. Fig. 7 depicts the results of two of the tested schemes: CUIBS (low error values) and CICSAM (high error values) for a) n = 1000, and b) n = 2000 forward and backward steps.</w:t>
      </w:r>
    </w:p>
    <w:p w14:paraId="3545C1F4" w14:textId="77777777" w:rsidR="00E73BB6" w:rsidRPr="00E73BB6" w:rsidRDefault="00E73BB6" w:rsidP="00E73BB6">
      <w:pPr>
        <w:rPr>
          <w:lang w:val="en-US"/>
        </w:rPr>
      </w:pPr>
      <w:bookmarkStart w:id="23" w:name="_Ref33695504"/>
      <w:r w:rsidRPr="00E73BB6">
        <w:rPr>
          <w:b/>
          <w:bCs/>
          <w:lang w:val="en-US"/>
        </w:rPr>
        <w:t>Table 3</w:t>
      </w:r>
      <w:bookmarkEnd w:id="23"/>
      <w:r w:rsidRPr="00E73BB6">
        <w:rPr>
          <w:lang w:val="en-US"/>
        </w:rPr>
        <w:tab/>
      </w:r>
      <w:r w:rsidRPr="00E73BB6">
        <w:rPr>
          <w:lang w:val="en-US"/>
        </w:rPr>
        <w:tab/>
        <w:t xml:space="preserve">RMS error for n forward and n backward steps of the circle in shear flow test case. </w:t>
      </w:r>
    </w:p>
    <w:tbl>
      <w:tblPr>
        <w:tblW w:w="5000" w:type="pct"/>
        <w:tblLook w:val="04A0" w:firstRow="1" w:lastRow="0" w:firstColumn="1" w:lastColumn="0" w:noHBand="0" w:noVBand="1"/>
      </w:tblPr>
      <w:tblGrid>
        <w:gridCol w:w="1821"/>
        <w:gridCol w:w="749"/>
        <w:gridCol w:w="960"/>
        <w:gridCol w:w="960"/>
        <w:gridCol w:w="962"/>
        <w:gridCol w:w="960"/>
        <w:gridCol w:w="960"/>
        <w:gridCol w:w="960"/>
        <w:gridCol w:w="955"/>
      </w:tblGrid>
      <w:tr w:rsidR="00E73BB6" w:rsidRPr="008A49B5" w14:paraId="3694E1C4" w14:textId="77777777" w:rsidTr="00AA7834">
        <w:trPr>
          <w:trHeight w:val="227"/>
        </w:trPr>
        <w:tc>
          <w:tcPr>
            <w:tcW w:w="980" w:type="pct"/>
            <w:vMerge w:val="restart"/>
            <w:tcBorders>
              <w:top w:val="single" w:sz="4" w:space="0" w:color="auto"/>
              <w:left w:val="nil"/>
              <w:bottom w:val="single" w:sz="4" w:space="0" w:color="auto"/>
              <w:right w:val="nil"/>
              <w:tl2br w:val="single" w:sz="4" w:space="0" w:color="auto"/>
            </w:tcBorders>
            <w:shd w:val="clear" w:color="auto" w:fill="auto"/>
            <w:noWrap/>
            <w:vAlign w:val="bottom"/>
            <w:hideMark/>
          </w:tcPr>
          <w:p w14:paraId="502E805C" w14:textId="77777777" w:rsidR="00E73BB6" w:rsidRPr="00E73BB6" w:rsidRDefault="00E73BB6" w:rsidP="00E73BB6">
            <w:pPr>
              <w:rPr>
                <w:lang w:val="en-US"/>
              </w:rPr>
            </w:pPr>
            <w:r w:rsidRPr="00E73BB6">
              <w:rPr>
                <w:lang w:val="en-US"/>
              </w:rPr>
              <w:t xml:space="preserve"> Implementation </w:t>
            </w:r>
          </w:p>
          <w:p w14:paraId="22FF37A5" w14:textId="77777777" w:rsidR="00E73BB6" w:rsidRPr="00E73BB6" w:rsidRDefault="00E73BB6" w:rsidP="00E73BB6">
            <w:pPr>
              <w:rPr>
                <w:lang w:val="en-US"/>
              </w:rPr>
            </w:pPr>
            <w:r w:rsidRPr="00E73BB6">
              <w:rPr>
                <w:lang w:val="en-US"/>
              </w:rPr>
              <w:t xml:space="preserve">method </w:t>
            </w:r>
          </w:p>
          <w:p w14:paraId="34066FD6" w14:textId="77777777" w:rsidR="00E73BB6" w:rsidRPr="00E73BB6" w:rsidRDefault="00E73BB6" w:rsidP="00E73BB6">
            <w:pPr>
              <w:rPr>
                <w:lang w:val="en-US"/>
              </w:rPr>
            </w:pPr>
            <w:r w:rsidRPr="00E73BB6">
              <w:rPr>
                <w:lang w:val="en-US"/>
              </w:rPr>
              <w:t>HR scheme</w:t>
            </w:r>
          </w:p>
        </w:tc>
        <w:tc>
          <w:tcPr>
            <w:tcW w:w="1955" w:type="pct"/>
            <w:gridSpan w:val="4"/>
            <w:tcBorders>
              <w:top w:val="single" w:sz="4" w:space="0" w:color="auto"/>
              <w:left w:val="single" w:sz="4" w:space="0" w:color="auto"/>
              <w:bottom w:val="single" w:sz="4" w:space="0" w:color="auto"/>
              <w:right w:val="single" w:sz="4" w:space="0" w:color="000000"/>
            </w:tcBorders>
            <w:shd w:val="clear" w:color="auto" w:fill="auto"/>
            <w:vAlign w:val="bottom"/>
            <w:hideMark/>
          </w:tcPr>
          <w:p w14:paraId="75FD35BD" w14:textId="77777777" w:rsidR="00E73BB6" w:rsidRPr="00E73BB6" w:rsidRDefault="00E73BB6" w:rsidP="00E73BB6">
            <w:pPr>
              <w:rPr>
                <w:lang w:val="en-US"/>
              </w:rPr>
            </w:pPr>
            <w:r w:rsidRPr="00E73BB6">
              <w:rPr>
                <w:lang w:val="en-US"/>
              </w:rPr>
              <w:t>After 1000 steps forward followed by 1000 steps backwards [x10-2]</w:t>
            </w:r>
          </w:p>
        </w:tc>
        <w:tc>
          <w:tcPr>
            <w:tcW w:w="2066" w:type="pct"/>
            <w:gridSpan w:val="4"/>
            <w:tcBorders>
              <w:top w:val="single" w:sz="4" w:space="0" w:color="auto"/>
              <w:left w:val="nil"/>
              <w:bottom w:val="single" w:sz="4" w:space="0" w:color="auto"/>
              <w:right w:val="nil"/>
            </w:tcBorders>
            <w:shd w:val="clear" w:color="auto" w:fill="auto"/>
            <w:vAlign w:val="bottom"/>
            <w:hideMark/>
          </w:tcPr>
          <w:p w14:paraId="0E037B11" w14:textId="77777777" w:rsidR="00E73BB6" w:rsidRPr="00E73BB6" w:rsidRDefault="00E73BB6" w:rsidP="00E73BB6">
            <w:pPr>
              <w:rPr>
                <w:lang w:val="en-US"/>
              </w:rPr>
            </w:pPr>
            <w:r w:rsidRPr="00E73BB6">
              <w:rPr>
                <w:lang w:val="en-US"/>
              </w:rPr>
              <w:t>After 2000 steps forward followed by 2000 steps backwards [x10-2]</w:t>
            </w:r>
          </w:p>
        </w:tc>
      </w:tr>
      <w:tr w:rsidR="00E73BB6" w:rsidRPr="00E73BB6" w14:paraId="692E73E2" w14:textId="77777777" w:rsidTr="00AA7834">
        <w:trPr>
          <w:trHeight w:val="227"/>
        </w:trPr>
        <w:tc>
          <w:tcPr>
            <w:tcW w:w="980" w:type="pct"/>
            <w:vMerge/>
            <w:tcBorders>
              <w:left w:val="nil"/>
              <w:bottom w:val="single" w:sz="4" w:space="0" w:color="auto"/>
              <w:right w:val="nil"/>
              <w:tl2br w:val="single" w:sz="4" w:space="0" w:color="auto"/>
            </w:tcBorders>
            <w:shd w:val="clear" w:color="auto" w:fill="auto"/>
            <w:vAlign w:val="bottom"/>
            <w:hideMark/>
          </w:tcPr>
          <w:p w14:paraId="08A5E496" w14:textId="77777777" w:rsidR="00E73BB6" w:rsidRPr="00E73BB6" w:rsidRDefault="00E73BB6" w:rsidP="00E73BB6">
            <w:pPr>
              <w:rPr>
                <w:lang w:val="en-US"/>
              </w:rPr>
            </w:pPr>
          </w:p>
        </w:tc>
        <w:tc>
          <w:tcPr>
            <w:tcW w:w="403" w:type="pct"/>
            <w:tcBorders>
              <w:top w:val="nil"/>
              <w:left w:val="single" w:sz="4" w:space="0" w:color="auto"/>
              <w:bottom w:val="single" w:sz="4" w:space="0" w:color="auto"/>
              <w:right w:val="nil"/>
            </w:tcBorders>
            <w:shd w:val="clear" w:color="auto" w:fill="auto"/>
            <w:noWrap/>
            <w:vAlign w:val="bottom"/>
            <w:hideMark/>
          </w:tcPr>
          <w:p w14:paraId="5F3F13CD" w14:textId="77777777" w:rsidR="00E73BB6" w:rsidRPr="00E73BB6" w:rsidRDefault="00E73BB6" w:rsidP="00E73BB6">
            <w:pPr>
              <w:rPr>
                <w:lang w:val="en-US"/>
              </w:rPr>
            </w:pPr>
            <w:r w:rsidRPr="00E73BB6">
              <w:rPr>
                <w:lang w:val="en-US"/>
              </w:rPr>
              <w:t>DC</w:t>
            </w:r>
          </w:p>
        </w:tc>
        <w:tc>
          <w:tcPr>
            <w:tcW w:w="517" w:type="pct"/>
            <w:tcBorders>
              <w:top w:val="nil"/>
              <w:left w:val="nil"/>
              <w:bottom w:val="single" w:sz="4" w:space="0" w:color="auto"/>
              <w:right w:val="nil"/>
            </w:tcBorders>
            <w:shd w:val="clear" w:color="auto" w:fill="auto"/>
            <w:noWrap/>
            <w:vAlign w:val="bottom"/>
            <w:hideMark/>
          </w:tcPr>
          <w:p w14:paraId="11E779FD" w14:textId="77777777" w:rsidR="00E73BB6" w:rsidRPr="00E73BB6" w:rsidRDefault="00E73BB6" w:rsidP="00E73BB6">
            <w:pPr>
              <w:rPr>
                <w:lang w:val="en-US"/>
              </w:rPr>
            </w:pPr>
            <w:r w:rsidRPr="00E73BB6">
              <w:rPr>
                <w:lang w:val="en-US"/>
              </w:rPr>
              <w:t>DWF</w:t>
            </w:r>
          </w:p>
        </w:tc>
        <w:tc>
          <w:tcPr>
            <w:tcW w:w="517" w:type="pct"/>
            <w:tcBorders>
              <w:top w:val="nil"/>
              <w:left w:val="nil"/>
              <w:bottom w:val="single" w:sz="4" w:space="0" w:color="auto"/>
              <w:right w:val="nil"/>
            </w:tcBorders>
            <w:shd w:val="clear" w:color="auto" w:fill="auto"/>
            <w:noWrap/>
            <w:vAlign w:val="bottom"/>
            <w:hideMark/>
          </w:tcPr>
          <w:p w14:paraId="783FA291" w14:textId="77777777" w:rsidR="00E73BB6" w:rsidRPr="00E73BB6" w:rsidRDefault="00E73BB6" w:rsidP="00E73BB6">
            <w:pPr>
              <w:rPr>
                <w:lang w:val="en-US"/>
              </w:rPr>
            </w:pPr>
            <w:r w:rsidRPr="00E73BB6">
              <w:rPr>
                <w:lang w:val="en-US"/>
              </w:rPr>
              <w:t>RNWF</w:t>
            </w:r>
          </w:p>
        </w:tc>
        <w:tc>
          <w:tcPr>
            <w:tcW w:w="517" w:type="pct"/>
            <w:tcBorders>
              <w:top w:val="nil"/>
              <w:left w:val="nil"/>
              <w:bottom w:val="single" w:sz="4" w:space="0" w:color="auto"/>
              <w:right w:val="single" w:sz="4" w:space="0" w:color="auto"/>
            </w:tcBorders>
            <w:shd w:val="clear" w:color="auto" w:fill="auto"/>
            <w:noWrap/>
            <w:vAlign w:val="bottom"/>
            <w:hideMark/>
          </w:tcPr>
          <w:p w14:paraId="3C4C95B4" w14:textId="77777777" w:rsidR="00E73BB6" w:rsidRPr="00E73BB6" w:rsidRDefault="00E73BB6" w:rsidP="00E73BB6">
            <w:pPr>
              <w:rPr>
                <w:lang w:val="en-US"/>
              </w:rPr>
            </w:pPr>
            <w:r w:rsidRPr="00E73BB6">
              <w:rPr>
                <w:lang w:val="en-US"/>
              </w:rPr>
              <w:t>MNWF</w:t>
            </w:r>
          </w:p>
        </w:tc>
        <w:tc>
          <w:tcPr>
            <w:tcW w:w="517" w:type="pct"/>
            <w:tcBorders>
              <w:top w:val="nil"/>
              <w:left w:val="nil"/>
              <w:bottom w:val="single" w:sz="4" w:space="0" w:color="auto"/>
              <w:right w:val="nil"/>
            </w:tcBorders>
            <w:shd w:val="clear" w:color="auto" w:fill="auto"/>
            <w:noWrap/>
            <w:vAlign w:val="bottom"/>
            <w:hideMark/>
          </w:tcPr>
          <w:p w14:paraId="6117EC23" w14:textId="77777777" w:rsidR="00E73BB6" w:rsidRPr="00E73BB6" w:rsidRDefault="00E73BB6" w:rsidP="00E73BB6">
            <w:pPr>
              <w:rPr>
                <w:lang w:val="en-US"/>
              </w:rPr>
            </w:pPr>
            <w:r w:rsidRPr="00E73BB6">
              <w:rPr>
                <w:lang w:val="en-US"/>
              </w:rPr>
              <w:t>DC</w:t>
            </w:r>
          </w:p>
        </w:tc>
        <w:tc>
          <w:tcPr>
            <w:tcW w:w="517" w:type="pct"/>
            <w:tcBorders>
              <w:top w:val="nil"/>
              <w:left w:val="nil"/>
              <w:bottom w:val="single" w:sz="4" w:space="0" w:color="auto"/>
              <w:right w:val="nil"/>
            </w:tcBorders>
            <w:shd w:val="clear" w:color="auto" w:fill="auto"/>
            <w:noWrap/>
            <w:vAlign w:val="bottom"/>
            <w:hideMark/>
          </w:tcPr>
          <w:p w14:paraId="6DCADB12" w14:textId="77777777" w:rsidR="00E73BB6" w:rsidRPr="00E73BB6" w:rsidRDefault="00E73BB6" w:rsidP="00E73BB6">
            <w:pPr>
              <w:rPr>
                <w:lang w:val="en-US"/>
              </w:rPr>
            </w:pPr>
            <w:r w:rsidRPr="00E73BB6">
              <w:rPr>
                <w:lang w:val="en-US"/>
              </w:rPr>
              <w:t>DWF</w:t>
            </w:r>
          </w:p>
        </w:tc>
        <w:tc>
          <w:tcPr>
            <w:tcW w:w="517" w:type="pct"/>
            <w:tcBorders>
              <w:top w:val="nil"/>
              <w:left w:val="nil"/>
              <w:bottom w:val="single" w:sz="4" w:space="0" w:color="auto"/>
              <w:right w:val="nil"/>
            </w:tcBorders>
            <w:shd w:val="clear" w:color="auto" w:fill="auto"/>
            <w:noWrap/>
            <w:vAlign w:val="bottom"/>
            <w:hideMark/>
          </w:tcPr>
          <w:p w14:paraId="1A433202" w14:textId="77777777" w:rsidR="00E73BB6" w:rsidRPr="00E73BB6" w:rsidRDefault="00E73BB6" w:rsidP="00E73BB6">
            <w:pPr>
              <w:rPr>
                <w:lang w:val="en-US"/>
              </w:rPr>
            </w:pPr>
            <w:r w:rsidRPr="00E73BB6">
              <w:rPr>
                <w:lang w:val="en-US"/>
              </w:rPr>
              <w:t>RNWF</w:t>
            </w:r>
          </w:p>
        </w:tc>
        <w:tc>
          <w:tcPr>
            <w:tcW w:w="514" w:type="pct"/>
            <w:tcBorders>
              <w:top w:val="nil"/>
              <w:left w:val="nil"/>
              <w:bottom w:val="single" w:sz="4" w:space="0" w:color="auto"/>
              <w:right w:val="nil"/>
            </w:tcBorders>
            <w:shd w:val="clear" w:color="auto" w:fill="auto"/>
            <w:noWrap/>
            <w:vAlign w:val="bottom"/>
            <w:hideMark/>
          </w:tcPr>
          <w:p w14:paraId="1EE242EE" w14:textId="77777777" w:rsidR="00E73BB6" w:rsidRPr="00E73BB6" w:rsidRDefault="00E73BB6" w:rsidP="00E73BB6">
            <w:pPr>
              <w:rPr>
                <w:lang w:val="en-US"/>
              </w:rPr>
            </w:pPr>
            <w:r w:rsidRPr="00E73BB6">
              <w:rPr>
                <w:lang w:val="en-US"/>
              </w:rPr>
              <w:t>MNWF</w:t>
            </w:r>
          </w:p>
        </w:tc>
      </w:tr>
      <w:tr w:rsidR="00E73BB6" w:rsidRPr="00E73BB6" w14:paraId="69077BF8" w14:textId="77777777" w:rsidTr="00AA7834">
        <w:trPr>
          <w:trHeight w:val="227"/>
        </w:trPr>
        <w:tc>
          <w:tcPr>
            <w:tcW w:w="980" w:type="pct"/>
            <w:tcBorders>
              <w:top w:val="nil"/>
              <w:left w:val="nil"/>
              <w:bottom w:val="nil"/>
              <w:right w:val="nil"/>
            </w:tcBorders>
            <w:shd w:val="clear" w:color="auto" w:fill="auto"/>
            <w:noWrap/>
            <w:vAlign w:val="bottom"/>
            <w:hideMark/>
          </w:tcPr>
          <w:p w14:paraId="3620939F" w14:textId="77777777" w:rsidR="00E73BB6" w:rsidRPr="00E73BB6" w:rsidRDefault="00E73BB6" w:rsidP="00E73BB6">
            <w:pPr>
              <w:rPr>
                <w:lang w:val="en-US"/>
              </w:rPr>
            </w:pPr>
            <w:r w:rsidRPr="00E73BB6">
              <w:rPr>
                <w:lang w:val="en-US"/>
              </w:rPr>
              <w:lastRenderedPageBreak/>
              <w:t>CICSAM</w:t>
            </w:r>
          </w:p>
        </w:tc>
        <w:tc>
          <w:tcPr>
            <w:tcW w:w="403" w:type="pct"/>
            <w:tcBorders>
              <w:top w:val="nil"/>
              <w:left w:val="single" w:sz="4" w:space="0" w:color="auto"/>
              <w:bottom w:val="nil"/>
              <w:right w:val="nil"/>
            </w:tcBorders>
            <w:shd w:val="clear" w:color="auto" w:fill="auto"/>
            <w:noWrap/>
            <w:vAlign w:val="bottom"/>
            <w:hideMark/>
          </w:tcPr>
          <w:p w14:paraId="1ACC1188" w14:textId="77777777" w:rsidR="00E73BB6" w:rsidRPr="00E73BB6" w:rsidRDefault="00E73BB6" w:rsidP="00E73BB6">
            <w:pPr>
              <w:rPr>
                <w:lang w:val="en-US"/>
              </w:rPr>
            </w:pPr>
            <w:r w:rsidRPr="00E73BB6">
              <w:rPr>
                <w:lang w:val="en-US"/>
              </w:rPr>
              <w:t>4.51</w:t>
            </w:r>
          </w:p>
        </w:tc>
        <w:tc>
          <w:tcPr>
            <w:tcW w:w="517" w:type="pct"/>
            <w:tcBorders>
              <w:top w:val="nil"/>
              <w:left w:val="nil"/>
              <w:bottom w:val="nil"/>
              <w:right w:val="nil"/>
            </w:tcBorders>
            <w:shd w:val="clear" w:color="auto" w:fill="auto"/>
            <w:noWrap/>
            <w:vAlign w:val="bottom"/>
            <w:hideMark/>
          </w:tcPr>
          <w:p w14:paraId="21C94EEC" w14:textId="77777777" w:rsidR="00E73BB6" w:rsidRPr="00E73BB6" w:rsidRDefault="00E73BB6" w:rsidP="00E73BB6">
            <w:pPr>
              <w:rPr>
                <w:lang w:val="en-US"/>
              </w:rPr>
            </w:pPr>
            <w:r w:rsidRPr="00E73BB6">
              <w:rPr>
                <w:lang w:val="en-US"/>
              </w:rPr>
              <w:t>4.53</w:t>
            </w:r>
          </w:p>
        </w:tc>
        <w:tc>
          <w:tcPr>
            <w:tcW w:w="517" w:type="pct"/>
            <w:tcBorders>
              <w:top w:val="nil"/>
              <w:left w:val="nil"/>
              <w:bottom w:val="nil"/>
              <w:right w:val="nil"/>
            </w:tcBorders>
            <w:shd w:val="clear" w:color="auto" w:fill="auto"/>
            <w:noWrap/>
            <w:vAlign w:val="bottom"/>
            <w:hideMark/>
          </w:tcPr>
          <w:p w14:paraId="42E57645" w14:textId="77777777" w:rsidR="00E73BB6" w:rsidRPr="00E73BB6" w:rsidRDefault="00E73BB6" w:rsidP="00E73BB6">
            <w:pPr>
              <w:rPr>
                <w:lang w:val="en-US"/>
              </w:rPr>
            </w:pPr>
            <w:r w:rsidRPr="00E73BB6">
              <w:rPr>
                <w:lang w:val="en-US"/>
              </w:rPr>
              <w:t>4.55</w:t>
            </w:r>
          </w:p>
        </w:tc>
        <w:tc>
          <w:tcPr>
            <w:tcW w:w="517" w:type="pct"/>
            <w:tcBorders>
              <w:top w:val="nil"/>
              <w:left w:val="nil"/>
              <w:bottom w:val="nil"/>
              <w:right w:val="single" w:sz="4" w:space="0" w:color="auto"/>
            </w:tcBorders>
            <w:shd w:val="clear" w:color="auto" w:fill="auto"/>
            <w:noWrap/>
            <w:vAlign w:val="bottom"/>
            <w:hideMark/>
          </w:tcPr>
          <w:p w14:paraId="77F71A4B" w14:textId="77777777" w:rsidR="00E73BB6" w:rsidRPr="00E73BB6" w:rsidRDefault="00E73BB6" w:rsidP="00E73BB6">
            <w:pPr>
              <w:rPr>
                <w:lang w:val="en-US"/>
              </w:rPr>
            </w:pPr>
            <w:r w:rsidRPr="00E73BB6">
              <w:rPr>
                <w:lang w:val="en-US"/>
              </w:rPr>
              <w:t>4.55</w:t>
            </w:r>
          </w:p>
        </w:tc>
        <w:tc>
          <w:tcPr>
            <w:tcW w:w="517" w:type="pct"/>
            <w:tcBorders>
              <w:top w:val="nil"/>
              <w:left w:val="nil"/>
              <w:bottom w:val="nil"/>
              <w:right w:val="nil"/>
            </w:tcBorders>
            <w:shd w:val="clear" w:color="auto" w:fill="auto"/>
            <w:noWrap/>
            <w:vAlign w:val="bottom"/>
            <w:hideMark/>
          </w:tcPr>
          <w:p w14:paraId="5DB8984B" w14:textId="77777777" w:rsidR="00E73BB6" w:rsidRPr="00E73BB6" w:rsidRDefault="00E73BB6" w:rsidP="00E73BB6">
            <w:pPr>
              <w:rPr>
                <w:lang w:val="en-US"/>
              </w:rPr>
            </w:pPr>
            <w:r w:rsidRPr="00E73BB6">
              <w:rPr>
                <w:lang w:val="en-US"/>
              </w:rPr>
              <w:t>9.52</w:t>
            </w:r>
          </w:p>
        </w:tc>
        <w:tc>
          <w:tcPr>
            <w:tcW w:w="517" w:type="pct"/>
            <w:tcBorders>
              <w:top w:val="nil"/>
              <w:left w:val="nil"/>
              <w:bottom w:val="nil"/>
              <w:right w:val="nil"/>
            </w:tcBorders>
            <w:shd w:val="clear" w:color="auto" w:fill="auto"/>
            <w:noWrap/>
            <w:vAlign w:val="bottom"/>
            <w:hideMark/>
          </w:tcPr>
          <w:p w14:paraId="0DB76890" w14:textId="77777777" w:rsidR="00E73BB6" w:rsidRPr="00E73BB6" w:rsidRDefault="00E73BB6" w:rsidP="00E73BB6">
            <w:pPr>
              <w:rPr>
                <w:lang w:val="en-US"/>
              </w:rPr>
            </w:pPr>
            <w:r w:rsidRPr="00E73BB6">
              <w:rPr>
                <w:lang w:val="en-US"/>
              </w:rPr>
              <w:t>9.43</w:t>
            </w:r>
          </w:p>
        </w:tc>
        <w:tc>
          <w:tcPr>
            <w:tcW w:w="517" w:type="pct"/>
            <w:tcBorders>
              <w:top w:val="nil"/>
              <w:left w:val="nil"/>
              <w:bottom w:val="nil"/>
              <w:right w:val="nil"/>
            </w:tcBorders>
            <w:shd w:val="clear" w:color="auto" w:fill="auto"/>
            <w:noWrap/>
            <w:vAlign w:val="bottom"/>
            <w:hideMark/>
          </w:tcPr>
          <w:p w14:paraId="503324B1" w14:textId="77777777" w:rsidR="00E73BB6" w:rsidRPr="00E73BB6" w:rsidRDefault="00E73BB6" w:rsidP="00E73BB6">
            <w:pPr>
              <w:rPr>
                <w:lang w:val="en-US"/>
              </w:rPr>
            </w:pPr>
            <w:r w:rsidRPr="00E73BB6">
              <w:rPr>
                <w:lang w:val="en-US"/>
              </w:rPr>
              <w:t>10.80</w:t>
            </w:r>
          </w:p>
        </w:tc>
        <w:tc>
          <w:tcPr>
            <w:tcW w:w="514" w:type="pct"/>
            <w:tcBorders>
              <w:top w:val="nil"/>
              <w:left w:val="nil"/>
              <w:bottom w:val="nil"/>
              <w:right w:val="nil"/>
            </w:tcBorders>
            <w:shd w:val="clear" w:color="auto" w:fill="auto"/>
            <w:noWrap/>
            <w:vAlign w:val="bottom"/>
            <w:hideMark/>
          </w:tcPr>
          <w:p w14:paraId="551385F9" w14:textId="77777777" w:rsidR="00E73BB6" w:rsidRPr="00E73BB6" w:rsidRDefault="00E73BB6" w:rsidP="00E73BB6">
            <w:pPr>
              <w:rPr>
                <w:lang w:val="en-US"/>
              </w:rPr>
            </w:pPr>
            <w:r w:rsidRPr="00E73BB6">
              <w:rPr>
                <w:lang w:val="en-US"/>
              </w:rPr>
              <w:t>9.46</w:t>
            </w:r>
          </w:p>
        </w:tc>
      </w:tr>
      <w:tr w:rsidR="00E73BB6" w:rsidRPr="00E73BB6" w14:paraId="62F28BF4" w14:textId="77777777" w:rsidTr="00AA7834">
        <w:trPr>
          <w:trHeight w:val="227"/>
        </w:trPr>
        <w:tc>
          <w:tcPr>
            <w:tcW w:w="980" w:type="pct"/>
            <w:tcBorders>
              <w:top w:val="nil"/>
              <w:left w:val="nil"/>
              <w:bottom w:val="nil"/>
              <w:right w:val="nil"/>
            </w:tcBorders>
            <w:shd w:val="clear" w:color="auto" w:fill="auto"/>
            <w:noWrap/>
            <w:vAlign w:val="bottom"/>
            <w:hideMark/>
          </w:tcPr>
          <w:p w14:paraId="5F2BC31E" w14:textId="77777777" w:rsidR="00E73BB6" w:rsidRPr="00E73BB6" w:rsidRDefault="00E73BB6" w:rsidP="00E73BB6">
            <w:pPr>
              <w:rPr>
                <w:lang w:val="en-US"/>
              </w:rPr>
            </w:pPr>
            <w:r w:rsidRPr="00E73BB6">
              <w:rPr>
                <w:lang w:val="en-US"/>
              </w:rPr>
              <w:t>MCICSAM-W</w:t>
            </w:r>
          </w:p>
        </w:tc>
        <w:tc>
          <w:tcPr>
            <w:tcW w:w="403" w:type="pct"/>
            <w:tcBorders>
              <w:top w:val="nil"/>
              <w:left w:val="single" w:sz="4" w:space="0" w:color="auto"/>
              <w:bottom w:val="nil"/>
              <w:right w:val="nil"/>
            </w:tcBorders>
            <w:shd w:val="clear" w:color="auto" w:fill="auto"/>
            <w:noWrap/>
            <w:vAlign w:val="bottom"/>
            <w:hideMark/>
          </w:tcPr>
          <w:p w14:paraId="2CE93090" w14:textId="77777777" w:rsidR="00E73BB6" w:rsidRPr="00E73BB6" w:rsidRDefault="00E73BB6" w:rsidP="00E73BB6">
            <w:pPr>
              <w:rPr>
                <w:lang w:val="en-US"/>
              </w:rPr>
            </w:pPr>
            <w:r w:rsidRPr="00E73BB6">
              <w:rPr>
                <w:lang w:val="en-US"/>
              </w:rPr>
              <w:t>3.34</w:t>
            </w:r>
          </w:p>
        </w:tc>
        <w:tc>
          <w:tcPr>
            <w:tcW w:w="517" w:type="pct"/>
            <w:tcBorders>
              <w:top w:val="nil"/>
              <w:left w:val="nil"/>
              <w:bottom w:val="nil"/>
              <w:right w:val="nil"/>
            </w:tcBorders>
            <w:shd w:val="clear" w:color="auto" w:fill="auto"/>
            <w:noWrap/>
            <w:vAlign w:val="bottom"/>
            <w:hideMark/>
          </w:tcPr>
          <w:p w14:paraId="08F8D5EA" w14:textId="77777777" w:rsidR="00E73BB6" w:rsidRPr="00E73BB6" w:rsidRDefault="00E73BB6" w:rsidP="00E73BB6">
            <w:pPr>
              <w:rPr>
                <w:lang w:val="en-US"/>
              </w:rPr>
            </w:pPr>
            <w:r w:rsidRPr="00E73BB6">
              <w:rPr>
                <w:lang w:val="en-US"/>
              </w:rPr>
              <w:t>3.26</w:t>
            </w:r>
          </w:p>
        </w:tc>
        <w:tc>
          <w:tcPr>
            <w:tcW w:w="517" w:type="pct"/>
            <w:tcBorders>
              <w:top w:val="nil"/>
              <w:left w:val="nil"/>
              <w:bottom w:val="nil"/>
              <w:right w:val="nil"/>
            </w:tcBorders>
            <w:shd w:val="clear" w:color="auto" w:fill="auto"/>
            <w:noWrap/>
            <w:vAlign w:val="bottom"/>
            <w:hideMark/>
          </w:tcPr>
          <w:p w14:paraId="4D331E11" w14:textId="77777777" w:rsidR="00E73BB6" w:rsidRPr="00E73BB6" w:rsidRDefault="00E73BB6" w:rsidP="00E73BB6">
            <w:pPr>
              <w:rPr>
                <w:lang w:val="en-US"/>
              </w:rPr>
            </w:pPr>
            <w:r w:rsidRPr="00E73BB6">
              <w:rPr>
                <w:lang w:val="en-US"/>
              </w:rPr>
              <w:t>3.31</w:t>
            </w:r>
          </w:p>
        </w:tc>
        <w:tc>
          <w:tcPr>
            <w:tcW w:w="517" w:type="pct"/>
            <w:tcBorders>
              <w:top w:val="nil"/>
              <w:left w:val="nil"/>
              <w:bottom w:val="nil"/>
              <w:right w:val="single" w:sz="4" w:space="0" w:color="auto"/>
            </w:tcBorders>
            <w:shd w:val="clear" w:color="auto" w:fill="auto"/>
            <w:noWrap/>
            <w:vAlign w:val="bottom"/>
            <w:hideMark/>
          </w:tcPr>
          <w:p w14:paraId="3D154486" w14:textId="77777777" w:rsidR="00E73BB6" w:rsidRPr="00E73BB6" w:rsidRDefault="00E73BB6" w:rsidP="00E73BB6">
            <w:pPr>
              <w:rPr>
                <w:lang w:val="en-US"/>
              </w:rPr>
            </w:pPr>
            <w:r w:rsidRPr="00E73BB6">
              <w:rPr>
                <w:lang w:val="en-US"/>
              </w:rPr>
              <w:t>3.34</w:t>
            </w:r>
          </w:p>
        </w:tc>
        <w:tc>
          <w:tcPr>
            <w:tcW w:w="517" w:type="pct"/>
            <w:tcBorders>
              <w:top w:val="nil"/>
              <w:left w:val="nil"/>
              <w:bottom w:val="nil"/>
              <w:right w:val="nil"/>
            </w:tcBorders>
            <w:shd w:val="clear" w:color="auto" w:fill="auto"/>
            <w:noWrap/>
            <w:vAlign w:val="bottom"/>
            <w:hideMark/>
          </w:tcPr>
          <w:p w14:paraId="73F2940E" w14:textId="77777777" w:rsidR="00E73BB6" w:rsidRPr="00E73BB6" w:rsidRDefault="00E73BB6" w:rsidP="00E73BB6">
            <w:pPr>
              <w:rPr>
                <w:lang w:val="en-US"/>
              </w:rPr>
            </w:pPr>
            <w:r w:rsidRPr="00E73BB6">
              <w:rPr>
                <w:lang w:val="en-US"/>
              </w:rPr>
              <w:t>9.47</w:t>
            </w:r>
          </w:p>
        </w:tc>
        <w:tc>
          <w:tcPr>
            <w:tcW w:w="517" w:type="pct"/>
            <w:tcBorders>
              <w:top w:val="nil"/>
              <w:left w:val="nil"/>
              <w:bottom w:val="nil"/>
              <w:right w:val="nil"/>
            </w:tcBorders>
            <w:shd w:val="clear" w:color="auto" w:fill="auto"/>
            <w:noWrap/>
            <w:vAlign w:val="bottom"/>
            <w:hideMark/>
          </w:tcPr>
          <w:p w14:paraId="3C26D2F3" w14:textId="77777777" w:rsidR="00E73BB6" w:rsidRPr="00E73BB6" w:rsidRDefault="00E73BB6" w:rsidP="00E73BB6">
            <w:pPr>
              <w:rPr>
                <w:lang w:val="en-US"/>
              </w:rPr>
            </w:pPr>
            <w:r w:rsidRPr="00E73BB6">
              <w:rPr>
                <w:lang w:val="en-US"/>
              </w:rPr>
              <w:t>9.00</w:t>
            </w:r>
          </w:p>
        </w:tc>
        <w:tc>
          <w:tcPr>
            <w:tcW w:w="517" w:type="pct"/>
            <w:tcBorders>
              <w:top w:val="nil"/>
              <w:left w:val="nil"/>
              <w:bottom w:val="nil"/>
              <w:right w:val="nil"/>
            </w:tcBorders>
            <w:shd w:val="clear" w:color="auto" w:fill="auto"/>
            <w:noWrap/>
            <w:vAlign w:val="bottom"/>
            <w:hideMark/>
          </w:tcPr>
          <w:p w14:paraId="3877837A" w14:textId="77777777" w:rsidR="00E73BB6" w:rsidRPr="00E73BB6" w:rsidRDefault="00E73BB6" w:rsidP="00E73BB6">
            <w:pPr>
              <w:rPr>
                <w:lang w:val="en-US"/>
              </w:rPr>
            </w:pPr>
            <w:r w:rsidRPr="00E73BB6">
              <w:rPr>
                <w:lang w:val="en-US"/>
              </w:rPr>
              <w:t>10.20</w:t>
            </w:r>
          </w:p>
        </w:tc>
        <w:tc>
          <w:tcPr>
            <w:tcW w:w="514" w:type="pct"/>
            <w:tcBorders>
              <w:top w:val="nil"/>
              <w:left w:val="nil"/>
              <w:bottom w:val="nil"/>
              <w:right w:val="nil"/>
            </w:tcBorders>
            <w:shd w:val="clear" w:color="auto" w:fill="auto"/>
            <w:noWrap/>
            <w:vAlign w:val="bottom"/>
            <w:hideMark/>
          </w:tcPr>
          <w:p w14:paraId="5BFBB8EF" w14:textId="77777777" w:rsidR="00E73BB6" w:rsidRPr="00E73BB6" w:rsidRDefault="00E73BB6" w:rsidP="00E73BB6">
            <w:pPr>
              <w:rPr>
                <w:lang w:val="en-US"/>
              </w:rPr>
            </w:pPr>
            <w:r w:rsidRPr="00E73BB6">
              <w:rPr>
                <w:lang w:val="en-US"/>
              </w:rPr>
              <w:t>9.17</w:t>
            </w:r>
          </w:p>
        </w:tc>
      </w:tr>
      <w:tr w:rsidR="00E73BB6" w:rsidRPr="00E73BB6" w14:paraId="0457A03C" w14:textId="77777777" w:rsidTr="00AA7834">
        <w:trPr>
          <w:trHeight w:val="227"/>
        </w:trPr>
        <w:tc>
          <w:tcPr>
            <w:tcW w:w="980" w:type="pct"/>
            <w:tcBorders>
              <w:top w:val="nil"/>
              <w:left w:val="nil"/>
              <w:bottom w:val="nil"/>
              <w:right w:val="nil"/>
            </w:tcBorders>
            <w:shd w:val="clear" w:color="auto" w:fill="auto"/>
            <w:noWrap/>
            <w:vAlign w:val="bottom"/>
            <w:hideMark/>
          </w:tcPr>
          <w:p w14:paraId="0DEFF566" w14:textId="77777777" w:rsidR="00E73BB6" w:rsidRPr="00E73BB6" w:rsidRDefault="00E73BB6" w:rsidP="00E73BB6">
            <w:pPr>
              <w:rPr>
                <w:lang w:val="en-US"/>
              </w:rPr>
            </w:pPr>
            <w:r w:rsidRPr="00E73BB6">
              <w:rPr>
                <w:lang w:val="en-US"/>
              </w:rPr>
              <w:t>MCICSAM-Z</w:t>
            </w:r>
          </w:p>
        </w:tc>
        <w:tc>
          <w:tcPr>
            <w:tcW w:w="403" w:type="pct"/>
            <w:tcBorders>
              <w:top w:val="nil"/>
              <w:left w:val="single" w:sz="4" w:space="0" w:color="auto"/>
              <w:bottom w:val="nil"/>
              <w:right w:val="nil"/>
            </w:tcBorders>
            <w:shd w:val="clear" w:color="auto" w:fill="auto"/>
            <w:noWrap/>
            <w:vAlign w:val="bottom"/>
            <w:hideMark/>
          </w:tcPr>
          <w:p w14:paraId="49A5F0CB" w14:textId="77777777" w:rsidR="00E73BB6" w:rsidRPr="00E73BB6" w:rsidRDefault="00E73BB6" w:rsidP="00E73BB6">
            <w:pPr>
              <w:rPr>
                <w:lang w:val="en-US"/>
              </w:rPr>
            </w:pPr>
            <w:r w:rsidRPr="00E73BB6">
              <w:rPr>
                <w:lang w:val="en-US"/>
              </w:rPr>
              <w:t>1.91</w:t>
            </w:r>
          </w:p>
        </w:tc>
        <w:tc>
          <w:tcPr>
            <w:tcW w:w="517" w:type="pct"/>
            <w:tcBorders>
              <w:top w:val="nil"/>
              <w:left w:val="nil"/>
              <w:bottom w:val="nil"/>
              <w:right w:val="nil"/>
            </w:tcBorders>
            <w:shd w:val="clear" w:color="auto" w:fill="auto"/>
            <w:noWrap/>
            <w:vAlign w:val="bottom"/>
            <w:hideMark/>
          </w:tcPr>
          <w:p w14:paraId="7E13720F" w14:textId="77777777" w:rsidR="00E73BB6" w:rsidRPr="00E73BB6" w:rsidRDefault="00E73BB6" w:rsidP="00E73BB6">
            <w:pPr>
              <w:rPr>
                <w:lang w:val="en-US"/>
              </w:rPr>
            </w:pPr>
            <w:r w:rsidRPr="00E73BB6">
              <w:rPr>
                <w:lang w:val="en-US"/>
              </w:rPr>
              <w:t>1.90</w:t>
            </w:r>
          </w:p>
        </w:tc>
        <w:tc>
          <w:tcPr>
            <w:tcW w:w="517" w:type="pct"/>
            <w:tcBorders>
              <w:top w:val="nil"/>
              <w:left w:val="nil"/>
              <w:bottom w:val="nil"/>
              <w:right w:val="nil"/>
            </w:tcBorders>
            <w:shd w:val="clear" w:color="auto" w:fill="auto"/>
            <w:noWrap/>
            <w:vAlign w:val="bottom"/>
            <w:hideMark/>
          </w:tcPr>
          <w:p w14:paraId="4B0BB33E" w14:textId="77777777" w:rsidR="00E73BB6" w:rsidRPr="00E73BB6" w:rsidRDefault="00E73BB6" w:rsidP="00E73BB6">
            <w:pPr>
              <w:rPr>
                <w:lang w:val="en-US"/>
              </w:rPr>
            </w:pPr>
            <w:r w:rsidRPr="00E73BB6">
              <w:rPr>
                <w:lang w:val="en-US"/>
              </w:rPr>
              <w:t>2.28</w:t>
            </w:r>
          </w:p>
        </w:tc>
        <w:tc>
          <w:tcPr>
            <w:tcW w:w="517" w:type="pct"/>
            <w:tcBorders>
              <w:top w:val="nil"/>
              <w:left w:val="nil"/>
              <w:bottom w:val="nil"/>
              <w:right w:val="single" w:sz="4" w:space="0" w:color="auto"/>
            </w:tcBorders>
            <w:shd w:val="clear" w:color="auto" w:fill="auto"/>
            <w:noWrap/>
            <w:vAlign w:val="bottom"/>
            <w:hideMark/>
          </w:tcPr>
          <w:p w14:paraId="1AE82CDD" w14:textId="77777777" w:rsidR="00E73BB6" w:rsidRPr="00E73BB6" w:rsidRDefault="00E73BB6" w:rsidP="00E73BB6">
            <w:pPr>
              <w:rPr>
                <w:lang w:val="en-US"/>
              </w:rPr>
            </w:pPr>
            <w:r w:rsidRPr="00E73BB6">
              <w:rPr>
                <w:lang w:val="en-US"/>
              </w:rPr>
              <w:t>3.73</w:t>
            </w:r>
          </w:p>
        </w:tc>
        <w:tc>
          <w:tcPr>
            <w:tcW w:w="517" w:type="pct"/>
            <w:tcBorders>
              <w:top w:val="nil"/>
              <w:left w:val="nil"/>
              <w:bottom w:val="nil"/>
              <w:right w:val="nil"/>
            </w:tcBorders>
            <w:shd w:val="clear" w:color="auto" w:fill="auto"/>
            <w:noWrap/>
            <w:vAlign w:val="bottom"/>
            <w:hideMark/>
          </w:tcPr>
          <w:p w14:paraId="580DDDDF" w14:textId="77777777" w:rsidR="00E73BB6" w:rsidRPr="00E73BB6" w:rsidRDefault="00E73BB6" w:rsidP="00E73BB6">
            <w:pPr>
              <w:rPr>
                <w:lang w:val="en-US"/>
              </w:rPr>
            </w:pPr>
            <w:r w:rsidRPr="00E73BB6">
              <w:rPr>
                <w:lang w:val="en-US"/>
              </w:rPr>
              <w:t>8.98</w:t>
            </w:r>
          </w:p>
        </w:tc>
        <w:tc>
          <w:tcPr>
            <w:tcW w:w="517" w:type="pct"/>
            <w:tcBorders>
              <w:top w:val="nil"/>
              <w:left w:val="nil"/>
              <w:bottom w:val="nil"/>
              <w:right w:val="nil"/>
            </w:tcBorders>
            <w:shd w:val="clear" w:color="auto" w:fill="auto"/>
            <w:noWrap/>
            <w:vAlign w:val="bottom"/>
            <w:hideMark/>
          </w:tcPr>
          <w:p w14:paraId="270587B5" w14:textId="77777777" w:rsidR="00E73BB6" w:rsidRPr="00E73BB6" w:rsidRDefault="00E73BB6" w:rsidP="00E73BB6">
            <w:pPr>
              <w:rPr>
                <w:lang w:val="en-US"/>
              </w:rPr>
            </w:pPr>
            <w:r w:rsidRPr="00E73BB6">
              <w:rPr>
                <w:lang w:val="en-US"/>
              </w:rPr>
              <w:t>8.92</w:t>
            </w:r>
          </w:p>
        </w:tc>
        <w:tc>
          <w:tcPr>
            <w:tcW w:w="517" w:type="pct"/>
            <w:tcBorders>
              <w:top w:val="nil"/>
              <w:left w:val="nil"/>
              <w:bottom w:val="nil"/>
              <w:right w:val="nil"/>
            </w:tcBorders>
            <w:shd w:val="clear" w:color="auto" w:fill="auto"/>
            <w:noWrap/>
            <w:vAlign w:val="bottom"/>
            <w:hideMark/>
          </w:tcPr>
          <w:p w14:paraId="1A340079" w14:textId="77777777" w:rsidR="00E73BB6" w:rsidRPr="00E73BB6" w:rsidRDefault="00E73BB6" w:rsidP="00E73BB6">
            <w:pPr>
              <w:rPr>
                <w:lang w:val="en-US"/>
              </w:rPr>
            </w:pPr>
            <w:r w:rsidRPr="00E73BB6">
              <w:rPr>
                <w:lang w:val="en-US"/>
              </w:rPr>
              <w:t>10.60</w:t>
            </w:r>
          </w:p>
        </w:tc>
        <w:tc>
          <w:tcPr>
            <w:tcW w:w="514" w:type="pct"/>
            <w:tcBorders>
              <w:top w:val="nil"/>
              <w:left w:val="nil"/>
              <w:bottom w:val="nil"/>
              <w:right w:val="nil"/>
            </w:tcBorders>
            <w:shd w:val="clear" w:color="auto" w:fill="auto"/>
            <w:noWrap/>
            <w:vAlign w:val="bottom"/>
            <w:hideMark/>
          </w:tcPr>
          <w:p w14:paraId="5802F401" w14:textId="77777777" w:rsidR="00E73BB6" w:rsidRPr="00E73BB6" w:rsidRDefault="00E73BB6" w:rsidP="00E73BB6">
            <w:pPr>
              <w:rPr>
                <w:lang w:val="en-US"/>
              </w:rPr>
            </w:pPr>
            <w:r w:rsidRPr="00E73BB6">
              <w:rPr>
                <w:lang w:val="en-US"/>
              </w:rPr>
              <w:t>9.10</w:t>
            </w:r>
          </w:p>
        </w:tc>
      </w:tr>
      <w:tr w:rsidR="00E73BB6" w:rsidRPr="00E73BB6" w14:paraId="737E2443" w14:textId="77777777" w:rsidTr="00AA7834">
        <w:trPr>
          <w:trHeight w:val="227"/>
        </w:trPr>
        <w:tc>
          <w:tcPr>
            <w:tcW w:w="980" w:type="pct"/>
            <w:tcBorders>
              <w:top w:val="nil"/>
              <w:left w:val="nil"/>
              <w:bottom w:val="nil"/>
              <w:right w:val="nil"/>
            </w:tcBorders>
            <w:shd w:val="clear" w:color="auto" w:fill="auto"/>
            <w:noWrap/>
            <w:vAlign w:val="bottom"/>
            <w:hideMark/>
          </w:tcPr>
          <w:p w14:paraId="30AAD76B" w14:textId="77777777" w:rsidR="00E73BB6" w:rsidRPr="00E73BB6" w:rsidRDefault="00E73BB6" w:rsidP="00E73BB6">
            <w:pPr>
              <w:rPr>
                <w:lang w:val="en-US"/>
              </w:rPr>
            </w:pPr>
            <w:r w:rsidRPr="00E73BB6">
              <w:rPr>
                <w:lang w:val="en-US"/>
              </w:rPr>
              <w:t>HRIC</w:t>
            </w:r>
          </w:p>
        </w:tc>
        <w:tc>
          <w:tcPr>
            <w:tcW w:w="403" w:type="pct"/>
            <w:tcBorders>
              <w:top w:val="nil"/>
              <w:left w:val="single" w:sz="4" w:space="0" w:color="auto"/>
              <w:bottom w:val="nil"/>
              <w:right w:val="nil"/>
            </w:tcBorders>
            <w:shd w:val="clear" w:color="auto" w:fill="auto"/>
            <w:noWrap/>
            <w:vAlign w:val="bottom"/>
            <w:hideMark/>
          </w:tcPr>
          <w:p w14:paraId="2516F180" w14:textId="77777777" w:rsidR="00E73BB6" w:rsidRPr="00E73BB6" w:rsidRDefault="00E73BB6" w:rsidP="00E73BB6">
            <w:pPr>
              <w:rPr>
                <w:lang w:val="en-US"/>
              </w:rPr>
            </w:pPr>
            <w:r w:rsidRPr="00E73BB6">
              <w:rPr>
                <w:lang w:val="en-US"/>
              </w:rPr>
              <w:t>3.71</w:t>
            </w:r>
          </w:p>
        </w:tc>
        <w:tc>
          <w:tcPr>
            <w:tcW w:w="517" w:type="pct"/>
            <w:tcBorders>
              <w:top w:val="nil"/>
              <w:left w:val="nil"/>
              <w:bottom w:val="nil"/>
              <w:right w:val="nil"/>
            </w:tcBorders>
            <w:shd w:val="clear" w:color="auto" w:fill="auto"/>
            <w:noWrap/>
            <w:vAlign w:val="bottom"/>
            <w:hideMark/>
          </w:tcPr>
          <w:p w14:paraId="7C3B75DE" w14:textId="77777777" w:rsidR="00E73BB6" w:rsidRPr="00E73BB6" w:rsidRDefault="00E73BB6" w:rsidP="00E73BB6">
            <w:pPr>
              <w:rPr>
                <w:lang w:val="en-US"/>
              </w:rPr>
            </w:pPr>
            <w:r w:rsidRPr="00E73BB6">
              <w:rPr>
                <w:lang w:val="en-US"/>
              </w:rPr>
              <w:t>3.62</w:t>
            </w:r>
          </w:p>
        </w:tc>
        <w:tc>
          <w:tcPr>
            <w:tcW w:w="517" w:type="pct"/>
            <w:tcBorders>
              <w:top w:val="nil"/>
              <w:left w:val="nil"/>
              <w:bottom w:val="nil"/>
              <w:right w:val="nil"/>
            </w:tcBorders>
            <w:shd w:val="clear" w:color="auto" w:fill="auto"/>
            <w:noWrap/>
            <w:vAlign w:val="bottom"/>
            <w:hideMark/>
          </w:tcPr>
          <w:p w14:paraId="1025B299" w14:textId="77777777" w:rsidR="00E73BB6" w:rsidRPr="00E73BB6" w:rsidRDefault="00E73BB6" w:rsidP="00E73BB6">
            <w:pPr>
              <w:rPr>
                <w:lang w:val="en-US"/>
              </w:rPr>
            </w:pPr>
            <w:r w:rsidRPr="00E73BB6">
              <w:rPr>
                <w:lang w:val="en-US"/>
              </w:rPr>
              <w:t>3.61</w:t>
            </w:r>
          </w:p>
        </w:tc>
        <w:tc>
          <w:tcPr>
            <w:tcW w:w="517" w:type="pct"/>
            <w:tcBorders>
              <w:top w:val="nil"/>
              <w:left w:val="nil"/>
              <w:bottom w:val="nil"/>
              <w:right w:val="single" w:sz="4" w:space="0" w:color="auto"/>
            </w:tcBorders>
            <w:shd w:val="clear" w:color="auto" w:fill="auto"/>
            <w:noWrap/>
            <w:vAlign w:val="bottom"/>
            <w:hideMark/>
          </w:tcPr>
          <w:p w14:paraId="11414F42" w14:textId="77777777" w:rsidR="00E73BB6" w:rsidRPr="00E73BB6" w:rsidRDefault="00E73BB6" w:rsidP="00E73BB6">
            <w:pPr>
              <w:rPr>
                <w:lang w:val="en-US"/>
              </w:rPr>
            </w:pPr>
            <w:r w:rsidRPr="00E73BB6">
              <w:rPr>
                <w:lang w:val="en-US"/>
              </w:rPr>
              <w:t>3.65</w:t>
            </w:r>
          </w:p>
        </w:tc>
        <w:tc>
          <w:tcPr>
            <w:tcW w:w="517" w:type="pct"/>
            <w:tcBorders>
              <w:top w:val="nil"/>
              <w:left w:val="nil"/>
              <w:bottom w:val="nil"/>
              <w:right w:val="nil"/>
            </w:tcBorders>
            <w:shd w:val="clear" w:color="auto" w:fill="auto"/>
            <w:noWrap/>
            <w:vAlign w:val="bottom"/>
            <w:hideMark/>
          </w:tcPr>
          <w:p w14:paraId="118A48E2" w14:textId="77777777" w:rsidR="00E73BB6" w:rsidRPr="00E73BB6" w:rsidRDefault="00E73BB6" w:rsidP="00E73BB6">
            <w:pPr>
              <w:rPr>
                <w:lang w:val="en-US"/>
              </w:rPr>
            </w:pPr>
            <w:r w:rsidRPr="00E73BB6">
              <w:rPr>
                <w:lang w:val="en-US"/>
              </w:rPr>
              <w:t>9.29</w:t>
            </w:r>
          </w:p>
        </w:tc>
        <w:tc>
          <w:tcPr>
            <w:tcW w:w="517" w:type="pct"/>
            <w:tcBorders>
              <w:top w:val="nil"/>
              <w:left w:val="nil"/>
              <w:bottom w:val="nil"/>
              <w:right w:val="nil"/>
            </w:tcBorders>
            <w:shd w:val="clear" w:color="auto" w:fill="auto"/>
            <w:noWrap/>
            <w:vAlign w:val="bottom"/>
            <w:hideMark/>
          </w:tcPr>
          <w:p w14:paraId="011AB888" w14:textId="77777777" w:rsidR="00E73BB6" w:rsidRPr="00E73BB6" w:rsidRDefault="00E73BB6" w:rsidP="00E73BB6">
            <w:pPr>
              <w:rPr>
                <w:lang w:val="en-US"/>
              </w:rPr>
            </w:pPr>
            <w:r w:rsidRPr="00E73BB6">
              <w:rPr>
                <w:lang w:val="en-US"/>
              </w:rPr>
              <w:t>9.15</w:t>
            </w:r>
          </w:p>
        </w:tc>
        <w:tc>
          <w:tcPr>
            <w:tcW w:w="517" w:type="pct"/>
            <w:tcBorders>
              <w:top w:val="nil"/>
              <w:left w:val="nil"/>
              <w:bottom w:val="nil"/>
              <w:right w:val="nil"/>
            </w:tcBorders>
            <w:shd w:val="clear" w:color="auto" w:fill="auto"/>
            <w:noWrap/>
            <w:vAlign w:val="bottom"/>
            <w:hideMark/>
          </w:tcPr>
          <w:p w14:paraId="7925F63F" w14:textId="77777777" w:rsidR="00E73BB6" w:rsidRPr="00E73BB6" w:rsidRDefault="00E73BB6" w:rsidP="00E73BB6">
            <w:pPr>
              <w:rPr>
                <w:lang w:val="en-US"/>
              </w:rPr>
            </w:pPr>
            <w:r w:rsidRPr="00E73BB6">
              <w:rPr>
                <w:lang w:val="en-US"/>
              </w:rPr>
              <w:t>10.10</w:t>
            </w:r>
          </w:p>
        </w:tc>
        <w:tc>
          <w:tcPr>
            <w:tcW w:w="514" w:type="pct"/>
            <w:tcBorders>
              <w:top w:val="nil"/>
              <w:left w:val="nil"/>
              <w:bottom w:val="nil"/>
              <w:right w:val="nil"/>
            </w:tcBorders>
            <w:shd w:val="clear" w:color="auto" w:fill="auto"/>
            <w:noWrap/>
            <w:vAlign w:val="bottom"/>
            <w:hideMark/>
          </w:tcPr>
          <w:p w14:paraId="4064BB9C" w14:textId="77777777" w:rsidR="00E73BB6" w:rsidRPr="00E73BB6" w:rsidRDefault="00E73BB6" w:rsidP="00E73BB6">
            <w:pPr>
              <w:rPr>
                <w:lang w:val="en-US"/>
              </w:rPr>
            </w:pPr>
            <w:r w:rsidRPr="00E73BB6">
              <w:rPr>
                <w:lang w:val="en-US"/>
              </w:rPr>
              <w:t>9.12</w:t>
            </w:r>
          </w:p>
        </w:tc>
      </w:tr>
      <w:tr w:rsidR="00E73BB6" w:rsidRPr="00E73BB6" w14:paraId="0F8A3403" w14:textId="77777777" w:rsidTr="00AA7834">
        <w:trPr>
          <w:trHeight w:val="227"/>
        </w:trPr>
        <w:tc>
          <w:tcPr>
            <w:tcW w:w="980" w:type="pct"/>
            <w:tcBorders>
              <w:top w:val="nil"/>
              <w:left w:val="nil"/>
              <w:bottom w:val="nil"/>
              <w:right w:val="nil"/>
            </w:tcBorders>
            <w:shd w:val="clear" w:color="auto" w:fill="auto"/>
            <w:noWrap/>
            <w:vAlign w:val="bottom"/>
            <w:hideMark/>
          </w:tcPr>
          <w:p w14:paraId="49422150" w14:textId="77777777" w:rsidR="00E73BB6" w:rsidRPr="00E73BB6" w:rsidRDefault="00E73BB6" w:rsidP="00E73BB6">
            <w:pPr>
              <w:rPr>
                <w:lang w:val="en-US"/>
              </w:rPr>
            </w:pPr>
            <w:r w:rsidRPr="00E73BB6">
              <w:rPr>
                <w:lang w:val="en-US"/>
              </w:rPr>
              <w:t>FBICS</w:t>
            </w:r>
          </w:p>
        </w:tc>
        <w:tc>
          <w:tcPr>
            <w:tcW w:w="403" w:type="pct"/>
            <w:tcBorders>
              <w:top w:val="nil"/>
              <w:left w:val="single" w:sz="4" w:space="0" w:color="auto"/>
              <w:bottom w:val="nil"/>
              <w:right w:val="nil"/>
            </w:tcBorders>
            <w:shd w:val="clear" w:color="auto" w:fill="auto"/>
            <w:noWrap/>
            <w:vAlign w:val="bottom"/>
            <w:hideMark/>
          </w:tcPr>
          <w:p w14:paraId="0904E763" w14:textId="77777777" w:rsidR="00E73BB6" w:rsidRPr="00E73BB6" w:rsidRDefault="00E73BB6" w:rsidP="00E73BB6">
            <w:pPr>
              <w:rPr>
                <w:lang w:val="en-US"/>
              </w:rPr>
            </w:pPr>
            <w:r w:rsidRPr="00E73BB6">
              <w:rPr>
                <w:lang w:val="en-US"/>
              </w:rPr>
              <w:t>1.83</w:t>
            </w:r>
          </w:p>
        </w:tc>
        <w:tc>
          <w:tcPr>
            <w:tcW w:w="517" w:type="pct"/>
            <w:tcBorders>
              <w:top w:val="nil"/>
              <w:left w:val="nil"/>
              <w:bottom w:val="nil"/>
              <w:right w:val="nil"/>
            </w:tcBorders>
            <w:shd w:val="clear" w:color="auto" w:fill="auto"/>
            <w:noWrap/>
            <w:vAlign w:val="bottom"/>
            <w:hideMark/>
          </w:tcPr>
          <w:p w14:paraId="1C2D74F8" w14:textId="77777777" w:rsidR="00E73BB6" w:rsidRPr="00E73BB6" w:rsidRDefault="00E73BB6" w:rsidP="00E73BB6">
            <w:pPr>
              <w:rPr>
                <w:lang w:val="en-US"/>
              </w:rPr>
            </w:pPr>
            <w:r w:rsidRPr="00E73BB6">
              <w:rPr>
                <w:lang w:val="en-US"/>
              </w:rPr>
              <w:t>1.90</w:t>
            </w:r>
          </w:p>
        </w:tc>
        <w:tc>
          <w:tcPr>
            <w:tcW w:w="517" w:type="pct"/>
            <w:tcBorders>
              <w:top w:val="nil"/>
              <w:left w:val="nil"/>
              <w:bottom w:val="nil"/>
              <w:right w:val="nil"/>
            </w:tcBorders>
            <w:shd w:val="clear" w:color="auto" w:fill="auto"/>
            <w:noWrap/>
            <w:vAlign w:val="bottom"/>
            <w:hideMark/>
          </w:tcPr>
          <w:p w14:paraId="16ED03D2" w14:textId="77777777" w:rsidR="00E73BB6" w:rsidRPr="00E73BB6" w:rsidRDefault="00E73BB6" w:rsidP="00E73BB6">
            <w:pPr>
              <w:rPr>
                <w:lang w:val="en-US"/>
              </w:rPr>
            </w:pPr>
            <w:r w:rsidRPr="00E73BB6">
              <w:rPr>
                <w:lang w:val="en-US"/>
              </w:rPr>
              <w:t>2.09</w:t>
            </w:r>
          </w:p>
        </w:tc>
        <w:tc>
          <w:tcPr>
            <w:tcW w:w="517" w:type="pct"/>
            <w:tcBorders>
              <w:top w:val="nil"/>
              <w:left w:val="nil"/>
              <w:bottom w:val="nil"/>
              <w:right w:val="single" w:sz="4" w:space="0" w:color="auto"/>
            </w:tcBorders>
            <w:shd w:val="clear" w:color="auto" w:fill="auto"/>
            <w:noWrap/>
            <w:vAlign w:val="bottom"/>
            <w:hideMark/>
          </w:tcPr>
          <w:p w14:paraId="1DB84BD5" w14:textId="77777777" w:rsidR="00E73BB6" w:rsidRPr="00E73BB6" w:rsidRDefault="00E73BB6" w:rsidP="00E73BB6">
            <w:pPr>
              <w:rPr>
                <w:lang w:val="en-US"/>
              </w:rPr>
            </w:pPr>
            <w:r w:rsidRPr="00E73BB6">
              <w:rPr>
                <w:lang w:val="en-US"/>
              </w:rPr>
              <w:t>2.15</w:t>
            </w:r>
          </w:p>
        </w:tc>
        <w:tc>
          <w:tcPr>
            <w:tcW w:w="517" w:type="pct"/>
            <w:tcBorders>
              <w:top w:val="nil"/>
              <w:left w:val="nil"/>
              <w:bottom w:val="nil"/>
              <w:right w:val="nil"/>
            </w:tcBorders>
            <w:shd w:val="clear" w:color="auto" w:fill="auto"/>
            <w:noWrap/>
            <w:vAlign w:val="bottom"/>
            <w:hideMark/>
          </w:tcPr>
          <w:p w14:paraId="4241FB3A" w14:textId="77777777" w:rsidR="00E73BB6" w:rsidRPr="00E73BB6" w:rsidRDefault="00E73BB6" w:rsidP="00E73BB6">
            <w:pPr>
              <w:rPr>
                <w:lang w:val="en-US"/>
              </w:rPr>
            </w:pPr>
            <w:r w:rsidRPr="00E73BB6">
              <w:rPr>
                <w:lang w:val="en-US"/>
              </w:rPr>
              <w:t>8.88</w:t>
            </w:r>
          </w:p>
        </w:tc>
        <w:tc>
          <w:tcPr>
            <w:tcW w:w="517" w:type="pct"/>
            <w:tcBorders>
              <w:top w:val="nil"/>
              <w:left w:val="nil"/>
              <w:bottom w:val="nil"/>
              <w:right w:val="nil"/>
            </w:tcBorders>
            <w:shd w:val="clear" w:color="auto" w:fill="auto"/>
            <w:noWrap/>
            <w:vAlign w:val="bottom"/>
            <w:hideMark/>
          </w:tcPr>
          <w:p w14:paraId="784FB988" w14:textId="77777777" w:rsidR="00E73BB6" w:rsidRPr="00E73BB6" w:rsidRDefault="00E73BB6" w:rsidP="00E73BB6">
            <w:pPr>
              <w:rPr>
                <w:lang w:val="en-US"/>
              </w:rPr>
            </w:pPr>
            <w:r w:rsidRPr="00E73BB6">
              <w:rPr>
                <w:lang w:val="en-US"/>
              </w:rPr>
              <w:t>8.87</w:t>
            </w:r>
          </w:p>
        </w:tc>
        <w:tc>
          <w:tcPr>
            <w:tcW w:w="517" w:type="pct"/>
            <w:tcBorders>
              <w:top w:val="nil"/>
              <w:left w:val="nil"/>
              <w:bottom w:val="nil"/>
              <w:right w:val="nil"/>
            </w:tcBorders>
            <w:shd w:val="clear" w:color="auto" w:fill="auto"/>
            <w:noWrap/>
            <w:vAlign w:val="bottom"/>
            <w:hideMark/>
          </w:tcPr>
          <w:p w14:paraId="258D91F7" w14:textId="77777777" w:rsidR="00E73BB6" w:rsidRPr="00E73BB6" w:rsidRDefault="00E73BB6" w:rsidP="00E73BB6">
            <w:pPr>
              <w:rPr>
                <w:lang w:val="en-US"/>
              </w:rPr>
            </w:pPr>
            <w:r w:rsidRPr="00E73BB6">
              <w:rPr>
                <w:lang w:val="en-US"/>
              </w:rPr>
              <w:t>8.93</w:t>
            </w:r>
          </w:p>
        </w:tc>
        <w:tc>
          <w:tcPr>
            <w:tcW w:w="514" w:type="pct"/>
            <w:tcBorders>
              <w:top w:val="nil"/>
              <w:left w:val="nil"/>
              <w:bottom w:val="nil"/>
              <w:right w:val="nil"/>
            </w:tcBorders>
            <w:shd w:val="clear" w:color="auto" w:fill="auto"/>
            <w:noWrap/>
            <w:vAlign w:val="bottom"/>
            <w:hideMark/>
          </w:tcPr>
          <w:p w14:paraId="43257870" w14:textId="77777777" w:rsidR="00E73BB6" w:rsidRPr="00E73BB6" w:rsidRDefault="00E73BB6" w:rsidP="00E73BB6">
            <w:pPr>
              <w:rPr>
                <w:lang w:val="en-US"/>
              </w:rPr>
            </w:pPr>
            <w:r w:rsidRPr="00E73BB6">
              <w:rPr>
                <w:lang w:val="en-US"/>
              </w:rPr>
              <w:t>10.20</w:t>
            </w:r>
          </w:p>
        </w:tc>
      </w:tr>
      <w:tr w:rsidR="00E73BB6" w:rsidRPr="00E73BB6" w14:paraId="609831AC" w14:textId="77777777" w:rsidTr="00AA7834">
        <w:trPr>
          <w:trHeight w:val="227"/>
        </w:trPr>
        <w:tc>
          <w:tcPr>
            <w:tcW w:w="980" w:type="pct"/>
            <w:tcBorders>
              <w:top w:val="nil"/>
              <w:left w:val="nil"/>
              <w:bottom w:val="single" w:sz="4" w:space="0" w:color="auto"/>
              <w:right w:val="nil"/>
            </w:tcBorders>
            <w:shd w:val="clear" w:color="auto" w:fill="auto"/>
            <w:noWrap/>
            <w:vAlign w:val="bottom"/>
            <w:hideMark/>
          </w:tcPr>
          <w:p w14:paraId="43FA09F7" w14:textId="77777777" w:rsidR="00E73BB6" w:rsidRPr="00E73BB6" w:rsidRDefault="00E73BB6" w:rsidP="00E73BB6">
            <w:pPr>
              <w:rPr>
                <w:lang w:val="en-US"/>
              </w:rPr>
            </w:pPr>
            <w:r w:rsidRPr="00E73BB6">
              <w:rPr>
                <w:lang w:val="en-US"/>
              </w:rPr>
              <w:t>CUIBS</w:t>
            </w:r>
          </w:p>
        </w:tc>
        <w:tc>
          <w:tcPr>
            <w:tcW w:w="403" w:type="pct"/>
            <w:tcBorders>
              <w:top w:val="nil"/>
              <w:left w:val="single" w:sz="4" w:space="0" w:color="auto"/>
              <w:bottom w:val="single" w:sz="4" w:space="0" w:color="auto"/>
              <w:right w:val="nil"/>
            </w:tcBorders>
            <w:shd w:val="clear" w:color="auto" w:fill="auto"/>
            <w:noWrap/>
            <w:vAlign w:val="bottom"/>
            <w:hideMark/>
          </w:tcPr>
          <w:p w14:paraId="6A5D2F61" w14:textId="77777777" w:rsidR="00E73BB6" w:rsidRPr="00E73BB6" w:rsidRDefault="00E73BB6" w:rsidP="00E73BB6">
            <w:pPr>
              <w:rPr>
                <w:lang w:val="en-US"/>
              </w:rPr>
            </w:pPr>
            <w:r w:rsidRPr="00E73BB6">
              <w:rPr>
                <w:lang w:val="en-US"/>
              </w:rPr>
              <w:t>1.85</w:t>
            </w:r>
          </w:p>
        </w:tc>
        <w:tc>
          <w:tcPr>
            <w:tcW w:w="517" w:type="pct"/>
            <w:tcBorders>
              <w:top w:val="nil"/>
              <w:left w:val="nil"/>
              <w:bottom w:val="single" w:sz="4" w:space="0" w:color="auto"/>
              <w:right w:val="nil"/>
            </w:tcBorders>
            <w:shd w:val="clear" w:color="auto" w:fill="auto"/>
            <w:noWrap/>
            <w:vAlign w:val="bottom"/>
            <w:hideMark/>
          </w:tcPr>
          <w:p w14:paraId="13EF9699" w14:textId="77777777" w:rsidR="00E73BB6" w:rsidRPr="00E73BB6" w:rsidRDefault="00E73BB6" w:rsidP="00E73BB6">
            <w:pPr>
              <w:rPr>
                <w:lang w:val="en-US"/>
              </w:rPr>
            </w:pPr>
            <w:r w:rsidRPr="00E73BB6">
              <w:rPr>
                <w:lang w:val="en-US"/>
              </w:rPr>
              <w:t>1.93</w:t>
            </w:r>
          </w:p>
        </w:tc>
        <w:tc>
          <w:tcPr>
            <w:tcW w:w="517" w:type="pct"/>
            <w:tcBorders>
              <w:top w:val="nil"/>
              <w:left w:val="nil"/>
              <w:bottom w:val="single" w:sz="4" w:space="0" w:color="auto"/>
              <w:right w:val="nil"/>
            </w:tcBorders>
            <w:shd w:val="clear" w:color="auto" w:fill="auto"/>
            <w:noWrap/>
            <w:vAlign w:val="bottom"/>
            <w:hideMark/>
          </w:tcPr>
          <w:p w14:paraId="697136CF" w14:textId="77777777" w:rsidR="00E73BB6" w:rsidRPr="00E73BB6" w:rsidRDefault="00E73BB6" w:rsidP="00E73BB6">
            <w:pPr>
              <w:rPr>
                <w:lang w:val="en-US"/>
              </w:rPr>
            </w:pPr>
            <w:r w:rsidRPr="00E73BB6">
              <w:rPr>
                <w:lang w:val="en-US"/>
              </w:rPr>
              <w:t>1.91</w:t>
            </w:r>
          </w:p>
        </w:tc>
        <w:tc>
          <w:tcPr>
            <w:tcW w:w="517" w:type="pct"/>
            <w:tcBorders>
              <w:top w:val="nil"/>
              <w:left w:val="nil"/>
              <w:bottom w:val="single" w:sz="4" w:space="0" w:color="auto"/>
              <w:right w:val="single" w:sz="4" w:space="0" w:color="auto"/>
            </w:tcBorders>
            <w:shd w:val="clear" w:color="auto" w:fill="auto"/>
            <w:noWrap/>
            <w:vAlign w:val="bottom"/>
            <w:hideMark/>
          </w:tcPr>
          <w:p w14:paraId="37508B20" w14:textId="77777777" w:rsidR="00E73BB6" w:rsidRPr="00E73BB6" w:rsidRDefault="00E73BB6" w:rsidP="00E73BB6">
            <w:pPr>
              <w:rPr>
                <w:lang w:val="en-US"/>
              </w:rPr>
            </w:pPr>
            <w:r w:rsidRPr="00E73BB6">
              <w:rPr>
                <w:lang w:val="en-US"/>
              </w:rPr>
              <w:t>1.89</w:t>
            </w:r>
          </w:p>
        </w:tc>
        <w:tc>
          <w:tcPr>
            <w:tcW w:w="517" w:type="pct"/>
            <w:tcBorders>
              <w:top w:val="nil"/>
              <w:left w:val="nil"/>
              <w:bottom w:val="single" w:sz="4" w:space="0" w:color="auto"/>
              <w:right w:val="nil"/>
            </w:tcBorders>
            <w:shd w:val="clear" w:color="auto" w:fill="auto"/>
            <w:noWrap/>
            <w:vAlign w:val="bottom"/>
            <w:hideMark/>
          </w:tcPr>
          <w:p w14:paraId="27F621FE" w14:textId="77777777" w:rsidR="00E73BB6" w:rsidRPr="00E73BB6" w:rsidRDefault="00E73BB6" w:rsidP="00E73BB6">
            <w:pPr>
              <w:rPr>
                <w:lang w:val="en-US"/>
              </w:rPr>
            </w:pPr>
            <w:r w:rsidRPr="00E73BB6">
              <w:rPr>
                <w:lang w:val="en-US"/>
              </w:rPr>
              <w:t>8.90</w:t>
            </w:r>
          </w:p>
        </w:tc>
        <w:tc>
          <w:tcPr>
            <w:tcW w:w="517" w:type="pct"/>
            <w:tcBorders>
              <w:top w:val="nil"/>
              <w:left w:val="nil"/>
              <w:bottom w:val="single" w:sz="4" w:space="0" w:color="auto"/>
              <w:right w:val="nil"/>
            </w:tcBorders>
            <w:shd w:val="clear" w:color="auto" w:fill="auto"/>
            <w:noWrap/>
            <w:vAlign w:val="bottom"/>
            <w:hideMark/>
          </w:tcPr>
          <w:p w14:paraId="2882DF2C" w14:textId="77777777" w:rsidR="00E73BB6" w:rsidRPr="00E73BB6" w:rsidRDefault="00E73BB6" w:rsidP="00E73BB6">
            <w:pPr>
              <w:rPr>
                <w:lang w:val="en-US"/>
              </w:rPr>
            </w:pPr>
            <w:r w:rsidRPr="00E73BB6">
              <w:rPr>
                <w:lang w:val="en-US"/>
              </w:rPr>
              <w:t>8.89</w:t>
            </w:r>
          </w:p>
        </w:tc>
        <w:tc>
          <w:tcPr>
            <w:tcW w:w="517" w:type="pct"/>
            <w:tcBorders>
              <w:top w:val="nil"/>
              <w:left w:val="nil"/>
              <w:bottom w:val="single" w:sz="4" w:space="0" w:color="auto"/>
              <w:right w:val="nil"/>
            </w:tcBorders>
            <w:shd w:val="clear" w:color="auto" w:fill="auto"/>
            <w:noWrap/>
            <w:vAlign w:val="bottom"/>
            <w:hideMark/>
          </w:tcPr>
          <w:p w14:paraId="3FB862EA" w14:textId="77777777" w:rsidR="00E73BB6" w:rsidRPr="00E73BB6" w:rsidRDefault="00E73BB6" w:rsidP="00E73BB6">
            <w:pPr>
              <w:rPr>
                <w:lang w:val="en-US"/>
              </w:rPr>
            </w:pPr>
            <w:r w:rsidRPr="00E73BB6">
              <w:rPr>
                <w:lang w:val="en-US"/>
              </w:rPr>
              <w:t>11.40</w:t>
            </w:r>
          </w:p>
        </w:tc>
        <w:tc>
          <w:tcPr>
            <w:tcW w:w="514" w:type="pct"/>
            <w:tcBorders>
              <w:top w:val="nil"/>
              <w:left w:val="nil"/>
              <w:bottom w:val="single" w:sz="4" w:space="0" w:color="auto"/>
              <w:right w:val="nil"/>
            </w:tcBorders>
            <w:shd w:val="clear" w:color="auto" w:fill="auto"/>
            <w:noWrap/>
            <w:vAlign w:val="bottom"/>
            <w:hideMark/>
          </w:tcPr>
          <w:p w14:paraId="1FB7933C" w14:textId="77777777" w:rsidR="00E73BB6" w:rsidRPr="00E73BB6" w:rsidRDefault="00E73BB6" w:rsidP="00E73BB6">
            <w:pPr>
              <w:rPr>
                <w:lang w:val="en-US"/>
              </w:rPr>
            </w:pPr>
            <w:r w:rsidRPr="00E73BB6">
              <w:rPr>
                <w:lang w:val="en-US"/>
              </w:rPr>
              <w:t>8.89</w:t>
            </w:r>
          </w:p>
        </w:tc>
      </w:tr>
    </w:tbl>
    <w:p w14:paraId="49B67B43" w14:textId="77777777" w:rsidR="00E73BB6" w:rsidRPr="00E73BB6" w:rsidRDefault="00E73BB6" w:rsidP="00E73BB6">
      <w:pPr>
        <w:rPr>
          <w:lang w:val="en-US"/>
        </w:rPr>
      </w:pPr>
    </w:p>
    <w:p w14:paraId="78A382C4" w14:textId="77777777" w:rsidR="00E73BB6" w:rsidRPr="00E73BB6" w:rsidRDefault="00E73BB6" w:rsidP="00E73BB6">
      <w:pPr>
        <w:rPr>
          <w:lang w:val="en-US"/>
        </w:rPr>
      </w:pPr>
    </w:p>
    <w:tbl>
      <w:tblPr>
        <w:tblStyle w:val="TableGrid"/>
        <w:tblW w:w="4523"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676"/>
        <w:gridCol w:w="1681"/>
        <w:gridCol w:w="1680"/>
        <w:gridCol w:w="1680"/>
        <w:gridCol w:w="1684"/>
      </w:tblGrid>
      <w:tr w:rsidR="00E73BB6" w:rsidRPr="00E73BB6" w14:paraId="36283D48" w14:textId="77777777" w:rsidTr="00AA7834">
        <w:trPr>
          <w:jc w:val="center"/>
        </w:trPr>
        <w:tc>
          <w:tcPr>
            <w:tcW w:w="997" w:type="pct"/>
            <w:vAlign w:val="center"/>
          </w:tcPr>
          <w:p w14:paraId="33DC99B5" w14:textId="77777777" w:rsidR="00E73BB6" w:rsidRPr="00E73BB6" w:rsidRDefault="00E73BB6" w:rsidP="00E73BB6">
            <w:pPr>
              <w:rPr>
                <w:b/>
                <w:bCs/>
                <w:i/>
                <w:iCs/>
                <w:lang w:val="en-US"/>
              </w:rPr>
            </w:pPr>
            <w:r w:rsidRPr="00E73BB6">
              <w:rPr>
                <w:b/>
                <w:bCs/>
                <w:i/>
                <w:iCs/>
                <w:lang w:val="en-US"/>
              </w:rPr>
              <w:t>CICSAM</w:t>
            </w:r>
          </w:p>
        </w:tc>
        <w:tc>
          <w:tcPr>
            <w:tcW w:w="1000" w:type="pct"/>
            <w:vAlign w:val="center"/>
          </w:tcPr>
          <w:p w14:paraId="31017C03" w14:textId="77777777" w:rsidR="00E73BB6" w:rsidRPr="00E73BB6" w:rsidRDefault="00E73BB6" w:rsidP="00E73BB6">
            <w:pPr>
              <w:rPr>
                <w:lang w:val="en-US"/>
              </w:rPr>
            </w:pPr>
            <w:r w:rsidRPr="00E73BB6">
              <w:rPr>
                <w:lang w:val="en-US"/>
              </w:rPr>
              <w:t>a)</w:t>
            </w:r>
            <w:r w:rsidRPr="00E73BB6">
              <w:rPr>
                <w:noProof/>
                <w:lang w:val="en-US"/>
              </w:rPr>
              <w:drawing>
                <wp:inline distT="0" distB="0" distL="0" distR="0" wp14:anchorId="055D4D88" wp14:editId="67740E08">
                  <wp:extent cx="982345" cy="869950"/>
                  <wp:effectExtent l="0" t="0" r="8255" b="635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48"/>
                          <pic:cNvPicPr>
                            <a:picLocks noChangeAspect="1" noChangeArrowheads="1"/>
                          </pic:cNvPicPr>
                        </pic:nvPicPr>
                        <pic:blipFill>
                          <a:blip r:embed="rId718" cstate="print">
                            <a:extLst>
                              <a:ext uri="{28A0092B-C50C-407E-A947-70E740481C1C}">
                                <a14:useLocalDpi xmlns:a14="http://schemas.microsoft.com/office/drawing/2010/main" val="0"/>
                              </a:ext>
                            </a:extLst>
                          </a:blip>
                          <a:srcRect/>
                          <a:stretch>
                            <a:fillRect/>
                          </a:stretch>
                        </pic:blipFill>
                        <pic:spPr bwMode="auto">
                          <a:xfrm>
                            <a:off x="0" y="0"/>
                            <a:ext cx="982345" cy="869950"/>
                          </a:xfrm>
                          <a:prstGeom prst="rect">
                            <a:avLst/>
                          </a:prstGeom>
                          <a:noFill/>
                          <a:ln>
                            <a:noFill/>
                          </a:ln>
                        </pic:spPr>
                      </pic:pic>
                    </a:graphicData>
                  </a:graphic>
                </wp:inline>
              </w:drawing>
            </w:r>
          </w:p>
        </w:tc>
        <w:tc>
          <w:tcPr>
            <w:tcW w:w="1000" w:type="pct"/>
            <w:vAlign w:val="center"/>
          </w:tcPr>
          <w:p w14:paraId="20FF4EF7" w14:textId="77777777" w:rsidR="00E73BB6" w:rsidRPr="00E73BB6" w:rsidRDefault="00E73BB6" w:rsidP="00E73BB6">
            <w:pPr>
              <w:rPr>
                <w:lang w:val="en-US"/>
              </w:rPr>
            </w:pPr>
            <w:r w:rsidRPr="00E73BB6">
              <w:rPr>
                <w:noProof/>
                <w:lang w:val="en-US"/>
              </w:rPr>
              <w:drawing>
                <wp:inline distT="0" distB="0" distL="0" distR="0" wp14:anchorId="6A4B2883" wp14:editId="605E2119">
                  <wp:extent cx="982345" cy="868680"/>
                  <wp:effectExtent l="0" t="0" r="8255" b="762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50"/>
                          <pic:cNvPicPr>
                            <a:picLocks noChangeAspect="1" noChangeArrowheads="1"/>
                          </pic:cNvPicPr>
                        </pic:nvPicPr>
                        <pic:blipFill>
                          <a:blip r:embed="rId719" cstate="print">
                            <a:extLst>
                              <a:ext uri="{28A0092B-C50C-407E-A947-70E740481C1C}">
                                <a14:useLocalDpi xmlns:a14="http://schemas.microsoft.com/office/drawing/2010/main" val="0"/>
                              </a:ext>
                            </a:extLst>
                          </a:blip>
                          <a:srcRect/>
                          <a:stretch>
                            <a:fillRect/>
                          </a:stretch>
                        </pic:blipFill>
                        <pic:spPr bwMode="auto">
                          <a:xfrm>
                            <a:off x="0" y="0"/>
                            <a:ext cx="982345" cy="868680"/>
                          </a:xfrm>
                          <a:prstGeom prst="rect">
                            <a:avLst/>
                          </a:prstGeom>
                          <a:noFill/>
                          <a:ln>
                            <a:noFill/>
                          </a:ln>
                        </pic:spPr>
                      </pic:pic>
                    </a:graphicData>
                  </a:graphic>
                </wp:inline>
              </w:drawing>
            </w:r>
          </w:p>
        </w:tc>
        <w:tc>
          <w:tcPr>
            <w:tcW w:w="1000" w:type="pct"/>
            <w:vAlign w:val="center"/>
          </w:tcPr>
          <w:p w14:paraId="7D852554" w14:textId="77777777" w:rsidR="00E73BB6" w:rsidRPr="00E73BB6" w:rsidRDefault="00E73BB6" w:rsidP="00E73BB6">
            <w:pPr>
              <w:rPr>
                <w:lang w:val="en-US"/>
              </w:rPr>
            </w:pPr>
            <w:r w:rsidRPr="00E73BB6">
              <w:rPr>
                <w:lang w:val="en-US"/>
              </w:rPr>
              <w:t>b)</w:t>
            </w:r>
            <w:r w:rsidRPr="00E73BB6">
              <w:rPr>
                <w:noProof/>
                <w:lang w:val="en-US"/>
              </w:rPr>
              <w:drawing>
                <wp:inline distT="0" distB="0" distL="0" distR="0" wp14:anchorId="1628B16C" wp14:editId="322B40F2">
                  <wp:extent cx="982345" cy="865505"/>
                  <wp:effectExtent l="0" t="0" r="825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56"/>
                          <pic:cNvPicPr>
                            <a:picLocks noChangeAspect="1" noChangeArrowheads="1"/>
                          </pic:cNvPicPr>
                        </pic:nvPicPr>
                        <pic:blipFill>
                          <a:blip r:embed="rId720" cstate="print">
                            <a:extLst>
                              <a:ext uri="{28A0092B-C50C-407E-A947-70E740481C1C}">
                                <a14:useLocalDpi xmlns:a14="http://schemas.microsoft.com/office/drawing/2010/main" val="0"/>
                              </a:ext>
                            </a:extLst>
                          </a:blip>
                          <a:srcRect/>
                          <a:stretch>
                            <a:fillRect/>
                          </a:stretch>
                        </pic:blipFill>
                        <pic:spPr bwMode="auto">
                          <a:xfrm>
                            <a:off x="0" y="0"/>
                            <a:ext cx="982345" cy="865505"/>
                          </a:xfrm>
                          <a:prstGeom prst="rect">
                            <a:avLst/>
                          </a:prstGeom>
                          <a:noFill/>
                          <a:ln>
                            <a:noFill/>
                          </a:ln>
                        </pic:spPr>
                      </pic:pic>
                    </a:graphicData>
                  </a:graphic>
                </wp:inline>
              </w:drawing>
            </w:r>
          </w:p>
        </w:tc>
        <w:tc>
          <w:tcPr>
            <w:tcW w:w="1002" w:type="pct"/>
            <w:vAlign w:val="center"/>
          </w:tcPr>
          <w:p w14:paraId="77F61248" w14:textId="77777777" w:rsidR="00E73BB6" w:rsidRPr="00E73BB6" w:rsidRDefault="00E73BB6" w:rsidP="00E73BB6">
            <w:pPr>
              <w:rPr>
                <w:lang w:val="en-US"/>
              </w:rPr>
            </w:pPr>
            <w:r w:rsidRPr="00E73BB6">
              <w:rPr>
                <w:noProof/>
                <w:lang w:val="en-US"/>
              </w:rPr>
              <w:drawing>
                <wp:inline distT="0" distB="0" distL="0" distR="0" wp14:anchorId="40674D0B" wp14:editId="560383A0">
                  <wp:extent cx="984885" cy="871220"/>
                  <wp:effectExtent l="0" t="0" r="5715" b="508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60"/>
                          <pic:cNvPicPr>
                            <a:picLocks noChangeAspect="1" noChangeArrowheads="1"/>
                          </pic:cNvPicPr>
                        </pic:nvPicPr>
                        <pic:blipFill>
                          <a:blip r:embed="rId721" cstate="print">
                            <a:extLst>
                              <a:ext uri="{28A0092B-C50C-407E-A947-70E740481C1C}">
                                <a14:useLocalDpi xmlns:a14="http://schemas.microsoft.com/office/drawing/2010/main" val="0"/>
                              </a:ext>
                            </a:extLst>
                          </a:blip>
                          <a:srcRect/>
                          <a:stretch>
                            <a:fillRect/>
                          </a:stretch>
                        </pic:blipFill>
                        <pic:spPr bwMode="auto">
                          <a:xfrm>
                            <a:off x="0" y="0"/>
                            <a:ext cx="984885" cy="871220"/>
                          </a:xfrm>
                          <a:prstGeom prst="rect">
                            <a:avLst/>
                          </a:prstGeom>
                          <a:noFill/>
                          <a:ln>
                            <a:noFill/>
                          </a:ln>
                        </pic:spPr>
                      </pic:pic>
                    </a:graphicData>
                  </a:graphic>
                </wp:inline>
              </w:drawing>
            </w:r>
          </w:p>
        </w:tc>
      </w:tr>
      <w:tr w:rsidR="00E73BB6" w:rsidRPr="00E73BB6" w14:paraId="118918A4" w14:textId="77777777" w:rsidTr="00AA7834">
        <w:trPr>
          <w:jc w:val="center"/>
        </w:trPr>
        <w:tc>
          <w:tcPr>
            <w:tcW w:w="997" w:type="pct"/>
            <w:vAlign w:val="center"/>
          </w:tcPr>
          <w:p w14:paraId="40C3C700" w14:textId="77777777" w:rsidR="00E73BB6" w:rsidRPr="00E73BB6" w:rsidRDefault="00E73BB6" w:rsidP="00E73BB6">
            <w:pPr>
              <w:rPr>
                <w:b/>
                <w:bCs/>
                <w:i/>
                <w:iCs/>
                <w:lang w:val="en-US"/>
              </w:rPr>
            </w:pPr>
            <w:r w:rsidRPr="00E73BB6">
              <w:rPr>
                <w:b/>
                <w:bCs/>
                <w:i/>
                <w:iCs/>
                <w:lang w:val="en-US"/>
              </w:rPr>
              <w:t>CUIBS</w:t>
            </w:r>
          </w:p>
        </w:tc>
        <w:tc>
          <w:tcPr>
            <w:tcW w:w="1000" w:type="pct"/>
            <w:vAlign w:val="center"/>
          </w:tcPr>
          <w:p w14:paraId="31B62EA8" w14:textId="77777777" w:rsidR="00E73BB6" w:rsidRPr="00E73BB6" w:rsidRDefault="00E73BB6" w:rsidP="00E73BB6">
            <w:pPr>
              <w:rPr>
                <w:lang w:val="en-US"/>
              </w:rPr>
            </w:pPr>
            <w:r w:rsidRPr="00E73BB6">
              <w:rPr>
                <w:noProof/>
                <w:lang w:val="en-US"/>
              </w:rPr>
              <w:drawing>
                <wp:inline distT="0" distB="0" distL="0" distR="0" wp14:anchorId="5FDD68CA" wp14:editId="4C09FB27">
                  <wp:extent cx="982345" cy="870585"/>
                  <wp:effectExtent l="0" t="0" r="8255" b="571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54"/>
                          <pic:cNvPicPr>
                            <a:picLocks noChangeAspect="1" noChangeArrowheads="1"/>
                          </pic:cNvPicPr>
                        </pic:nvPicPr>
                        <pic:blipFill>
                          <a:blip r:embed="rId722" cstate="print">
                            <a:extLst>
                              <a:ext uri="{28A0092B-C50C-407E-A947-70E740481C1C}">
                                <a14:useLocalDpi xmlns:a14="http://schemas.microsoft.com/office/drawing/2010/main" val="0"/>
                              </a:ext>
                            </a:extLst>
                          </a:blip>
                          <a:srcRect/>
                          <a:stretch>
                            <a:fillRect/>
                          </a:stretch>
                        </pic:blipFill>
                        <pic:spPr bwMode="auto">
                          <a:xfrm>
                            <a:off x="0" y="0"/>
                            <a:ext cx="982345" cy="870585"/>
                          </a:xfrm>
                          <a:prstGeom prst="rect">
                            <a:avLst/>
                          </a:prstGeom>
                          <a:noFill/>
                          <a:ln>
                            <a:noFill/>
                          </a:ln>
                        </pic:spPr>
                      </pic:pic>
                    </a:graphicData>
                  </a:graphic>
                </wp:inline>
              </w:drawing>
            </w:r>
          </w:p>
        </w:tc>
        <w:tc>
          <w:tcPr>
            <w:tcW w:w="1000" w:type="pct"/>
            <w:vAlign w:val="center"/>
          </w:tcPr>
          <w:p w14:paraId="3528ACD6" w14:textId="77777777" w:rsidR="00E73BB6" w:rsidRPr="00E73BB6" w:rsidRDefault="00E73BB6" w:rsidP="00E73BB6">
            <w:pPr>
              <w:rPr>
                <w:lang w:val="en-US"/>
              </w:rPr>
            </w:pPr>
            <w:r w:rsidRPr="00E73BB6">
              <w:rPr>
                <w:noProof/>
                <w:lang w:val="en-US"/>
              </w:rPr>
              <w:drawing>
                <wp:inline distT="0" distB="0" distL="0" distR="0" wp14:anchorId="35F4E4FB" wp14:editId="0F01348C">
                  <wp:extent cx="982345" cy="872490"/>
                  <wp:effectExtent l="0" t="0" r="8255" b="381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52"/>
                          <pic:cNvPicPr>
                            <a:picLocks noChangeAspect="1" noChangeArrowheads="1"/>
                          </pic:cNvPicPr>
                        </pic:nvPicPr>
                        <pic:blipFill>
                          <a:blip r:embed="rId723" cstate="print">
                            <a:extLst>
                              <a:ext uri="{28A0092B-C50C-407E-A947-70E740481C1C}">
                                <a14:useLocalDpi xmlns:a14="http://schemas.microsoft.com/office/drawing/2010/main" val="0"/>
                              </a:ext>
                            </a:extLst>
                          </a:blip>
                          <a:srcRect/>
                          <a:stretch>
                            <a:fillRect/>
                          </a:stretch>
                        </pic:blipFill>
                        <pic:spPr bwMode="auto">
                          <a:xfrm>
                            <a:off x="0" y="0"/>
                            <a:ext cx="982345" cy="872490"/>
                          </a:xfrm>
                          <a:prstGeom prst="rect">
                            <a:avLst/>
                          </a:prstGeom>
                          <a:noFill/>
                          <a:ln>
                            <a:noFill/>
                          </a:ln>
                        </pic:spPr>
                      </pic:pic>
                    </a:graphicData>
                  </a:graphic>
                </wp:inline>
              </w:drawing>
            </w:r>
          </w:p>
        </w:tc>
        <w:tc>
          <w:tcPr>
            <w:tcW w:w="1000" w:type="pct"/>
            <w:vAlign w:val="center"/>
          </w:tcPr>
          <w:p w14:paraId="747B645B" w14:textId="77777777" w:rsidR="00E73BB6" w:rsidRPr="00E73BB6" w:rsidRDefault="00E73BB6" w:rsidP="00E73BB6">
            <w:pPr>
              <w:rPr>
                <w:lang w:val="en-US"/>
              </w:rPr>
            </w:pPr>
            <w:r w:rsidRPr="00E73BB6">
              <w:rPr>
                <w:noProof/>
                <w:lang w:val="en-US"/>
              </w:rPr>
              <w:drawing>
                <wp:inline distT="0" distB="0" distL="0" distR="0" wp14:anchorId="3C499DA6" wp14:editId="6F31CB62">
                  <wp:extent cx="982345" cy="869315"/>
                  <wp:effectExtent l="0" t="0" r="8255" b="698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58"/>
                          <pic:cNvPicPr>
                            <a:picLocks noChangeAspect="1" noChangeArrowheads="1"/>
                          </pic:cNvPicPr>
                        </pic:nvPicPr>
                        <pic:blipFill>
                          <a:blip r:embed="rId724" cstate="print">
                            <a:extLst>
                              <a:ext uri="{28A0092B-C50C-407E-A947-70E740481C1C}">
                                <a14:useLocalDpi xmlns:a14="http://schemas.microsoft.com/office/drawing/2010/main" val="0"/>
                              </a:ext>
                            </a:extLst>
                          </a:blip>
                          <a:srcRect/>
                          <a:stretch>
                            <a:fillRect/>
                          </a:stretch>
                        </pic:blipFill>
                        <pic:spPr bwMode="auto">
                          <a:xfrm>
                            <a:off x="0" y="0"/>
                            <a:ext cx="982345" cy="869315"/>
                          </a:xfrm>
                          <a:prstGeom prst="rect">
                            <a:avLst/>
                          </a:prstGeom>
                          <a:noFill/>
                          <a:ln>
                            <a:noFill/>
                          </a:ln>
                        </pic:spPr>
                      </pic:pic>
                    </a:graphicData>
                  </a:graphic>
                </wp:inline>
              </w:drawing>
            </w:r>
          </w:p>
        </w:tc>
        <w:tc>
          <w:tcPr>
            <w:tcW w:w="1002" w:type="pct"/>
            <w:vAlign w:val="center"/>
          </w:tcPr>
          <w:p w14:paraId="3CC5F65D" w14:textId="77777777" w:rsidR="00E73BB6" w:rsidRPr="00E73BB6" w:rsidRDefault="00E73BB6" w:rsidP="00E73BB6">
            <w:pPr>
              <w:rPr>
                <w:lang w:val="en-US"/>
              </w:rPr>
            </w:pPr>
            <w:r w:rsidRPr="00E73BB6">
              <w:rPr>
                <w:noProof/>
                <w:lang w:val="en-US"/>
              </w:rPr>
              <w:drawing>
                <wp:inline distT="0" distB="0" distL="0" distR="0" wp14:anchorId="645465E3" wp14:editId="14D595E7">
                  <wp:extent cx="984885" cy="871220"/>
                  <wp:effectExtent l="0" t="0" r="5715" b="508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62"/>
                          <pic:cNvPicPr>
                            <a:picLocks noChangeAspect="1" noChangeArrowheads="1"/>
                          </pic:cNvPicPr>
                        </pic:nvPicPr>
                        <pic:blipFill>
                          <a:blip r:embed="rId721" cstate="print">
                            <a:extLst>
                              <a:ext uri="{28A0092B-C50C-407E-A947-70E740481C1C}">
                                <a14:useLocalDpi xmlns:a14="http://schemas.microsoft.com/office/drawing/2010/main" val="0"/>
                              </a:ext>
                            </a:extLst>
                          </a:blip>
                          <a:srcRect/>
                          <a:stretch>
                            <a:fillRect/>
                          </a:stretch>
                        </pic:blipFill>
                        <pic:spPr bwMode="auto">
                          <a:xfrm>
                            <a:off x="0" y="0"/>
                            <a:ext cx="984885" cy="871220"/>
                          </a:xfrm>
                          <a:prstGeom prst="rect">
                            <a:avLst/>
                          </a:prstGeom>
                          <a:noFill/>
                          <a:ln>
                            <a:noFill/>
                          </a:ln>
                        </pic:spPr>
                      </pic:pic>
                    </a:graphicData>
                  </a:graphic>
                </wp:inline>
              </w:drawing>
            </w:r>
          </w:p>
        </w:tc>
      </w:tr>
    </w:tbl>
    <w:p w14:paraId="538310A9" w14:textId="77777777" w:rsidR="00E73BB6" w:rsidRPr="00E73BB6" w:rsidRDefault="00E73BB6" w:rsidP="00E73BB6">
      <w:pPr>
        <w:rPr>
          <w:lang w:val="en-US"/>
        </w:rPr>
      </w:pPr>
      <w:bookmarkStart w:id="24" w:name="_Ref33295558"/>
      <w:r w:rsidRPr="00E73BB6">
        <w:rPr>
          <w:b/>
          <w:bCs/>
          <w:lang w:val="en-US"/>
        </w:rPr>
        <w:t>Fig. 7</w:t>
      </w:r>
      <w:bookmarkEnd w:id="24"/>
      <w:r w:rsidRPr="00E73BB6">
        <w:rPr>
          <w:lang w:val="en-US"/>
        </w:rPr>
        <w:tab/>
        <w:t>Results of the circle in a shear flow test case for the CICSAM and CUIBS scheme implemented using MWFM. a) After 1000 forward steps, followed by 1000 backward steps. b) After 2000 forward steps, followed by 2000 backward steps.</w:t>
      </w:r>
    </w:p>
    <w:p w14:paraId="66230F5D" w14:textId="77777777" w:rsidR="00E73BB6" w:rsidRPr="00E73BB6" w:rsidRDefault="00E73BB6" w:rsidP="00E73BB6">
      <w:pPr>
        <w:rPr>
          <w:lang w:val="en-US"/>
        </w:rPr>
      </w:pPr>
    </w:p>
    <w:p w14:paraId="6A11592B" w14:textId="77777777" w:rsidR="00E73BB6" w:rsidRPr="00E73BB6" w:rsidRDefault="00E73BB6" w:rsidP="00E73BB6">
      <w:pPr>
        <w:rPr>
          <w:b/>
          <w:lang w:val="en-US"/>
        </w:rPr>
      </w:pPr>
      <w:r w:rsidRPr="00E73BB6">
        <w:rPr>
          <w:b/>
          <w:lang w:val="en-US"/>
        </w:rPr>
        <w:t>7.3 Rising bubble</w:t>
      </w:r>
    </w:p>
    <w:p w14:paraId="3696C686" w14:textId="77777777" w:rsidR="00E73BB6" w:rsidRPr="00E73BB6" w:rsidRDefault="00E73BB6" w:rsidP="00E73BB6">
      <w:pPr>
        <w:rPr>
          <w:lang w:val="en-US"/>
        </w:rPr>
      </w:pPr>
      <w:r w:rsidRPr="00E73BB6">
        <w:rPr>
          <w:lang w:val="en-US"/>
        </w:rPr>
        <w:t xml:space="preserve">The third test case, the rising bubble, is one of the multiphase flow benchmark cases of Hysing et al. (2009) which is an example of bubble dynamics with strong surface tension effects. Fig. 8 illustrates the initial configuration and boundary conditions of the problem.  </w:t>
      </w:r>
    </w:p>
    <w:p w14:paraId="514ADED7" w14:textId="77777777" w:rsidR="00E73BB6" w:rsidRPr="00E73BB6" w:rsidRDefault="00E73BB6" w:rsidP="00E73BB6">
      <w:pPr>
        <w:rPr>
          <w:lang w:val="en-US"/>
        </w:rPr>
      </w:pPr>
      <w:r w:rsidRPr="00E73BB6">
        <w:rPr>
          <w:noProof/>
          <w:lang w:val="en-US"/>
        </w:rPr>
        <w:drawing>
          <wp:inline distT="0" distB="0" distL="0" distR="0" wp14:anchorId="60E469A0" wp14:editId="35B50D7F">
            <wp:extent cx="1691589" cy="2160000"/>
            <wp:effectExtent l="0" t="0" r="444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64"/>
                    <pic:cNvPicPr>
                      <a:picLocks noChangeAspect="1" noChangeArrowheads="1"/>
                    </pic:cNvPicPr>
                  </pic:nvPicPr>
                  <pic:blipFill>
                    <a:blip r:embed="rId725" cstate="print">
                      <a:extLst>
                        <a:ext uri="{28A0092B-C50C-407E-A947-70E740481C1C}">
                          <a14:useLocalDpi xmlns:a14="http://schemas.microsoft.com/office/drawing/2010/main" val="0"/>
                        </a:ext>
                      </a:extLst>
                    </a:blip>
                    <a:srcRect/>
                    <a:stretch>
                      <a:fillRect/>
                    </a:stretch>
                  </pic:blipFill>
                  <pic:spPr bwMode="auto">
                    <a:xfrm>
                      <a:off x="0" y="0"/>
                      <a:ext cx="1691589" cy="2160000"/>
                    </a:xfrm>
                    <a:prstGeom prst="rect">
                      <a:avLst/>
                    </a:prstGeom>
                    <a:noFill/>
                    <a:ln>
                      <a:noFill/>
                    </a:ln>
                  </pic:spPr>
                </pic:pic>
              </a:graphicData>
            </a:graphic>
          </wp:inline>
        </w:drawing>
      </w:r>
    </w:p>
    <w:p w14:paraId="4053C7FB" w14:textId="77777777" w:rsidR="00E73BB6" w:rsidRPr="00E73BB6" w:rsidRDefault="00E73BB6" w:rsidP="00E73BB6">
      <w:pPr>
        <w:rPr>
          <w:lang w:val="en-US"/>
        </w:rPr>
      </w:pPr>
      <w:r w:rsidRPr="00E73BB6">
        <w:rPr>
          <w:b/>
          <w:bCs/>
          <w:lang w:val="en-US"/>
        </w:rPr>
        <w:lastRenderedPageBreak/>
        <w:t>Fig. 8</w:t>
      </w:r>
      <w:r w:rsidRPr="00E73BB6">
        <w:rPr>
          <w:lang w:val="en-US"/>
        </w:rPr>
        <w:tab/>
        <w:t>The initial configuration and boundary conditions for the rising bubble problem.</w:t>
      </w:r>
    </w:p>
    <w:p w14:paraId="692BB4E8" w14:textId="77777777" w:rsidR="00E73BB6" w:rsidRPr="00E73BB6" w:rsidRDefault="00E73BB6" w:rsidP="00E73BB6">
      <w:pPr>
        <w:rPr>
          <w:lang w:val="en-US"/>
        </w:rPr>
      </w:pPr>
    </w:p>
    <w:p w14:paraId="4CC8287C" w14:textId="77777777" w:rsidR="00E73BB6" w:rsidRPr="00E73BB6" w:rsidRDefault="00E73BB6" w:rsidP="00E73BB6">
      <w:pPr>
        <w:rPr>
          <w:lang w:val="en-US"/>
        </w:rPr>
      </w:pPr>
      <w:r w:rsidRPr="00E73BB6">
        <w:rPr>
          <w:lang w:val="en-US"/>
        </w:rPr>
        <w:t xml:space="preserve">A 0.5 m diameter bubble of fluid 2 is positioned at (0.5, 0.5) m within a tank of 1 x 2 m filled with fluid 2. The top and bottom walls are defined as no-slip boundary conditions and the vertical walls as symmetry boundary conditions. The density and dynamic viscosity of fluid 1 are </w:t>
      </w:r>
      <w:r w:rsidRPr="00E73BB6">
        <w:rPr>
          <w:rFonts w:ascii="Cambria" w:hAnsi="Cambria" w:cs="Cambria"/>
          <w:lang w:val="en-US"/>
        </w:rPr>
        <w:t>ρ</w:t>
      </w:r>
      <w:r w:rsidRPr="00E73BB6">
        <w:rPr>
          <w:vertAlign w:val="subscript"/>
          <w:lang w:val="en-US"/>
        </w:rPr>
        <w:t>1</w:t>
      </w:r>
      <w:r w:rsidRPr="00E73BB6">
        <w:rPr>
          <w:lang w:val="en-US"/>
        </w:rPr>
        <w:t>=1000 kg/m</w:t>
      </w:r>
      <w:r w:rsidRPr="00E73BB6">
        <w:rPr>
          <w:vertAlign w:val="superscript"/>
          <w:lang w:val="en-US"/>
        </w:rPr>
        <w:t>3</w:t>
      </w:r>
      <w:r w:rsidRPr="00E73BB6">
        <w:rPr>
          <w:lang w:val="en-US"/>
        </w:rPr>
        <w:t xml:space="preserve"> and </w:t>
      </w:r>
      <w:r w:rsidRPr="00E73BB6">
        <w:rPr>
          <w:rFonts w:ascii="Cambria" w:hAnsi="Cambria" w:cs="Cambria"/>
          <w:lang w:val="en-US"/>
        </w:rPr>
        <w:t>μ</w:t>
      </w:r>
      <w:r w:rsidRPr="00E73BB6">
        <w:rPr>
          <w:vertAlign w:val="subscript"/>
          <w:lang w:val="en-US"/>
        </w:rPr>
        <w:t>1</w:t>
      </w:r>
      <w:r w:rsidRPr="00E73BB6">
        <w:rPr>
          <w:lang w:val="en-US"/>
        </w:rPr>
        <w:t xml:space="preserve">=10 kg/(m.s), and for fluid 2 </w:t>
      </w:r>
      <w:r w:rsidRPr="00E73BB6">
        <w:rPr>
          <w:rFonts w:ascii="Cambria" w:hAnsi="Cambria" w:cs="Cambria"/>
          <w:lang w:val="en-US"/>
        </w:rPr>
        <w:t>ρ</w:t>
      </w:r>
      <w:r w:rsidRPr="00E73BB6">
        <w:rPr>
          <w:vertAlign w:val="subscript"/>
          <w:lang w:val="en-US"/>
        </w:rPr>
        <w:t>2</w:t>
      </w:r>
      <w:r w:rsidRPr="00E73BB6">
        <w:rPr>
          <w:lang w:val="en-US"/>
        </w:rPr>
        <w:t>=100 kg/m</w:t>
      </w:r>
      <w:r w:rsidRPr="00E73BB6">
        <w:rPr>
          <w:vertAlign w:val="superscript"/>
          <w:lang w:val="en-US"/>
        </w:rPr>
        <w:t>3</w:t>
      </w:r>
      <w:r w:rsidRPr="00E73BB6">
        <w:rPr>
          <w:lang w:val="en-US"/>
        </w:rPr>
        <w:t xml:space="preserve"> and </w:t>
      </w:r>
      <w:r w:rsidRPr="00E73BB6">
        <w:rPr>
          <w:rFonts w:ascii="Cambria" w:hAnsi="Cambria" w:cs="Cambria"/>
          <w:lang w:val="en-US"/>
        </w:rPr>
        <w:t>μ</w:t>
      </w:r>
      <w:r w:rsidRPr="00E73BB6">
        <w:rPr>
          <w:vertAlign w:val="subscript"/>
          <w:lang w:val="en-US"/>
        </w:rPr>
        <w:t>2</w:t>
      </w:r>
      <w:r w:rsidRPr="00E73BB6">
        <w:rPr>
          <w:lang w:val="en-US"/>
        </w:rPr>
        <w:t>=1 kg/(m.s).  The dynamic of the bubble is controlled by a gravity force g=-0.98 m/s</w:t>
      </w:r>
      <w:r w:rsidRPr="00E73BB6">
        <w:rPr>
          <w:vertAlign w:val="superscript"/>
          <w:lang w:val="en-US"/>
        </w:rPr>
        <w:t>2</w:t>
      </w:r>
      <w:r w:rsidRPr="00E73BB6">
        <w:rPr>
          <w:lang w:val="en-US"/>
        </w:rPr>
        <w:t xml:space="preserve"> and a surface tension coefficient </w:t>
      </w:r>
      <w:r w:rsidRPr="00E73BB6">
        <w:rPr>
          <w:rFonts w:ascii="Cambria" w:hAnsi="Cambria" w:cs="Cambria"/>
          <w:lang w:val="en-US"/>
        </w:rPr>
        <w:t>σ</w:t>
      </w:r>
      <w:r w:rsidRPr="00E73BB6">
        <w:rPr>
          <w:lang w:val="en-US"/>
        </w:rPr>
        <w:t>=24.5 N/m.  The benchmark quantities are the temporal evolution during three seconds of the center of mass of the bubble and its mean rising velocity which are determined as</w:t>
      </w:r>
    </w:p>
    <w:p w14:paraId="35C5EEB8" w14:textId="77777777" w:rsidR="00E73BB6" w:rsidRPr="00E73BB6" w:rsidRDefault="00E73BB6" w:rsidP="00E73BB6">
      <w:pPr>
        <w:rPr>
          <w:lang w:val="en-US"/>
        </w:rPr>
      </w:pPr>
      <w:r w:rsidRPr="00E73BB6">
        <w:rPr>
          <w:lang w:val="en-US"/>
        </w:rPr>
        <w:object w:dxaOrig="160" w:dyaOrig="260" w14:anchorId="6F2964E8">
          <v:shape id="_x0000_i1158" type="#_x0000_t75" style="width:8.25pt;height:12.75pt" o:ole="">
            <v:imagedata r:id="rId686" o:title=""/>
          </v:shape>
          <o:OLEObject Type="Embed" ProgID="Equation.DSMT4" ShapeID="_x0000_i1158" DrawAspect="Content" ObjectID="_1649080503" r:id="rId726"/>
        </w:object>
      </w:r>
      <w:r w:rsidRPr="00E73BB6">
        <w:rPr>
          <w:lang w:val="en-US"/>
        </w:rPr>
        <w:object w:dxaOrig="2659" w:dyaOrig="980" w14:anchorId="221104A1">
          <v:shape id="_x0000_i1159" type="#_x0000_t75" style="width:132pt;height:48.75pt" o:ole="">
            <v:imagedata r:id="rId727" o:title=""/>
          </v:shape>
          <o:OLEObject Type="Embed" ProgID="Equation.DSMT4" ShapeID="_x0000_i1159" DrawAspect="Content" ObjectID="_1649080504" r:id="rId728"/>
        </w:object>
      </w:r>
      <w:r w:rsidRPr="00E73BB6">
        <w:rPr>
          <w:lang w:val="en-US"/>
        </w:rPr>
        <w:tab/>
      </w:r>
      <w:r w:rsidRPr="00E73BB6">
        <w:rPr>
          <w:lang w:val="en-US"/>
        </w:rPr>
        <w:tab/>
      </w:r>
      <w:r w:rsidRPr="00E73BB6">
        <w:rPr>
          <w:lang w:val="en-US"/>
        </w:rPr>
        <w:tab/>
      </w:r>
      <w:r w:rsidRPr="00E73BB6">
        <w:rPr>
          <w:lang w:val="en-US"/>
        </w:rPr>
        <w:tab/>
      </w:r>
      <w:r w:rsidRPr="00E73BB6">
        <w:rPr>
          <w:lang w:val="en-US"/>
        </w:rPr>
        <w:tab/>
      </w:r>
      <w:r w:rsidRPr="00E73BB6">
        <w:rPr>
          <w:lang w:val="en-US"/>
        </w:rPr>
        <w:tab/>
      </w:r>
      <w:r w:rsidRPr="00E73BB6">
        <w:rPr>
          <w:lang w:val="en-US"/>
        </w:rPr>
        <w:tab/>
      </w:r>
      <w:r w:rsidRPr="00E73BB6">
        <w:rPr>
          <w:lang w:val="en-US"/>
        </w:rPr>
        <w:tab/>
      </w:r>
      <w:r w:rsidRPr="00E73BB6">
        <w:rPr>
          <w:lang w:val="en-US"/>
        </w:rPr>
        <w:tab/>
        <w:t>(32)</w:t>
      </w:r>
    </w:p>
    <w:p w14:paraId="0563E23D" w14:textId="77777777" w:rsidR="00E73BB6" w:rsidRPr="00E73BB6" w:rsidRDefault="00E73BB6" w:rsidP="00E73BB6">
      <w:pPr>
        <w:rPr>
          <w:lang w:val="en-US"/>
        </w:rPr>
      </w:pPr>
      <w:r w:rsidRPr="00E73BB6">
        <w:rPr>
          <w:lang w:val="en-US"/>
        </w:rPr>
        <w:t xml:space="preserve">where </w:t>
      </w:r>
      <w:r w:rsidRPr="00E73BB6">
        <w:rPr>
          <w:i/>
          <w:iCs/>
          <w:lang w:val="en-US"/>
        </w:rPr>
        <w:t>Ω</w:t>
      </w:r>
      <w:r w:rsidRPr="00E73BB6">
        <w:rPr>
          <w:i/>
          <w:iCs/>
          <w:vertAlign w:val="subscript"/>
          <w:lang w:val="en-US"/>
        </w:rPr>
        <w:t>2</w:t>
      </w:r>
      <w:r w:rsidRPr="00E73BB6">
        <w:rPr>
          <w:lang w:val="en-US"/>
        </w:rPr>
        <w:t xml:space="preserve"> denotes the region that the bubble occupies and </w:t>
      </w:r>
      <w:r w:rsidRPr="00E73BB6">
        <w:rPr>
          <w:rFonts w:ascii="Cambria" w:hAnsi="Cambria" w:cs="Cambria"/>
          <w:i/>
          <w:iCs/>
          <w:lang w:val="en-US"/>
        </w:rPr>
        <w:t>δ</w:t>
      </w:r>
      <w:r w:rsidRPr="00E73BB6">
        <w:rPr>
          <w:i/>
          <w:iCs/>
          <w:lang w:val="en-US"/>
        </w:rPr>
        <w:t>V</w:t>
      </w:r>
      <w:r w:rsidRPr="00E73BB6">
        <w:rPr>
          <w:lang w:val="en-US"/>
        </w:rPr>
        <w:t xml:space="preserve"> size of the control volume.</w:t>
      </w:r>
    </w:p>
    <w:p w14:paraId="63EAE605" w14:textId="77777777" w:rsidR="00E73BB6" w:rsidRPr="00E73BB6" w:rsidRDefault="00E73BB6" w:rsidP="00E73BB6">
      <w:pPr>
        <w:rPr>
          <w:lang w:val="en-US"/>
        </w:rPr>
      </w:pPr>
      <w:r w:rsidRPr="00E73BB6">
        <w:rPr>
          <w:lang w:val="en-US"/>
        </w:rPr>
        <w:t>The above quantities are used to validate the multiphase code and also the quality of the overall solution method. The error of the simulation is quantified using the following relative error norm:</w:t>
      </w:r>
    </w:p>
    <w:p w14:paraId="45873FEF" w14:textId="77777777" w:rsidR="00E73BB6" w:rsidRPr="00E73BB6" w:rsidRDefault="00E73BB6" w:rsidP="00E73BB6">
      <w:pPr>
        <w:rPr>
          <w:lang w:val="en-US"/>
        </w:rPr>
      </w:pPr>
      <w:r w:rsidRPr="00E73BB6">
        <w:rPr>
          <w:lang w:val="en-US"/>
        </w:rPr>
        <w:object w:dxaOrig="1840" w:dyaOrig="1180" w14:anchorId="01EB6125">
          <v:shape id="_x0000_i1160" type="#_x0000_t75" style="width:92.25pt;height:59.25pt" o:ole="">
            <v:imagedata r:id="rId729" o:title=""/>
          </v:shape>
          <o:OLEObject Type="Embed" ProgID="Equation.DSMT4" ShapeID="_x0000_i1160" DrawAspect="Content" ObjectID="_1649080505" r:id="rId730"/>
        </w:object>
      </w:r>
      <w:r w:rsidRPr="00E73BB6">
        <w:rPr>
          <w:lang w:val="en-US"/>
        </w:rPr>
        <w:tab/>
      </w:r>
      <w:r w:rsidRPr="00E73BB6">
        <w:rPr>
          <w:lang w:val="en-US"/>
        </w:rPr>
        <w:tab/>
      </w:r>
      <w:r w:rsidRPr="00E73BB6">
        <w:rPr>
          <w:lang w:val="en-US"/>
        </w:rPr>
        <w:tab/>
      </w:r>
      <w:r w:rsidRPr="00E73BB6">
        <w:rPr>
          <w:lang w:val="en-US"/>
        </w:rPr>
        <w:tab/>
      </w:r>
      <w:r w:rsidRPr="00E73BB6">
        <w:rPr>
          <w:lang w:val="en-US"/>
        </w:rPr>
        <w:tab/>
      </w:r>
      <w:r w:rsidRPr="00E73BB6">
        <w:rPr>
          <w:lang w:val="en-US"/>
        </w:rPr>
        <w:tab/>
      </w:r>
      <w:r w:rsidRPr="00E73BB6">
        <w:rPr>
          <w:lang w:val="en-US"/>
        </w:rPr>
        <w:tab/>
      </w:r>
      <w:r w:rsidRPr="00E73BB6">
        <w:rPr>
          <w:lang w:val="en-US"/>
        </w:rPr>
        <w:tab/>
      </w:r>
      <w:r w:rsidRPr="00E73BB6">
        <w:rPr>
          <w:lang w:val="en-US"/>
        </w:rPr>
        <w:tab/>
        <w:t>(33)</w:t>
      </w:r>
    </w:p>
    <w:p w14:paraId="70AC7FCD" w14:textId="77777777" w:rsidR="00E73BB6" w:rsidRPr="00E73BB6" w:rsidRDefault="00E73BB6" w:rsidP="00E73BB6">
      <w:pPr>
        <w:rPr>
          <w:lang w:val="en-US"/>
        </w:rPr>
      </w:pPr>
      <w:r w:rsidRPr="00E73BB6">
        <w:rPr>
          <w:lang w:val="en-US"/>
        </w:rPr>
        <w:t>where q</w:t>
      </w:r>
      <w:r w:rsidRPr="00E73BB6">
        <w:rPr>
          <w:vertAlign w:val="subscript"/>
          <w:lang w:val="en-US"/>
        </w:rPr>
        <w:t>t</w:t>
      </w:r>
      <w:r w:rsidRPr="00E73BB6">
        <w:rPr>
          <w:lang w:val="en-US"/>
        </w:rPr>
        <w:t xml:space="preserve"> is the temporal evolution of the quantity </w:t>
      </w:r>
      <w:r w:rsidRPr="00E73BB6">
        <w:rPr>
          <w:i/>
          <w:iCs/>
          <w:lang w:val="en-US"/>
        </w:rPr>
        <w:t>x</w:t>
      </w:r>
      <w:r w:rsidRPr="00E73BB6">
        <w:rPr>
          <w:i/>
          <w:iCs/>
          <w:vertAlign w:val="subscript"/>
          <w:lang w:val="en-US"/>
        </w:rPr>
        <w:t>c</w:t>
      </w:r>
      <w:r w:rsidRPr="00E73BB6">
        <w:rPr>
          <w:lang w:val="en-US"/>
        </w:rPr>
        <w:t xml:space="preserve"> or </w:t>
      </w:r>
      <w:r w:rsidRPr="00E73BB6">
        <w:rPr>
          <w:i/>
          <w:iCs/>
          <w:lang w:val="en-US"/>
        </w:rPr>
        <w:t>y</w:t>
      </w:r>
      <w:r w:rsidRPr="00E73BB6">
        <w:rPr>
          <w:i/>
          <w:iCs/>
          <w:vertAlign w:val="subscript"/>
          <w:lang w:val="en-US"/>
        </w:rPr>
        <w:t>c</w:t>
      </w:r>
      <w:r w:rsidRPr="00E73BB6">
        <w:rPr>
          <w:lang w:val="en-US"/>
        </w:rPr>
        <w:t xml:space="preserve">, and </w:t>
      </w:r>
      <w:r w:rsidRPr="00E73BB6">
        <w:rPr>
          <w:i/>
          <w:iCs/>
          <w:lang w:val="en-US"/>
        </w:rPr>
        <w:t>q</w:t>
      </w:r>
      <w:r w:rsidRPr="00E73BB6">
        <w:rPr>
          <w:i/>
          <w:iCs/>
          <w:vertAlign w:val="subscript"/>
          <w:lang w:val="en-US"/>
        </w:rPr>
        <w:t>ref</w:t>
      </w:r>
      <w:r w:rsidRPr="00E73BB6">
        <w:rPr>
          <w:lang w:val="en-US"/>
        </w:rPr>
        <w:t xml:space="preserve"> is the reference solution presented in </w:t>
      </w:r>
      <w:r w:rsidRPr="00E73BB6">
        <w:rPr>
          <w:lang w:val="en-US"/>
        </w:rPr>
        <w:fldChar w:fldCharType="begin" w:fldLock="1"/>
      </w:r>
      <w:r w:rsidRPr="00E73BB6">
        <w:rPr>
          <w:lang w:val="en-US"/>
        </w:rPr>
        <w:instrText>ADDIN CSL_CITATION {"citationItems":[{"id":"ITEM-1","itemData":{"DOI":"10.1002/fld.1934","ISSN":"02712091","abstract":"Benchmark configurations for quantitative validation and comparison of incompressible interfacial flow codes, which model two-dimensional bubbles rising in liquid columns, are proposed. The benchmark quantities: circularity, center of mass, and mean rise velocity are defined and measured to monitor convergence toward a reference solution. Comprehensive studies are undertaken by three independent research groups, two representing Eulerian level set finite-element codes and one representing an arbitrary Lagrangian-Eulerian moving grid approach. The first benchmark test case considers a bubble with small density and viscosity ratios, which undergoes moderate shape deformation. The results from all codes agree very well allowing for target reference values to be established. For the second test case, a bubble with a very low density compared to that of the surrounding fluid, the results for all groups are in good agreement up to the point of break up, after which all three codes predict different bubble shapes. This highlights the need for the research community to invest more effort in obtaining reference solutions to problems involving break up and coalescence. Other research groups are encouraged to participate in these benchmarks by contacting the authors and submitting their own data. The reference data for the computed benchmark quantities can also be supplied for validation purposes. Copyright © 2008 John Wiley &amp; Sons, Ltd.","author":[{"dropping-particle":"","family":"Hysing","given":"S.","non-dropping-particle":"","parse-names":false,"suffix":""},{"dropping-particle":"","family":"Turek","given":"Stefan","non-dropping-particle":"","parse-names":false,"suffix":""},{"dropping-particle":"","family":"Kuzmin","given":"Dmitri","non-dropping-particle":"","parse-names":false,"suffix":""},{"dropping-particle":"","family":"Parolini","given":"Nicola","non-dropping-particle":"","parse-names":false,"suffix":""},{"dropping-particle":"","family":"Burman","given":"Erik","non-dropping-particle":"","parse-names":false,"suffix":""},{"dropping-particle":"","family":"Ganesan","given":"Sashikumaar","non-dropping-particle":"","parse-names":false,"suffix":""},{"dropping-particle":"","family":"Tobiska","given":"Lutz","non-dropping-particle":"","parse-names":false,"suffix":""}],"container-title":"International Journal for Numerical Methods in Fluids","id":"ITEM-1","issue":"11","issued":{"date-parts":[["2009","8","20"]]},"page":"1259-1288","publisher":"Wiley Online Library","title":"Quantitative benchmark computations of two-dimensional bubble dynamics","type":"article-journal","volume":"60"},"uris":["http://www.mendeley.com/documents/?uuid=764c9357-095d-4eda-89c9-9df3e7632e8b"]}],"mendeley":{"formattedCitation":"(Hysing et al., 2009)","plainTextFormattedCitation":"(Hysing et al., 2009)","previouslyFormattedCitation":"(Hysing et al., 2009)"},"properties":{"noteIndex":0},"schema":"https://github.com/citation-style-language/schema/raw/master/csl-citation.json"}</w:instrText>
      </w:r>
      <w:r w:rsidRPr="00E73BB6">
        <w:rPr>
          <w:lang w:val="en-US"/>
        </w:rPr>
        <w:fldChar w:fldCharType="separate"/>
      </w:r>
      <w:r w:rsidRPr="00E73BB6">
        <w:rPr>
          <w:noProof/>
          <w:lang w:val="en-US"/>
        </w:rPr>
        <w:t>(Hysing et al., 2009)</w:t>
      </w:r>
      <w:r w:rsidRPr="00E73BB6">
        <w:rPr>
          <w:lang w:val="en-US"/>
        </w:rPr>
        <w:fldChar w:fldCharType="end"/>
      </w:r>
      <w:r w:rsidRPr="00E73BB6">
        <w:rPr>
          <w:lang w:val="en-US"/>
        </w:rPr>
        <w:t>.</w:t>
      </w:r>
    </w:p>
    <w:p w14:paraId="24AFBC5B" w14:textId="77777777" w:rsidR="00E73BB6" w:rsidRPr="00E73BB6" w:rsidRDefault="00E73BB6" w:rsidP="00E73BB6">
      <w:pPr>
        <w:rPr>
          <w:lang w:val="en-US"/>
        </w:rPr>
      </w:pPr>
      <w:r w:rsidRPr="00E73BB6">
        <w:rPr>
          <w:lang w:val="en-US"/>
        </w:rPr>
        <w:t>The computation is performed for three uniform structured grids which consist of 40x80, 80x160, and 160x320 hexahedral control volumes</w:t>
      </w:r>
      <w:bookmarkStart w:id="25" w:name="_Hlk37261320"/>
      <w:r w:rsidRPr="00E73BB6">
        <w:rPr>
          <w:lang w:val="en-US"/>
        </w:rPr>
        <w:t xml:space="preserve">. </w:t>
      </w:r>
      <w:bookmarkEnd w:id="25"/>
      <w:r w:rsidRPr="00E73BB6">
        <w:rPr>
          <w:lang w:val="en-US"/>
        </w:rPr>
        <w:t xml:space="preserve">The time steps selected for each mesh are 0.02 s, 0.01 s, and 0.005 s respectably. This selection results in a maximum local Co of 0.45 for the three grids. The convergence criterion is </w:t>
      </w:r>
      <w:r w:rsidRPr="00E73BB6">
        <w:rPr>
          <w:rFonts w:ascii="Cambria" w:hAnsi="Cambria" w:cs="Cambria"/>
          <w:i/>
          <w:iCs/>
          <w:lang w:val="en-US"/>
        </w:rPr>
        <w:t>ζ</w:t>
      </w:r>
      <w:r w:rsidRPr="00E73BB6">
        <w:rPr>
          <w:lang w:val="en-US"/>
        </w:rPr>
        <w:t xml:space="preserve"> =5x10</w:t>
      </w:r>
      <w:r w:rsidRPr="00E73BB6">
        <w:rPr>
          <w:vertAlign w:val="superscript"/>
          <w:lang w:val="en-US"/>
        </w:rPr>
        <w:t>-4</w:t>
      </w:r>
      <w:r w:rsidRPr="00E73BB6">
        <w:rPr>
          <w:lang w:val="en-US"/>
        </w:rPr>
        <w:t xml:space="preserve"> for the volume fraction field and </w:t>
      </w:r>
      <w:r w:rsidRPr="00E73BB6">
        <w:rPr>
          <w:rFonts w:ascii="Cambria" w:hAnsi="Cambria" w:cs="Cambria"/>
          <w:i/>
          <w:iCs/>
          <w:lang w:val="en-US"/>
        </w:rPr>
        <w:t>ζ</w:t>
      </w:r>
      <w:r w:rsidRPr="00E73BB6">
        <w:rPr>
          <w:b/>
          <w:bCs/>
          <w:i/>
          <w:iCs/>
          <w:vertAlign w:val="subscript"/>
          <w:lang w:val="en-US"/>
        </w:rPr>
        <w:t>u</w:t>
      </w:r>
      <w:r w:rsidRPr="00E73BB6">
        <w:rPr>
          <w:lang w:val="en-US"/>
        </w:rPr>
        <w:t xml:space="preserve"> =10</w:t>
      </w:r>
      <w:r w:rsidRPr="00E73BB6">
        <w:rPr>
          <w:vertAlign w:val="superscript"/>
          <w:lang w:val="en-US"/>
        </w:rPr>
        <w:t>-6</w:t>
      </w:r>
      <w:r w:rsidRPr="00E73BB6">
        <w:rPr>
          <w:lang w:val="en-US"/>
        </w:rPr>
        <w:t xml:space="preserve"> for the velocity field.  The curvature is calculated with the height-function method (Malik, Fan, &amp; Bussmann, 2007). </w:t>
      </w:r>
    </w:p>
    <w:p w14:paraId="04D9C3A8" w14:textId="77777777" w:rsidR="00E73BB6" w:rsidRPr="00E73BB6" w:rsidRDefault="00E73BB6" w:rsidP="00E73BB6">
      <w:pPr>
        <w:rPr>
          <w:lang w:val="en-US"/>
        </w:rPr>
      </w:pPr>
      <w:r w:rsidRPr="00E73BB6">
        <w:rPr>
          <w:lang w:val="en-US"/>
        </w:rPr>
        <w:t xml:space="preserve">Fig. 9 shows the total number of iterations for the coarse, medium, and fine grid during three seconds of the calculation for the six HR schemes implemented using the DC, DWF, RNWF, and MNWF methods. For the three girds in this test case, the efficiency of the DC, DWF, RNWF and MNWF methods are similar for CICSAM and MCICSAM-Z. Although for the coarse and medium grid, the RNWF seems to have a small advantage. On the other hand, for the three grids and the other HR schemes, the percentage difference between the four methods is similar. The MNWF method is 15-27% faster than DC, 6-13% than RNWF, and 20-50% than DWF.  Although the most influential part of this simulation is the calculation of the curvature, the effects of the implementation techniques remained, and again the MNWF shows the best performance and DWF the worst. </w:t>
      </w:r>
    </w:p>
    <w:p w14:paraId="3133BA48" w14:textId="77777777" w:rsidR="00E73BB6" w:rsidRPr="00E73BB6" w:rsidRDefault="00E73BB6" w:rsidP="00E73BB6">
      <w:pPr>
        <w:rPr>
          <w:lang w:val="en-US"/>
        </w:rPr>
      </w:pPr>
    </w:p>
    <w:p w14:paraId="287E231D" w14:textId="77777777" w:rsidR="00E73BB6" w:rsidRPr="00E73BB6" w:rsidRDefault="00E73BB6" w:rsidP="00E73BB6">
      <w:pPr>
        <w:rPr>
          <w:lang w:val="en-US"/>
        </w:rPr>
      </w:pPr>
      <w:r w:rsidRPr="00E73BB6">
        <w:rPr>
          <w:noProof/>
          <w:lang w:val="en-US"/>
        </w:rPr>
        <w:lastRenderedPageBreak/>
        <w:drawing>
          <wp:inline distT="0" distB="0" distL="0" distR="0" wp14:anchorId="7DD389F7" wp14:editId="3760B7DA">
            <wp:extent cx="6121400" cy="255905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731" cstate="print">
                      <a:extLst>
                        <a:ext uri="{28A0092B-C50C-407E-A947-70E740481C1C}">
                          <a14:useLocalDpi xmlns:a14="http://schemas.microsoft.com/office/drawing/2010/main" val="0"/>
                        </a:ext>
                      </a:extLst>
                    </a:blip>
                    <a:srcRect/>
                    <a:stretch>
                      <a:fillRect/>
                    </a:stretch>
                  </pic:blipFill>
                  <pic:spPr bwMode="auto">
                    <a:xfrm>
                      <a:off x="0" y="0"/>
                      <a:ext cx="6121400" cy="2559050"/>
                    </a:xfrm>
                    <a:prstGeom prst="rect">
                      <a:avLst/>
                    </a:prstGeom>
                    <a:noFill/>
                    <a:ln>
                      <a:noFill/>
                    </a:ln>
                  </pic:spPr>
                </pic:pic>
              </a:graphicData>
            </a:graphic>
          </wp:inline>
        </w:drawing>
      </w:r>
    </w:p>
    <w:p w14:paraId="0A15E9E7" w14:textId="77777777" w:rsidR="00E73BB6" w:rsidRPr="00E73BB6" w:rsidRDefault="00E73BB6" w:rsidP="00E73BB6">
      <w:pPr>
        <w:rPr>
          <w:lang w:val="en-US"/>
        </w:rPr>
      </w:pPr>
      <w:bookmarkStart w:id="26" w:name="_Ref33343692"/>
      <w:r w:rsidRPr="00E73BB6">
        <w:rPr>
          <w:b/>
          <w:bCs/>
          <w:lang w:val="en-US"/>
        </w:rPr>
        <w:t>Fig. 9</w:t>
      </w:r>
      <w:bookmarkEnd w:id="26"/>
      <w:r w:rsidRPr="00E73BB6">
        <w:rPr>
          <w:lang w:val="en-US"/>
        </w:rPr>
        <w:tab/>
        <w:t>The total number of iterations for a) coarse grid, b) medium grid, and c) fine grid for the rising bubble test case. The six blended HR schemes implemented through the DC, DWF, RNWF, and MNWF method are presented.</w:t>
      </w:r>
    </w:p>
    <w:p w14:paraId="05BAF8A5" w14:textId="77777777" w:rsidR="00E73BB6" w:rsidRPr="00E73BB6" w:rsidRDefault="00E73BB6" w:rsidP="00E73BB6">
      <w:pPr>
        <w:rPr>
          <w:lang w:val="en-US"/>
        </w:rPr>
      </w:pPr>
    </w:p>
    <w:p w14:paraId="70E18E7B" w14:textId="77777777" w:rsidR="00E73BB6" w:rsidRPr="00E73BB6" w:rsidRDefault="00E73BB6" w:rsidP="00E73BB6">
      <w:pPr>
        <w:rPr>
          <w:lang w:val="en-US"/>
        </w:rPr>
      </w:pPr>
      <w:r w:rsidRPr="00E73BB6">
        <w:rPr>
          <w:lang w:val="en-US"/>
        </w:rPr>
        <w:t xml:space="preserve">Besides that, the relative error of the results computed for the fine grid, presented in Table 4, reveals that the calculations performed using the MNWF method are in the same range of precision than with the other methods. Fig. 10 a) shows the final position of the bubble solved with the CUIBS scheme in combination with MNWF for the fine grid, and b), the evolution of the center of mass with time, and c) the rise velocity of the bubble for the six blended HR schemes implemented with the MNWF method. </w:t>
      </w:r>
    </w:p>
    <w:p w14:paraId="1823FBE6" w14:textId="77777777" w:rsidR="00E73BB6" w:rsidRPr="00E73BB6" w:rsidRDefault="00E73BB6" w:rsidP="00E73BB6">
      <w:pPr>
        <w:rPr>
          <w:lang w:val="en-US"/>
        </w:rPr>
      </w:pPr>
      <w:bookmarkStart w:id="27" w:name="_Ref33350108"/>
      <w:r w:rsidRPr="00E73BB6">
        <w:rPr>
          <w:b/>
          <w:bCs/>
          <w:lang w:val="en-US"/>
        </w:rPr>
        <w:t>Table 4</w:t>
      </w:r>
      <w:bookmarkEnd w:id="27"/>
      <w:r w:rsidRPr="00E73BB6">
        <w:rPr>
          <w:b/>
          <w:bCs/>
          <w:lang w:val="en-US"/>
        </w:rPr>
        <w:tab/>
      </w:r>
      <w:r w:rsidRPr="00E73BB6">
        <w:rPr>
          <w:lang w:val="en-US"/>
        </w:rPr>
        <w:tab/>
        <w:t>Relative error norm for the rising bubble test case solved using the different HR schemes and the implementation techniques for the fine grid.</w:t>
      </w:r>
    </w:p>
    <w:tbl>
      <w:tblPr>
        <w:tblW w:w="5000" w:type="pct"/>
        <w:jc w:val="center"/>
        <w:tblLook w:val="04A0" w:firstRow="1" w:lastRow="0" w:firstColumn="1" w:lastColumn="0" w:noHBand="0" w:noVBand="1"/>
      </w:tblPr>
      <w:tblGrid>
        <w:gridCol w:w="1678"/>
        <w:gridCol w:w="748"/>
        <w:gridCol w:w="981"/>
        <w:gridCol w:w="981"/>
        <w:gridCol w:w="981"/>
        <w:gridCol w:w="981"/>
        <w:gridCol w:w="981"/>
        <w:gridCol w:w="981"/>
        <w:gridCol w:w="975"/>
      </w:tblGrid>
      <w:tr w:rsidR="00E73BB6" w:rsidRPr="00E73BB6" w14:paraId="4FEB3127" w14:textId="77777777" w:rsidTr="00AA7834">
        <w:trPr>
          <w:trHeight w:val="227"/>
          <w:jc w:val="center"/>
        </w:trPr>
        <w:tc>
          <w:tcPr>
            <w:tcW w:w="904" w:type="pct"/>
            <w:vMerge w:val="restart"/>
            <w:tcBorders>
              <w:top w:val="single" w:sz="4" w:space="0" w:color="auto"/>
              <w:left w:val="nil"/>
              <w:right w:val="single" w:sz="4" w:space="0" w:color="auto"/>
              <w:tl2br w:val="single" w:sz="4" w:space="0" w:color="auto"/>
            </w:tcBorders>
            <w:shd w:val="clear" w:color="auto" w:fill="auto"/>
            <w:noWrap/>
            <w:vAlign w:val="bottom"/>
            <w:hideMark/>
          </w:tcPr>
          <w:p w14:paraId="378359BB" w14:textId="77777777" w:rsidR="00E73BB6" w:rsidRPr="00E73BB6" w:rsidRDefault="00E73BB6" w:rsidP="00E73BB6">
            <w:pPr>
              <w:rPr>
                <w:lang w:val="en-US"/>
              </w:rPr>
            </w:pPr>
            <w:r w:rsidRPr="00E73BB6">
              <w:rPr>
                <w:lang w:val="en-US"/>
              </w:rPr>
              <w:t xml:space="preserve"> Implement. </w:t>
            </w:r>
          </w:p>
          <w:p w14:paraId="45163718" w14:textId="77777777" w:rsidR="00E73BB6" w:rsidRPr="00E73BB6" w:rsidRDefault="00E73BB6" w:rsidP="00E73BB6">
            <w:pPr>
              <w:rPr>
                <w:lang w:val="en-US"/>
              </w:rPr>
            </w:pPr>
            <w:r w:rsidRPr="00E73BB6">
              <w:rPr>
                <w:lang w:val="en-US"/>
              </w:rPr>
              <w:t>method</w:t>
            </w:r>
          </w:p>
          <w:p w14:paraId="004C7D99" w14:textId="77777777" w:rsidR="00E73BB6" w:rsidRPr="00E73BB6" w:rsidRDefault="00E73BB6" w:rsidP="00E73BB6">
            <w:pPr>
              <w:rPr>
                <w:lang w:val="en-US"/>
              </w:rPr>
            </w:pPr>
            <w:r w:rsidRPr="00E73BB6">
              <w:rPr>
                <w:lang w:val="en-US"/>
              </w:rPr>
              <w:t>HR scheme</w:t>
            </w:r>
          </w:p>
        </w:tc>
        <w:tc>
          <w:tcPr>
            <w:tcW w:w="1987" w:type="pct"/>
            <w:gridSpan w:val="4"/>
            <w:tcBorders>
              <w:top w:val="single" w:sz="4" w:space="0" w:color="auto"/>
              <w:left w:val="nil"/>
              <w:bottom w:val="nil"/>
              <w:right w:val="nil"/>
            </w:tcBorders>
            <w:shd w:val="clear" w:color="auto" w:fill="auto"/>
            <w:noWrap/>
            <w:vAlign w:val="bottom"/>
            <w:hideMark/>
          </w:tcPr>
          <w:p w14:paraId="117AFCF3" w14:textId="77777777" w:rsidR="00E73BB6" w:rsidRPr="00E73BB6" w:rsidRDefault="00E73BB6" w:rsidP="00E73BB6">
            <w:pPr>
              <w:rPr>
                <w:lang w:val="en-US"/>
              </w:rPr>
            </w:pPr>
            <w:r w:rsidRPr="00E73BB6">
              <w:rPr>
                <w:lang w:val="en-US"/>
              </w:rPr>
              <w:t>Center of the mass [x10-3]</w:t>
            </w:r>
          </w:p>
        </w:tc>
        <w:tc>
          <w:tcPr>
            <w:tcW w:w="2109" w:type="pct"/>
            <w:gridSpan w:val="4"/>
            <w:tcBorders>
              <w:top w:val="single" w:sz="4" w:space="0" w:color="auto"/>
              <w:left w:val="single" w:sz="4" w:space="0" w:color="auto"/>
              <w:bottom w:val="nil"/>
              <w:right w:val="nil"/>
            </w:tcBorders>
            <w:shd w:val="clear" w:color="auto" w:fill="auto"/>
            <w:noWrap/>
            <w:vAlign w:val="bottom"/>
            <w:hideMark/>
          </w:tcPr>
          <w:p w14:paraId="3646A9C1" w14:textId="77777777" w:rsidR="00E73BB6" w:rsidRPr="00E73BB6" w:rsidRDefault="00E73BB6" w:rsidP="00E73BB6">
            <w:pPr>
              <w:rPr>
                <w:lang w:val="en-US"/>
              </w:rPr>
            </w:pPr>
            <w:r w:rsidRPr="00E73BB6">
              <w:rPr>
                <w:lang w:val="en-US"/>
              </w:rPr>
              <w:t>Rising velocity [x10-3]</w:t>
            </w:r>
          </w:p>
        </w:tc>
      </w:tr>
      <w:tr w:rsidR="00E73BB6" w:rsidRPr="00E73BB6" w14:paraId="126FC394" w14:textId="77777777" w:rsidTr="00AA7834">
        <w:trPr>
          <w:trHeight w:val="227"/>
          <w:jc w:val="center"/>
        </w:trPr>
        <w:tc>
          <w:tcPr>
            <w:tcW w:w="904" w:type="pct"/>
            <w:vMerge/>
            <w:tcBorders>
              <w:left w:val="nil"/>
              <w:bottom w:val="single" w:sz="4" w:space="0" w:color="auto"/>
              <w:right w:val="single" w:sz="4" w:space="0" w:color="auto"/>
              <w:tl2br w:val="single" w:sz="4" w:space="0" w:color="auto"/>
            </w:tcBorders>
            <w:shd w:val="clear" w:color="auto" w:fill="auto"/>
            <w:noWrap/>
            <w:vAlign w:val="bottom"/>
            <w:hideMark/>
          </w:tcPr>
          <w:p w14:paraId="0CC981A2" w14:textId="77777777" w:rsidR="00E73BB6" w:rsidRPr="00E73BB6" w:rsidRDefault="00E73BB6" w:rsidP="00E73BB6">
            <w:pPr>
              <w:rPr>
                <w:lang w:val="en-US"/>
              </w:rPr>
            </w:pPr>
          </w:p>
        </w:tc>
        <w:tc>
          <w:tcPr>
            <w:tcW w:w="403" w:type="pct"/>
            <w:tcBorders>
              <w:top w:val="single" w:sz="4" w:space="0" w:color="auto"/>
              <w:left w:val="nil"/>
              <w:bottom w:val="single" w:sz="4" w:space="0" w:color="auto"/>
              <w:right w:val="nil"/>
            </w:tcBorders>
            <w:shd w:val="clear" w:color="auto" w:fill="auto"/>
            <w:noWrap/>
            <w:vAlign w:val="center"/>
            <w:hideMark/>
          </w:tcPr>
          <w:p w14:paraId="297EDCE0" w14:textId="77777777" w:rsidR="00E73BB6" w:rsidRPr="00E73BB6" w:rsidRDefault="00E73BB6" w:rsidP="00E73BB6">
            <w:pPr>
              <w:rPr>
                <w:lang w:val="en-US"/>
              </w:rPr>
            </w:pPr>
            <w:r w:rsidRPr="00E73BB6">
              <w:rPr>
                <w:lang w:val="en-US"/>
              </w:rPr>
              <w:t>DC</w:t>
            </w:r>
          </w:p>
        </w:tc>
        <w:tc>
          <w:tcPr>
            <w:tcW w:w="528" w:type="pct"/>
            <w:tcBorders>
              <w:top w:val="single" w:sz="4" w:space="0" w:color="auto"/>
              <w:left w:val="nil"/>
              <w:bottom w:val="single" w:sz="4" w:space="0" w:color="auto"/>
              <w:right w:val="nil"/>
            </w:tcBorders>
            <w:shd w:val="clear" w:color="auto" w:fill="auto"/>
            <w:noWrap/>
            <w:vAlign w:val="center"/>
            <w:hideMark/>
          </w:tcPr>
          <w:p w14:paraId="02EC399F" w14:textId="77777777" w:rsidR="00E73BB6" w:rsidRPr="00E73BB6" w:rsidRDefault="00E73BB6" w:rsidP="00E73BB6">
            <w:pPr>
              <w:rPr>
                <w:lang w:val="en-US"/>
              </w:rPr>
            </w:pPr>
            <w:r w:rsidRPr="00E73BB6">
              <w:rPr>
                <w:lang w:val="en-US"/>
              </w:rPr>
              <w:t>DWF</w:t>
            </w:r>
          </w:p>
        </w:tc>
        <w:tc>
          <w:tcPr>
            <w:tcW w:w="528" w:type="pct"/>
            <w:tcBorders>
              <w:top w:val="single" w:sz="4" w:space="0" w:color="auto"/>
              <w:left w:val="nil"/>
              <w:bottom w:val="single" w:sz="4" w:space="0" w:color="auto"/>
              <w:right w:val="nil"/>
            </w:tcBorders>
            <w:shd w:val="clear" w:color="auto" w:fill="auto"/>
            <w:noWrap/>
            <w:vAlign w:val="center"/>
            <w:hideMark/>
          </w:tcPr>
          <w:p w14:paraId="3B6B3DBD" w14:textId="77777777" w:rsidR="00E73BB6" w:rsidRPr="00E73BB6" w:rsidRDefault="00E73BB6" w:rsidP="00E73BB6">
            <w:pPr>
              <w:rPr>
                <w:lang w:val="en-US"/>
              </w:rPr>
            </w:pPr>
            <w:r w:rsidRPr="00E73BB6">
              <w:rPr>
                <w:lang w:val="en-US"/>
              </w:rPr>
              <w:t>RNWF</w:t>
            </w:r>
          </w:p>
        </w:tc>
        <w:tc>
          <w:tcPr>
            <w:tcW w:w="528" w:type="pct"/>
            <w:tcBorders>
              <w:top w:val="single" w:sz="4" w:space="0" w:color="auto"/>
              <w:left w:val="nil"/>
              <w:bottom w:val="single" w:sz="4" w:space="0" w:color="auto"/>
              <w:right w:val="nil"/>
            </w:tcBorders>
            <w:shd w:val="clear" w:color="auto" w:fill="auto"/>
            <w:noWrap/>
            <w:vAlign w:val="center"/>
            <w:hideMark/>
          </w:tcPr>
          <w:p w14:paraId="1C2C3F40" w14:textId="77777777" w:rsidR="00E73BB6" w:rsidRPr="00E73BB6" w:rsidRDefault="00E73BB6" w:rsidP="00E73BB6">
            <w:pPr>
              <w:rPr>
                <w:lang w:val="en-US"/>
              </w:rPr>
            </w:pPr>
            <w:r w:rsidRPr="00E73BB6">
              <w:rPr>
                <w:lang w:val="en-US"/>
              </w:rPr>
              <w:t>MNWF</w:t>
            </w:r>
          </w:p>
        </w:tc>
        <w:tc>
          <w:tcPr>
            <w:tcW w:w="528" w:type="pct"/>
            <w:tcBorders>
              <w:top w:val="single" w:sz="4" w:space="0" w:color="auto"/>
              <w:left w:val="single" w:sz="4" w:space="0" w:color="auto"/>
              <w:bottom w:val="single" w:sz="4" w:space="0" w:color="auto"/>
              <w:right w:val="nil"/>
            </w:tcBorders>
            <w:shd w:val="clear" w:color="auto" w:fill="auto"/>
            <w:noWrap/>
            <w:vAlign w:val="center"/>
            <w:hideMark/>
          </w:tcPr>
          <w:p w14:paraId="68833E95" w14:textId="77777777" w:rsidR="00E73BB6" w:rsidRPr="00E73BB6" w:rsidRDefault="00E73BB6" w:rsidP="00E73BB6">
            <w:pPr>
              <w:rPr>
                <w:lang w:val="en-US"/>
              </w:rPr>
            </w:pPr>
            <w:r w:rsidRPr="00E73BB6">
              <w:rPr>
                <w:lang w:val="en-US"/>
              </w:rPr>
              <w:t>DC</w:t>
            </w:r>
          </w:p>
        </w:tc>
        <w:tc>
          <w:tcPr>
            <w:tcW w:w="528" w:type="pct"/>
            <w:tcBorders>
              <w:top w:val="single" w:sz="4" w:space="0" w:color="auto"/>
              <w:left w:val="nil"/>
              <w:bottom w:val="single" w:sz="4" w:space="0" w:color="auto"/>
              <w:right w:val="nil"/>
            </w:tcBorders>
            <w:shd w:val="clear" w:color="auto" w:fill="auto"/>
            <w:noWrap/>
            <w:vAlign w:val="center"/>
            <w:hideMark/>
          </w:tcPr>
          <w:p w14:paraId="0E04CD26" w14:textId="77777777" w:rsidR="00E73BB6" w:rsidRPr="00E73BB6" w:rsidRDefault="00E73BB6" w:rsidP="00E73BB6">
            <w:pPr>
              <w:rPr>
                <w:lang w:val="en-US"/>
              </w:rPr>
            </w:pPr>
            <w:r w:rsidRPr="00E73BB6">
              <w:rPr>
                <w:lang w:val="en-US"/>
              </w:rPr>
              <w:t>DWF</w:t>
            </w:r>
          </w:p>
        </w:tc>
        <w:tc>
          <w:tcPr>
            <w:tcW w:w="528" w:type="pct"/>
            <w:tcBorders>
              <w:top w:val="single" w:sz="4" w:space="0" w:color="auto"/>
              <w:left w:val="nil"/>
              <w:bottom w:val="single" w:sz="4" w:space="0" w:color="auto"/>
              <w:right w:val="nil"/>
            </w:tcBorders>
            <w:shd w:val="clear" w:color="auto" w:fill="auto"/>
            <w:noWrap/>
            <w:vAlign w:val="center"/>
            <w:hideMark/>
          </w:tcPr>
          <w:p w14:paraId="693ED74F" w14:textId="77777777" w:rsidR="00E73BB6" w:rsidRPr="00E73BB6" w:rsidRDefault="00E73BB6" w:rsidP="00E73BB6">
            <w:pPr>
              <w:rPr>
                <w:lang w:val="en-US"/>
              </w:rPr>
            </w:pPr>
            <w:r w:rsidRPr="00E73BB6">
              <w:rPr>
                <w:lang w:val="en-US"/>
              </w:rPr>
              <w:t>RNWF</w:t>
            </w:r>
          </w:p>
        </w:tc>
        <w:tc>
          <w:tcPr>
            <w:tcW w:w="525" w:type="pct"/>
            <w:tcBorders>
              <w:top w:val="single" w:sz="4" w:space="0" w:color="auto"/>
              <w:left w:val="nil"/>
              <w:bottom w:val="single" w:sz="4" w:space="0" w:color="auto"/>
              <w:right w:val="nil"/>
            </w:tcBorders>
            <w:shd w:val="clear" w:color="auto" w:fill="auto"/>
            <w:noWrap/>
            <w:vAlign w:val="center"/>
            <w:hideMark/>
          </w:tcPr>
          <w:p w14:paraId="2AD6EDDB" w14:textId="77777777" w:rsidR="00E73BB6" w:rsidRPr="00E73BB6" w:rsidRDefault="00E73BB6" w:rsidP="00E73BB6">
            <w:pPr>
              <w:rPr>
                <w:lang w:val="en-US"/>
              </w:rPr>
            </w:pPr>
            <w:r w:rsidRPr="00E73BB6">
              <w:rPr>
                <w:lang w:val="en-US"/>
              </w:rPr>
              <w:t>MNWF</w:t>
            </w:r>
          </w:p>
        </w:tc>
      </w:tr>
      <w:tr w:rsidR="00E73BB6" w:rsidRPr="00E73BB6" w14:paraId="5B42D79B" w14:textId="77777777" w:rsidTr="00AA7834">
        <w:trPr>
          <w:trHeight w:val="227"/>
          <w:jc w:val="center"/>
        </w:trPr>
        <w:tc>
          <w:tcPr>
            <w:tcW w:w="904" w:type="pct"/>
            <w:tcBorders>
              <w:top w:val="nil"/>
              <w:left w:val="nil"/>
              <w:bottom w:val="nil"/>
              <w:right w:val="single" w:sz="4" w:space="0" w:color="auto"/>
            </w:tcBorders>
            <w:shd w:val="clear" w:color="auto" w:fill="auto"/>
            <w:noWrap/>
            <w:vAlign w:val="bottom"/>
            <w:hideMark/>
          </w:tcPr>
          <w:p w14:paraId="64AEB026" w14:textId="77777777" w:rsidR="00E73BB6" w:rsidRPr="00E73BB6" w:rsidRDefault="00E73BB6" w:rsidP="00E73BB6">
            <w:pPr>
              <w:rPr>
                <w:lang w:val="en-US"/>
              </w:rPr>
            </w:pPr>
            <w:r w:rsidRPr="00E73BB6">
              <w:rPr>
                <w:lang w:val="en-US"/>
              </w:rPr>
              <w:t>CICSAM</w:t>
            </w:r>
          </w:p>
        </w:tc>
        <w:tc>
          <w:tcPr>
            <w:tcW w:w="403" w:type="pct"/>
            <w:tcBorders>
              <w:top w:val="nil"/>
              <w:left w:val="nil"/>
              <w:bottom w:val="nil"/>
              <w:right w:val="nil"/>
            </w:tcBorders>
            <w:shd w:val="clear" w:color="auto" w:fill="auto"/>
            <w:noWrap/>
            <w:vAlign w:val="bottom"/>
            <w:hideMark/>
          </w:tcPr>
          <w:p w14:paraId="1CA8822A" w14:textId="77777777" w:rsidR="00E73BB6" w:rsidRPr="00E73BB6" w:rsidRDefault="00E73BB6" w:rsidP="00E73BB6">
            <w:pPr>
              <w:rPr>
                <w:lang w:val="en-US"/>
              </w:rPr>
            </w:pPr>
            <w:r w:rsidRPr="00E73BB6">
              <w:rPr>
                <w:lang w:val="en-US"/>
              </w:rPr>
              <w:t>4.67</w:t>
            </w:r>
          </w:p>
        </w:tc>
        <w:tc>
          <w:tcPr>
            <w:tcW w:w="528" w:type="pct"/>
            <w:tcBorders>
              <w:top w:val="nil"/>
              <w:left w:val="nil"/>
              <w:bottom w:val="nil"/>
              <w:right w:val="nil"/>
            </w:tcBorders>
            <w:shd w:val="clear" w:color="auto" w:fill="auto"/>
            <w:noWrap/>
            <w:vAlign w:val="bottom"/>
            <w:hideMark/>
          </w:tcPr>
          <w:p w14:paraId="07964F5E" w14:textId="77777777" w:rsidR="00E73BB6" w:rsidRPr="00E73BB6" w:rsidRDefault="00E73BB6" w:rsidP="00E73BB6">
            <w:pPr>
              <w:rPr>
                <w:lang w:val="en-US"/>
              </w:rPr>
            </w:pPr>
            <w:r w:rsidRPr="00E73BB6">
              <w:rPr>
                <w:lang w:val="en-US"/>
              </w:rPr>
              <w:t>4.69</w:t>
            </w:r>
          </w:p>
        </w:tc>
        <w:tc>
          <w:tcPr>
            <w:tcW w:w="528" w:type="pct"/>
            <w:tcBorders>
              <w:top w:val="nil"/>
              <w:left w:val="nil"/>
              <w:bottom w:val="nil"/>
              <w:right w:val="nil"/>
            </w:tcBorders>
            <w:shd w:val="clear" w:color="auto" w:fill="auto"/>
            <w:noWrap/>
            <w:vAlign w:val="bottom"/>
            <w:hideMark/>
          </w:tcPr>
          <w:p w14:paraId="2C6F6EEA" w14:textId="77777777" w:rsidR="00E73BB6" w:rsidRPr="00E73BB6" w:rsidRDefault="00E73BB6" w:rsidP="00E73BB6">
            <w:pPr>
              <w:rPr>
                <w:lang w:val="en-US"/>
              </w:rPr>
            </w:pPr>
            <w:r w:rsidRPr="00E73BB6">
              <w:rPr>
                <w:lang w:val="en-US"/>
              </w:rPr>
              <w:t>4.69</w:t>
            </w:r>
          </w:p>
        </w:tc>
        <w:tc>
          <w:tcPr>
            <w:tcW w:w="528" w:type="pct"/>
            <w:tcBorders>
              <w:top w:val="nil"/>
              <w:left w:val="nil"/>
              <w:bottom w:val="nil"/>
              <w:right w:val="nil"/>
            </w:tcBorders>
            <w:shd w:val="clear" w:color="auto" w:fill="auto"/>
            <w:noWrap/>
            <w:vAlign w:val="bottom"/>
            <w:hideMark/>
          </w:tcPr>
          <w:p w14:paraId="49FECF77" w14:textId="77777777" w:rsidR="00E73BB6" w:rsidRPr="00E73BB6" w:rsidRDefault="00E73BB6" w:rsidP="00E73BB6">
            <w:pPr>
              <w:rPr>
                <w:lang w:val="en-US"/>
              </w:rPr>
            </w:pPr>
            <w:r w:rsidRPr="00E73BB6">
              <w:rPr>
                <w:lang w:val="en-US"/>
              </w:rPr>
              <w:t>4.69</w:t>
            </w:r>
          </w:p>
        </w:tc>
        <w:tc>
          <w:tcPr>
            <w:tcW w:w="528" w:type="pct"/>
            <w:tcBorders>
              <w:top w:val="nil"/>
              <w:left w:val="single" w:sz="4" w:space="0" w:color="auto"/>
              <w:bottom w:val="nil"/>
              <w:right w:val="nil"/>
            </w:tcBorders>
            <w:shd w:val="clear" w:color="auto" w:fill="auto"/>
            <w:noWrap/>
            <w:vAlign w:val="bottom"/>
            <w:hideMark/>
          </w:tcPr>
          <w:p w14:paraId="4F69D482" w14:textId="77777777" w:rsidR="00E73BB6" w:rsidRPr="00E73BB6" w:rsidRDefault="00E73BB6" w:rsidP="00E73BB6">
            <w:pPr>
              <w:rPr>
                <w:lang w:val="en-US"/>
              </w:rPr>
            </w:pPr>
            <w:r w:rsidRPr="00E73BB6">
              <w:rPr>
                <w:lang w:val="en-US"/>
              </w:rPr>
              <w:t>3.52</w:t>
            </w:r>
          </w:p>
        </w:tc>
        <w:tc>
          <w:tcPr>
            <w:tcW w:w="528" w:type="pct"/>
            <w:tcBorders>
              <w:top w:val="nil"/>
              <w:left w:val="nil"/>
              <w:bottom w:val="nil"/>
              <w:right w:val="nil"/>
            </w:tcBorders>
            <w:shd w:val="clear" w:color="auto" w:fill="auto"/>
            <w:noWrap/>
            <w:vAlign w:val="bottom"/>
            <w:hideMark/>
          </w:tcPr>
          <w:p w14:paraId="2A0A559F" w14:textId="77777777" w:rsidR="00E73BB6" w:rsidRPr="00E73BB6" w:rsidRDefault="00E73BB6" w:rsidP="00E73BB6">
            <w:pPr>
              <w:rPr>
                <w:lang w:val="en-US"/>
              </w:rPr>
            </w:pPr>
            <w:r w:rsidRPr="00E73BB6">
              <w:rPr>
                <w:lang w:val="en-US"/>
              </w:rPr>
              <w:t>3.52</w:t>
            </w:r>
          </w:p>
        </w:tc>
        <w:tc>
          <w:tcPr>
            <w:tcW w:w="528" w:type="pct"/>
            <w:tcBorders>
              <w:top w:val="nil"/>
              <w:left w:val="nil"/>
              <w:bottom w:val="nil"/>
              <w:right w:val="nil"/>
            </w:tcBorders>
            <w:shd w:val="clear" w:color="auto" w:fill="auto"/>
            <w:noWrap/>
            <w:vAlign w:val="bottom"/>
            <w:hideMark/>
          </w:tcPr>
          <w:p w14:paraId="698378CB" w14:textId="77777777" w:rsidR="00E73BB6" w:rsidRPr="00E73BB6" w:rsidRDefault="00E73BB6" w:rsidP="00E73BB6">
            <w:pPr>
              <w:rPr>
                <w:lang w:val="en-US"/>
              </w:rPr>
            </w:pPr>
            <w:r w:rsidRPr="00E73BB6">
              <w:rPr>
                <w:lang w:val="en-US"/>
              </w:rPr>
              <w:t>3.50</w:t>
            </w:r>
          </w:p>
        </w:tc>
        <w:tc>
          <w:tcPr>
            <w:tcW w:w="525" w:type="pct"/>
            <w:tcBorders>
              <w:top w:val="nil"/>
              <w:left w:val="nil"/>
              <w:bottom w:val="nil"/>
              <w:right w:val="nil"/>
            </w:tcBorders>
            <w:shd w:val="clear" w:color="auto" w:fill="auto"/>
            <w:noWrap/>
            <w:vAlign w:val="bottom"/>
            <w:hideMark/>
          </w:tcPr>
          <w:p w14:paraId="73BE0140" w14:textId="77777777" w:rsidR="00E73BB6" w:rsidRPr="00E73BB6" w:rsidRDefault="00E73BB6" w:rsidP="00E73BB6">
            <w:pPr>
              <w:rPr>
                <w:lang w:val="en-US"/>
              </w:rPr>
            </w:pPr>
            <w:r w:rsidRPr="00E73BB6">
              <w:rPr>
                <w:lang w:val="en-US"/>
              </w:rPr>
              <w:t>3.42</w:t>
            </w:r>
          </w:p>
        </w:tc>
      </w:tr>
      <w:tr w:rsidR="00E73BB6" w:rsidRPr="00E73BB6" w14:paraId="3D826800" w14:textId="77777777" w:rsidTr="00AA7834">
        <w:trPr>
          <w:trHeight w:val="227"/>
          <w:jc w:val="center"/>
        </w:trPr>
        <w:tc>
          <w:tcPr>
            <w:tcW w:w="904" w:type="pct"/>
            <w:tcBorders>
              <w:top w:val="nil"/>
              <w:left w:val="nil"/>
              <w:bottom w:val="nil"/>
              <w:right w:val="single" w:sz="4" w:space="0" w:color="auto"/>
            </w:tcBorders>
            <w:shd w:val="clear" w:color="auto" w:fill="auto"/>
            <w:noWrap/>
            <w:vAlign w:val="bottom"/>
            <w:hideMark/>
          </w:tcPr>
          <w:p w14:paraId="2E5629C1" w14:textId="77777777" w:rsidR="00E73BB6" w:rsidRPr="00E73BB6" w:rsidRDefault="00E73BB6" w:rsidP="00E73BB6">
            <w:pPr>
              <w:rPr>
                <w:lang w:val="en-US"/>
              </w:rPr>
            </w:pPr>
            <w:r w:rsidRPr="00E73BB6">
              <w:rPr>
                <w:lang w:val="en-US"/>
              </w:rPr>
              <w:t>MCICSAM-W</w:t>
            </w:r>
          </w:p>
        </w:tc>
        <w:tc>
          <w:tcPr>
            <w:tcW w:w="403" w:type="pct"/>
            <w:tcBorders>
              <w:top w:val="nil"/>
              <w:left w:val="nil"/>
              <w:bottom w:val="nil"/>
              <w:right w:val="nil"/>
            </w:tcBorders>
            <w:shd w:val="clear" w:color="auto" w:fill="auto"/>
            <w:noWrap/>
            <w:vAlign w:val="bottom"/>
            <w:hideMark/>
          </w:tcPr>
          <w:p w14:paraId="3A8C9FCA" w14:textId="77777777" w:rsidR="00E73BB6" w:rsidRPr="00E73BB6" w:rsidRDefault="00E73BB6" w:rsidP="00E73BB6">
            <w:pPr>
              <w:rPr>
                <w:lang w:val="en-US"/>
              </w:rPr>
            </w:pPr>
            <w:r w:rsidRPr="00E73BB6">
              <w:rPr>
                <w:lang w:val="en-US"/>
              </w:rPr>
              <w:t>3.67</w:t>
            </w:r>
          </w:p>
        </w:tc>
        <w:tc>
          <w:tcPr>
            <w:tcW w:w="528" w:type="pct"/>
            <w:tcBorders>
              <w:top w:val="nil"/>
              <w:left w:val="nil"/>
              <w:bottom w:val="nil"/>
              <w:right w:val="nil"/>
            </w:tcBorders>
            <w:shd w:val="clear" w:color="auto" w:fill="auto"/>
            <w:noWrap/>
            <w:vAlign w:val="bottom"/>
            <w:hideMark/>
          </w:tcPr>
          <w:p w14:paraId="3FDAD795" w14:textId="77777777" w:rsidR="00E73BB6" w:rsidRPr="00E73BB6" w:rsidRDefault="00E73BB6" w:rsidP="00E73BB6">
            <w:pPr>
              <w:rPr>
                <w:lang w:val="en-US"/>
              </w:rPr>
            </w:pPr>
            <w:r w:rsidRPr="00E73BB6">
              <w:rPr>
                <w:lang w:val="en-US"/>
              </w:rPr>
              <w:t>3.70</w:t>
            </w:r>
          </w:p>
        </w:tc>
        <w:tc>
          <w:tcPr>
            <w:tcW w:w="528" w:type="pct"/>
            <w:tcBorders>
              <w:top w:val="nil"/>
              <w:left w:val="nil"/>
              <w:bottom w:val="nil"/>
              <w:right w:val="nil"/>
            </w:tcBorders>
            <w:shd w:val="clear" w:color="auto" w:fill="auto"/>
            <w:noWrap/>
            <w:vAlign w:val="bottom"/>
            <w:hideMark/>
          </w:tcPr>
          <w:p w14:paraId="498D48BE" w14:textId="77777777" w:rsidR="00E73BB6" w:rsidRPr="00E73BB6" w:rsidRDefault="00E73BB6" w:rsidP="00E73BB6">
            <w:pPr>
              <w:rPr>
                <w:lang w:val="en-US"/>
              </w:rPr>
            </w:pPr>
            <w:r w:rsidRPr="00E73BB6">
              <w:rPr>
                <w:lang w:val="en-US"/>
              </w:rPr>
              <w:t>3.69</w:t>
            </w:r>
          </w:p>
        </w:tc>
        <w:tc>
          <w:tcPr>
            <w:tcW w:w="528" w:type="pct"/>
            <w:tcBorders>
              <w:top w:val="nil"/>
              <w:left w:val="nil"/>
              <w:bottom w:val="nil"/>
              <w:right w:val="nil"/>
            </w:tcBorders>
            <w:shd w:val="clear" w:color="auto" w:fill="auto"/>
            <w:noWrap/>
            <w:vAlign w:val="bottom"/>
            <w:hideMark/>
          </w:tcPr>
          <w:p w14:paraId="4C2C8427" w14:textId="77777777" w:rsidR="00E73BB6" w:rsidRPr="00E73BB6" w:rsidRDefault="00E73BB6" w:rsidP="00E73BB6">
            <w:pPr>
              <w:rPr>
                <w:lang w:val="en-US"/>
              </w:rPr>
            </w:pPr>
            <w:r w:rsidRPr="00E73BB6">
              <w:rPr>
                <w:lang w:val="en-US"/>
              </w:rPr>
              <w:t>3.67</w:t>
            </w:r>
          </w:p>
        </w:tc>
        <w:tc>
          <w:tcPr>
            <w:tcW w:w="528" w:type="pct"/>
            <w:tcBorders>
              <w:top w:val="nil"/>
              <w:left w:val="single" w:sz="4" w:space="0" w:color="auto"/>
              <w:bottom w:val="nil"/>
              <w:right w:val="nil"/>
            </w:tcBorders>
            <w:shd w:val="clear" w:color="auto" w:fill="auto"/>
            <w:noWrap/>
            <w:vAlign w:val="bottom"/>
            <w:hideMark/>
          </w:tcPr>
          <w:p w14:paraId="62D6B1EB" w14:textId="77777777" w:rsidR="00E73BB6" w:rsidRPr="00E73BB6" w:rsidRDefault="00E73BB6" w:rsidP="00E73BB6">
            <w:pPr>
              <w:rPr>
                <w:lang w:val="en-US"/>
              </w:rPr>
            </w:pPr>
            <w:r w:rsidRPr="00E73BB6">
              <w:rPr>
                <w:lang w:val="en-US"/>
              </w:rPr>
              <w:t>11.00</w:t>
            </w:r>
          </w:p>
        </w:tc>
        <w:tc>
          <w:tcPr>
            <w:tcW w:w="528" w:type="pct"/>
            <w:tcBorders>
              <w:top w:val="nil"/>
              <w:left w:val="nil"/>
              <w:bottom w:val="nil"/>
              <w:right w:val="nil"/>
            </w:tcBorders>
            <w:shd w:val="clear" w:color="auto" w:fill="auto"/>
            <w:noWrap/>
            <w:vAlign w:val="bottom"/>
            <w:hideMark/>
          </w:tcPr>
          <w:p w14:paraId="617477D5" w14:textId="77777777" w:rsidR="00E73BB6" w:rsidRPr="00E73BB6" w:rsidRDefault="00E73BB6" w:rsidP="00E73BB6">
            <w:pPr>
              <w:rPr>
                <w:lang w:val="en-US"/>
              </w:rPr>
            </w:pPr>
            <w:r w:rsidRPr="00E73BB6">
              <w:rPr>
                <w:lang w:val="en-US"/>
              </w:rPr>
              <w:t>11.00</w:t>
            </w:r>
          </w:p>
        </w:tc>
        <w:tc>
          <w:tcPr>
            <w:tcW w:w="528" w:type="pct"/>
            <w:tcBorders>
              <w:top w:val="nil"/>
              <w:left w:val="nil"/>
              <w:bottom w:val="nil"/>
              <w:right w:val="nil"/>
            </w:tcBorders>
            <w:shd w:val="clear" w:color="auto" w:fill="auto"/>
            <w:noWrap/>
            <w:vAlign w:val="bottom"/>
            <w:hideMark/>
          </w:tcPr>
          <w:p w14:paraId="4C26230F" w14:textId="77777777" w:rsidR="00E73BB6" w:rsidRPr="00E73BB6" w:rsidRDefault="00E73BB6" w:rsidP="00E73BB6">
            <w:pPr>
              <w:rPr>
                <w:lang w:val="en-US"/>
              </w:rPr>
            </w:pPr>
            <w:r w:rsidRPr="00E73BB6">
              <w:rPr>
                <w:lang w:val="en-US"/>
              </w:rPr>
              <w:t>10.90</w:t>
            </w:r>
          </w:p>
        </w:tc>
        <w:tc>
          <w:tcPr>
            <w:tcW w:w="525" w:type="pct"/>
            <w:tcBorders>
              <w:top w:val="nil"/>
              <w:left w:val="nil"/>
              <w:bottom w:val="nil"/>
              <w:right w:val="nil"/>
            </w:tcBorders>
            <w:shd w:val="clear" w:color="auto" w:fill="auto"/>
            <w:noWrap/>
            <w:vAlign w:val="bottom"/>
            <w:hideMark/>
          </w:tcPr>
          <w:p w14:paraId="6E1BD9E0" w14:textId="77777777" w:rsidR="00E73BB6" w:rsidRPr="00E73BB6" w:rsidRDefault="00E73BB6" w:rsidP="00E73BB6">
            <w:pPr>
              <w:rPr>
                <w:lang w:val="en-US"/>
              </w:rPr>
            </w:pPr>
            <w:r w:rsidRPr="00E73BB6">
              <w:rPr>
                <w:lang w:val="en-US"/>
              </w:rPr>
              <w:t>11.00</w:t>
            </w:r>
          </w:p>
        </w:tc>
      </w:tr>
      <w:tr w:rsidR="00E73BB6" w:rsidRPr="00E73BB6" w14:paraId="39A205DE" w14:textId="77777777" w:rsidTr="00AA7834">
        <w:trPr>
          <w:trHeight w:val="227"/>
          <w:jc w:val="center"/>
        </w:trPr>
        <w:tc>
          <w:tcPr>
            <w:tcW w:w="904" w:type="pct"/>
            <w:tcBorders>
              <w:top w:val="nil"/>
              <w:left w:val="nil"/>
              <w:bottom w:val="nil"/>
              <w:right w:val="single" w:sz="4" w:space="0" w:color="auto"/>
            </w:tcBorders>
            <w:shd w:val="clear" w:color="auto" w:fill="auto"/>
            <w:noWrap/>
            <w:vAlign w:val="bottom"/>
            <w:hideMark/>
          </w:tcPr>
          <w:p w14:paraId="4EDCAB21" w14:textId="77777777" w:rsidR="00E73BB6" w:rsidRPr="00E73BB6" w:rsidRDefault="00E73BB6" w:rsidP="00E73BB6">
            <w:pPr>
              <w:rPr>
                <w:lang w:val="en-US"/>
              </w:rPr>
            </w:pPr>
            <w:r w:rsidRPr="00E73BB6">
              <w:rPr>
                <w:lang w:val="en-US"/>
              </w:rPr>
              <w:t>MCICSAM-Z</w:t>
            </w:r>
          </w:p>
        </w:tc>
        <w:tc>
          <w:tcPr>
            <w:tcW w:w="403" w:type="pct"/>
            <w:tcBorders>
              <w:top w:val="nil"/>
              <w:left w:val="nil"/>
              <w:bottom w:val="nil"/>
              <w:right w:val="nil"/>
            </w:tcBorders>
            <w:shd w:val="clear" w:color="auto" w:fill="auto"/>
            <w:noWrap/>
            <w:vAlign w:val="bottom"/>
            <w:hideMark/>
          </w:tcPr>
          <w:p w14:paraId="029DF6BF" w14:textId="77777777" w:rsidR="00E73BB6" w:rsidRPr="00E73BB6" w:rsidRDefault="00E73BB6" w:rsidP="00E73BB6">
            <w:pPr>
              <w:rPr>
                <w:lang w:val="en-US"/>
              </w:rPr>
            </w:pPr>
            <w:r w:rsidRPr="00E73BB6">
              <w:rPr>
                <w:lang w:val="en-US"/>
              </w:rPr>
              <w:t>3.39</w:t>
            </w:r>
          </w:p>
        </w:tc>
        <w:tc>
          <w:tcPr>
            <w:tcW w:w="528" w:type="pct"/>
            <w:tcBorders>
              <w:top w:val="nil"/>
              <w:left w:val="nil"/>
              <w:bottom w:val="nil"/>
              <w:right w:val="nil"/>
            </w:tcBorders>
            <w:shd w:val="clear" w:color="auto" w:fill="auto"/>
            <w:noWrap/>
            <w:vAlign w:val="bottom"/>
            <w:hideMark/>
          </w:tcPr>
          <w:p w14:paraId="010FA421" w14:textId="77777777" w:rsidR="00E73BB6" w:rsidRPr="00E73BB6" w:rsidRDefault="00E73BB6" w:rsidP="00E73BB6">
            <w:pPr>
              <w:rPr>
                <w:lang w:val="en-US"/>
              </w:rPr>
            </w:pPr>
            <w:r w:rsidRPr="00E73BB6">
              <w:rPr>
                <w:lang w:val="en-US"/>
              </w:rPr>
              <w:t>3.39</w:t>
            </w:r>
          </w:p>
        </w:tc>
        <w:tc>
          <w:tcPr>
            <w:tcW w:w="528" w:type="pct"/>
            <w:tcBorders>
              <w:top w:val="nil"/>
              <w:left w:val="nil"/>
              <w:bottom w:val="nil"/>
              <w:right w:val="nil"/>
            </w:tcBorders>
            <w:shd w:val="clear" w:color="auto" w:fill="auto"/>
            <w:noWrap/>
            <w:vAlign w:val="bottom"/>
            <w:hideMark/>
          </w:tcPr>
          <w:p w14:paraId="501835F2" w14:textId="77777777" w:rsidR="00E73BB6" w:rsidRPr="00E73BB6" w:rsidRDefault="00E73BB6" w:rsidP="00E73BB6">
            <w:pPr>
              <w:rPr>
                <w:lang w:val="en-US"/>
              </w:rPr>
            </w:pPr>
            <w:r w:rsidRPr="00E73BB6">
              <w:rPr>
                <w:lang w:val="en-US"/>
              </w:rPr>
              <w:t>3.14</w:t>
            </w:r>
          </w:p>
        </w:tc>
        <w:tc>
          <w:tcPr>
            <w:tcW w:w="528" w:type="pct"/>
            <w:tcBorders>
              <w:top w:val="nil"/>
              <w:left w:val="nil"/>
              <w:bottom w:val="nil"/>
              <w:right w:val="nil"/>
            </w:tcBorders>
            <w:shd w:val="clear" w:color="auto" w:fill="auto"/>
            <w:noWrap/>
            <w:vAlign w:val="bottom"/>
            <w:hideMark/>
          </w:tcPr>
          <w:p w14:paraId="4BDA58FA" w14:textId="77777777" w:rsidR="00E73BB6" w:rsidRPr="00E73BB6" w:rsidRDefault="00E73BB6" w:rsidP="00E73BB6">
            <w:pPr>
              <w:rPr>
                <w:lang w:val="en-US"/>
              </w:rPr>
            </w:pPr>
            <w:r w:rsidRPr="00E73BB6">
              <w:rPr>
                <w:lang w:val="en-US"/>
              </w:rPr>
              <w:t>3.23</w:t>
            </w:r>
          </w:p>
        </w:tc>
        <w:tc>
          <w:tcPr>
            <w:tcW w:w="528" w:type="pct"/>
            <w:tcBorders>
              <w:top w:val="nil"/>
              <w:left w:val="single" w:sz="4" w:space="0" w:color="auto"/>
              <w:bottom w:val="nil"/>
              <w:right w:val="nil"/>
            </w:tcBorders>
            <w:shd w:val="clear" w:color="auto" w:fill="auto"/>
            <w:noWrap/>
            <w:vAlign w:val="bottom"/>
            <w:hideMark/>
          </w:tcPr>
          <w:p w14:paraId="12945447" w14:textId="77777777" w:rsidR="00E73BB6" w:rsidRPr="00E73BB6" w:rsidRDefault="00E73BB6" w:rsidP="00E73BB6">
            <w:pPr>
              <w:rPr>
                <w:lang w:val="en-US"/>
              </w:rPr>
            </w:pPr>
            <w:r w:rsidRPr="00E73BB6">
              <w:rPr>
                <w:lang w:val="en-US"/>
              </w:rPr>
              <w:t>3.32</w:t>
            </w:r>
          </w:p>
        </w:tc>
        <w:tc>
          <w:tcPr>
            <w:tcW w:w="528" w:type="pct"/>
            <w:tcBorders>
              <w:top w:val="nil"/>
              <w:left w:val="nil"/>
              <w:bottom w:val="nil"/>
              <w:right w:val="nil"/>
            </w:tcBorders>
            <w:shd w:val="clear" w:color="auto" w:fill="auto"/>
            <w:noWrap/>
            <w:vAlign w:val="bottom"/>
            <w:hideMark/>
          </w:tcPr>
          <w:p w14:paraId="5F71D905" w14:textId="77777777" w:rsidR="00E73BB6" w:rsidRPr="00E73BB6" w:rsidRDefault="00E73BB6" w:rsidP="00E73BB6">
            <w:pPr>
              <w:rPr>
                <w:lang w:val="en-US"/>
              </w:rPr>
            </w:pPr>
            <w:r w:rsidRPr="00E73BB6">
              <w:rPr>
                <w:lang w:val="en-US"/>
              </w:rPr>
              <w:t>3.32</w:t>
            </w:r>
          </w:p>
        </w:tc>
        <w:tc>
          <w:tcPr>
            <w:tcW w:w="528" w:type="pct"/>
            <w:tcBorders>
              <w:top w:val="nil"/>
              <w:left w:val="nil"/>
              <w:bottom w:val="nil"/>
              <w:right w:val="nil"/>
            </w:tcBorders>
            <w:shd w:val="clear" w:color="auto" w:fill="auto"/>
            <w:noWrap/>
            <w:vAlign w:val="bottom"/>
            <w:hideMark/>
          </w:tcPr>
          <w:p w14:paraId="2D9F7B9F" w14:textId="77777777" w:rsidR="00E73BB6" w:rsidRPr="00E73BB6" w:rsidRDefault="00E73BB6" w:rsidP="00E73BB6">
            <w:pPr>
              <w:rPr>
                <w:lang w:val="en-US"/>
              </w:rPr>
            </w:pPr>
            <w:r w:rsidRPr="00E73BB6">
              <w:rPr>
                <w:lang w:val="en-US"/>
              </w:rPr>
              <w:t>3.25</w:t>
            </w:r>
          </w:p>
        </w:tc>
        <w:tc>
          <w:tcPr>
            <w:tcW w:w="525" w:type="pct"/>
            <w:tcBorders>
              <w:top w:val="nil"/>
              <w:left w:val="nil"/>
              <w:bottom w:val="nil"/>
              <w:right w:val="nil"/>
            </w:tcBorders>
            <w:shd w:val="clear" w:color="auto" w:fill="auto"/>
            <w:noWrap/>
            <w:vAlign w:val="bottom"/>
            <w:hideMark/>
          </w:tcPr>
          <w:p w14:paraId="5A563E54" w14:textId="77777777" w:rsidR="00E73BB6" w:rsidRPr="00E73BB6" w:rsidRDefault="00E73BB6" w:rsidP="00E73BB6">
            <w:pPr>
              <w:rPr>
                <w:lang w:val="en-US"/>
              </w:rPr>
            </w:pPr>
            <w:r w:rsidRPr="00E73BB6">
              <w:rPr>
                <w:lang w:val="en-US"/>
              </w:rPr>
              <w:t>3.24</w:t>
            </w:r>
          </w:p>
        </w:tc>
      </w:tr>
      <w:tr w:rsidR="00E73BB6" w:rsidRPr="00E73BB6" w14:paraId="41899F23" w14:textId="77777777" w:rsidTr="00AA7834">
        <w:trPr>
          <w:trHeight w:val="227"/>
          <w:jc w:val="center"/>
        </w:trPr>
        <w:tc>
          <w:tcPr>
            <w:tcW w:w="904" w:type="pct"/>
            <w:tcBorders>
              <w:top w:val="nil"/>
              <w:left w:val="nil"/>
              <w:bottom w:val="nil"/>
              <w:right w:val="single" w:sz="4" w:space="0" w:color="auto"/>
            </w:tcBorders>
            <w:shd w:val="clear" w:color="auto" w:fill="auto"/>
            <w:noWrap/>
            <w:vAlign w:val="bottom"/>
            <w:hideMark/>
          </w:tcPr>
          <w:p w14:paraId="17C7D7F6" w14:textId="77777777" w:rsidR="00E73BB6" w:rsidRPr="00E73BB6" w:rsidRDefault="00E73BB6" w:rsidP="00E73BB6">
            <w:pPr>
              <w:rPr>
                <w:lang w:val="en-US"/>
              </w:rPr>
            </w:pPr>
            <w:r w:rsidRPr="00E73BB6">
              <w:rPr>
                <w:lang w:val="en-US"/>
              </w:rPr>
              <w:t>HRIC</w:t>
            </w:r>
          </w:p>
        </w:tc>
        <w:tc>
          <w:tcPr>
            <w:tcW w:w="403" w:type="pct"/>
            <w:tcBorders>
              <w:top w:val="nil"/>
              <w:left w:val="nil"/>
              <w:bottom w:val="nil"/>
              <w:right w:val="nil"/>
            </w:tcBorders>
            <w:shd w:val="clear" w:color="auto" w:fill="auto"/>
            <w:noWrap/>
            <w:vAlign w:val="bottom"/>
            <w:hideMark/>
          </w:tcPr>
          <w:p w14:paraId="68B4C8B0" w14:textId="77777777" w:rsidR="00E73BB6" w:rsidRPr="00E73BB6" w:rsidRDefault="00E73BB6" w:rsidP="00E73BB6">
            <w:pPr>
              <w:rPr>
                <w:lang w:val="en-US"/>
              </w:rPr>
            </w:pPr>
            <w:r w:rsidRPr="00E73BB6">
              <w:rPr>
                <w:lang w:val="en-US"/>
              </w:rPr>
              <w:t>4.67</w:t>
            </w:r>
          </w:p>
        </w:tc>
        <w:tc>
          <w:tcPr>
            <w:tcW w:w="528" w:type="pct"/>
            <w:tcBorders>
              <w:top w:val="nil"/>
              <w:left w:val="nil"/>
              <w:bottom w:val="nil"/>
              <w:right w:val="nil"/>
            </w:tcBorders>
            <w:shd w:val="clear" w:color="auto" w:fill="auto"/>
            <w:noWrap/>
            <w:vAlign w:val="bottom"/>
            <w:hideMark/>
          </w:tcPr>
          <w:p w14:paraId="7A83FD59" w14:textId="77777777" w:rsidR="00E73BB6" w:rsidRPr="00E73BB6" w:rsidRDefault="00E73BB6" w:rsidP="00E73BB6">
            <w:pPr>
              <w:rPr>
                <w:lang w:val="en-US"/>
              </w:rPr>
            </w:pPr>
            <w:r w:rsidRPr="00E73BB6">
              <w:rPr>
                <w:lang w:val="en-US"/>
              </w:rPr>
              <w:t>4.69</w:t>
            </w:r>
          </w:p>
        </w:tc>
        <w:tc>
          <w:tcPr>
            <w:tcW w:w="528" w:type="pct"/>
            <w:tcBorders>
              <w:top w:val="nil"/>
              <w:left w:val="nil"/>
              <w:bottom w:val="nil"/>
              <w:right w:val="nil"/>
            </w:tcBorders>
            <w:shd w:val="clear" w:color="auto" w:fill="auto"/>
            <w:noWrap/>
            <w:vAlign w:val="bottom"/>
            <w:hideMark/>
          </w:tcPr>
          <w:p w14:paraId="349B3160" w14:textId="77777777" w:rsidR="00E73BB6" w:rsidRPr="00E73BB6" w:rsidRDefault="00E73BB6" w:rsidP="00E73BB6">
            <w:pPr>
              <w:rPr>
                <w:lang w:val="en-US"/>
              </w:rPr>
            </w:pPr>
            <w:r w:rsidRPr="00E73BB6">
              <w:rPr>
                <w:lang w:val="en-US"/>
              </w:rPr>
              <w:t>4.69</w:t>
            </w:r>
          </w:p>
        </w:tc>
        <w:tc>
          <w:tcPr>
            <w:tcW w:w="528" w:type="pct"/>
            <w:tcBorders>
              <w:top w:val="nil"/>
              <w:left w:val="nil"/>
              <w:bottom w:val="nil"/>
              <w:right w:val="nil"/>
            </w:tcBorders>
            <w:shd w:val="clear" w:color="auto" w:fill="auto"/>
            <w:noWrap/>
            <w:vAlign w:val="bottom"/>
            <w:hideMark/>
          </w:tcPr>
          <w:p w14:paraId="40C1F509" w14:textId="77777777" w:rsidR="00E73BB6" w:rsidRPr="00E73BB6" w:rsidRDefault="00E73BB6" w:rsidP="00E73BB6">
            <w:pPr>
              <w:rPr>
                <w:lang w:val="en-US"/>
              </w:rPr>
            </w:pPr>
            <w:r w:rsidRPr="00E73BB6">
              <w:rPr>
                <w:lang w:val="en-US"/>
              </w:rPr>
              <w:t>4.69</w:t>
            </w:r>
          </w:p>
        </w:tc>
        <w:tc>
          <w:tcPr>
            <w:tcW w:w="528" w:type="pct"/>
            <w:tcBorders>
              <w:top w:val="nil"/>
              <w:left w:val="single" w:sz="4" w:space="0" w:color="auto"/>
              <w:bottom w:val="nil"/>
              <w:right w:val="nil"/>
            </w:tcBorders>
            <w:shd w:val="clear" w:color="auto" w:fill="auto"/>
            <w:noWrap/>
            <w:vAlign w:val="bottom"/>
            <w:hideMark/>
          </w:tcPr>
          <w:p w14:paraId="6BE226D8" w14:textId="77777777" w:rsidR="00E73BB6" w:rsidRPr="00E73BB6" w:rsidRDefault="00E73BB6" w:rsidP="00E73BB6">
            <w:pPr>
              <w:rPr>
                <w:lang w:val="en-US"/>
              </w:rPr>
            </w:pPr>
            <w:r w:rsidRPr="00E73BB6">
              <w:rPr>
                <w:lang w:val="en-US"/>
              </w:rPr>
              <w:t>14.80</w:t>
            </w:r>
          </w:p>
        </w:tc>
        <w:tc>
          <w:tcPr>
            <w:tcW w:w="528" w:type="pct"/>
            <w:tcBorders>
              <w:top w:val="nil"/>
              <w:left w:val="nil"/>
              <w:bottom w:val="nil"/>
              <w:right w:val="nil"/>
            </w:tcBorders>
            <w:shd w:val="clear" w:color="auto" w:fill="auto"/>
            <w:noWrap/>
            <w:vAlign w:val="bottom"/>
            <w:hideMark/>
          </w:tcPr>
          <w:p w14:paraId="5DF91EBC" w14:textId="77777777" w:rsidR="00E73BB6" w:rsidRPr="00E73BB6" w:rsidRDefault="00E73BB6" w:rsidP="00E73BB6">
            <w:pPr>
              <w:rPr>
                <w:lang w:val="en-US"/>
              </w:rPr>
            </w:pPr>
            <w:r w:rsidRPr="00E73BB6">
              <w:rPr>
                <w:lang w:val="en-US"/>
              </w:rPr>
              <w:t>14.80</w:t>
            </w:r>
          </w:p>
        </w:tc>
        <w:tc>
          <w:tcPr>
            <w:tcW w:w="528" w:type="pct"/>
            <w:tcBorders>
              <w:top w:val="nil"/>
              <w:left w:val="nil"/>
              <w:bottom w:val="nil"/>
              <w:right w:val="nil"/>
            </w:tcBorders>
            <w:shd w:val="clear" w:color="auto" w:fill="auto"/>
            <w:noWrap/>
            <w:vAlign w:val="bottom"/>
            <w:hideMark/>
          </w:tcPr>
          <w:p w14:paraId="391CEC49" w14:textId="77777777" w:rsidR="00E73BB6" w:rsidRPr="00E73BB6" w:rsidRDefault="00E73BB6" w:rsidP="00E73BB6">
            <w:pPr>
              <w:rPr>
                <w:lang w:val="en-US"/>
              </w:rPr>
            </w:pPr>
            <w:r w:rsidRPr="00E73BB6">
              <w:rPr>
                <w:lang w:val="en-US"/>
              </w:rPr>
              <w:t>14.60</w:t>
            </w:r>
          </w:p>
        </w:tc>
        <w:tc>
          <w:tcPr>
            <w:tcW w:w="525" w:type="pct"/>
            <w:tcBorders>
              <w:top w:val="nil"/>
              <w:left w:val="nil"/>
              <w:bottom w:val="nil"/>
              <w:right w:val="nil"/>
            </w:tcBorders>
            <w:shd w:val="clear" w:color="auto" w:fill="auto"/>
            <w:noWrap/>
            <w:vAlign w:val="bottom"/>
            <w:hideMark/>
          </w:tcPr>
          <w:p w14:paraId="25A18C21" w14:textId="77777777" w:rsidR="00E73BB6" w:rsidRPr="00E73BB6" w:rsidRDefault="00E73BB6" w:rsidP="00E73BB6">
            <w:pPr>
              <w:rPr>
                <w:lang w:val="en-US"/>
              </w:rPr>
            </w:pPr>
            <w:r w:rsidRPr="00E73BB6">
              <w:rPr>
                <w:lang w:val="en-US"/>
              </w:rPr>
              <w:t>14.90</w:t>
            </w:r>
          </w:p>
        </w:tc>
      </w:tr>
      <w:tr w:rsidR="00E73BB6" w:rsidRPr="00E73BB6" w14:paraId="1F694AFC" w14:textId="77777777" w:rsidTr="00AA7834">
        <w:trPr>
          <w:trHeight w:val="227"/>
          <w:jc w:val="center"/>
        </w:trPr>
        <w:tc>
          <w:tcPr>
            <w:tcW w:w="904" w:type="pct"/>
            <w:tcBorders>
              <w:top w:val="nil"/>
              <w:left w:val="nil"/>
              <w:bottom w:val="nil"/>
              <w:right w:val="single" w:sz="4" w:space="0" w:color="auto"/>
            </w:tcBorders>
            <w:shd w:val="clear" w:color="auto" w:fill="auto"/>
            <w:noWrap/>
            <w:vAlign w:val="bottom"/>
            <w:hideMark/>
          </w:tcPr>
          <w:p w14:paraId="57AAD0B0" w14:textId="77777777" w:rsidR="00E73BB6" w:rsidRPr="00E73BB6" w:rsidRDefault="00E73BB6" w:rsidP="00E73BB6">
            <w:pPr>
              <w:rPr>
                <w:lang w:val="en-US"/>
              </w:rPr>
            </w:pPr>
            <w:r w:rsidRPr="00E73BB6">
              <w:rPr>
                <w:lang w:val="en-US"/>
              </w:rPr>
              <w:t>FBICS</w:t>
            </w:r>
          </w:p>
        </w:tc>
        <w:tc>
          <w:tcPr>
            <w:tcW w:w="403" w:type="pct"/>
            <w:tcBorders>
              <w:top w:val="nil"/>
              <w:left w:val="nil"/>
              <w:bottom w:val="nil"/>
              <w:right w:val="nil"/>
            </w:tcBorders>
            <w:shd w:val="clear" w:color="auto" w:fill="auto"/>
            <w:noWrap/>
            <w:vAlign w:val="bottom"/>
            <w:hideMark/>
          </w:tcPr>
          <w:p w14:paraId="4F14DB02" w14:textId="77777777" w:rsidR="00E73BB6" w:rsidRPr="00E73BB6" w:rsidRDefault="00E73BB6" w:rsidP="00E73BB6">
            <w:pPr>
              <w:rPr>
                <w:lang w:val="en-US"/>
              </w:rPr>
            </w:pPr>
            <w:r w:rsidRPr="00E73BB6">
              <w:rPr>
                <w:lang w:val="en-US"/>
              </w:rPr>
              <w:t>3.28</w:t>
            </w:r>
          </w:p>
        </w:tc>
        <w:tc>
          <w:tcPr>
            <w:tcW w:w="528" w:type="pct"/>
            <w:tcBorders>
              <w:top w:val="nil"/>
              <w:left w:val="nil"/>
              <w:bottom w:val="nil"/>
              <w:right w:val="nil"/>
            </w:tcBorders>
            <w:shd w:val="clear" w:color="auto" w:fill="auto"/>
            <w:noWrap/>
            <w:vAlign w:val="bottom"/>
            <w:hideMark/>
          </w:tcPr>
          <w:p w14:paraId="6E22CB38" w14:textId="77777777" w:rsidR="00E73BB6" w:rsidRPr="00E73BB6" w:rsidRDefault="00E73BB6" w:rsidP="00E73BB6">
            <w:pPr>
              <w:rPr>
                <w:lang w:val="en-US"/>
              </w:rPr>
            </w:pPr>
            <w:r w:rsidRPr="00E73BB6">
              <w:rPr>
                <w:lang w:val="en-US"/>
              </w:rPr>
              <w:t>3.30</w:t>
            </w:r>
          </w:p>
        </w:tc>
        <w:tc>
          <w:tcPr>
            <w:tcW w:w="528" w:type="pct"/>
            <w:tcBorders>
              <w:top w:val="nil"/>
              <w:left w:val="nil"/>
              <w:bottom w:val="nil"/>
              <w:right w:val="nil"/>
            </w:tcBorders>
            <w:shd w:val="clear" w:color="auto" w:fill="auto"/>
            <w:noWrap/>
            <w:vAlign w:val="bottom"/>
            <w:hideMark/>
          </w:tcPr>
          <w:p w14:paraId="47DB07F9" w14:textId="77777777" w:rsidR="00E73BB6" w:rsidRPr="00E73BB6" w:rsidRDefault="00E73BB6" w:rsidP="00E73BB6">
            <w:pPr>
              <w:rPr>
                <w:lang w:val="en-US"/>
              </w:rPr>
            </w:pPr>
            <w:r w:rsidRPr="00E73BB6">
              <w:rPr>
                <w:lang w:val="en-US"/>
              </w:rPr>
              <w:t>3.26</w:t>
            </w:r>
          </w:p>
        </w:tc>
        <w:tc>
          <w:tcPr>
            <w:tcW w:w="528" w:type="pct"/>
            <w:tcBorders>
              <w:top w:val="nil"/>
              <w:left w:val="nil"/>
              <w:bottom w:val="nil"/>
              <w:right w:val="nil"/>
            </w:tcBorders>
            <w:shd w:val="clear" w:color="auto" w:fill="auto"/>
            <w:noWrap/>
            <w:vAlign w:val="bottom"/>
            <w:hideMark/>
          </w:tcPr>
          <w:p w14:paraId="38CDB333" w14:textId="77777777" w:rsidR="00E73BB6" w:rsidRPr="00E73BB6" w:rsidRDefault="00E73BB6" w:rsidP="00E73BB6">
            <w:pPr>
              <w:rPr>
                <w:lang w:val="en-US"/>
              </w:rPr>
            </w:pPr>
            <w:r w:rsidRPr="00E73BB6">
              <w:rPr>
                <w:lang w:val="en-US"/>
              </w:rPr>
              <w:t>3.26</w:t>
            </w:r>
          </w:p>
        </w:tc>
        <w:tc>
          <w:tcPr>
            <w:tcW w:w="528" w:type="pct"/>
            <w:tcBorders>
              <w:top w:val="nil"/>
              <w:left w:val="single" w:sz="4" w:space="0" w:color="auto"/>
              <w:bottom w:val="nil"/>
              <w:right w:val="nil"/>
            </w:tcBorders>
            <w:shd w:val="clear" w:color="auto" w:fill="auto"/>
            <w:noWrap/>
            <w:vAlign w:val="bottom"/>
            <w:hideMark/>
          </w:tcPr>
          <w:p w14:paraId="466079E7" w14:textId="77777777" w:rsidR="00E73BB6" w:rsidRPr="00E73BB6" w:rsidRDefault="00E73BB6" w:rsidP="00E73BB6">
            <w:pPr>
              <w:rPr>
                <w:lang w:val="en-US"/>
              </w:rPr>
            </w:pPr>
            <w:r w:rsidRPr="00E73BB6">
              <w:rPr>
                <w:lang w:val="en-US"/>
              </w:rPr>
              <w:t>4.24</w:t>
            </w:r>
          </w:p>
        </w:tc>
        <w:tc>
          <w:tcPr>
            <w:tcW w:w="528" w:type="pct"/>
            <w:tcBorders>
              <w:top w:val="nil"/>
              <w:left w:val="nil"/>
              <w:bottom w:val="nil"/>
              <w:right w:val="nil"/>
            </w:tcBorders>
            <w:shd w:val="clear" w:color="auto" w:fill="auto"/>
            <w:noWrap/>
            <w:vAlign w:val="bottom"/>
            <w:hideMark/>
          </w:tcPr>
          <w:p w14:paraId="7E316C9B" w14:textId="77777777" w:rsidR="00E73BB6" w:rsidRPr="00E73BB6" w:rsidRDefault="00E73BB6" w:rsidP="00E73BB6">
            <w:pPr>
              <w:rPr>
                <w:lang w:val="en-US"/>
              </w:rPr>
            </w:pPr>
            <w:r w:rsidRPr="00E73BB6">
              <w:rPr>
                <w:lang w:val="en-US"/>
              </w:rPr>
              <w:t>4.25</w:t>
            </w:r>
          </w:p>
        </w:tc>
        <w:tc>
          <w:tcPr>
            <w:tcW w:w="528" w:type="pct"/>
            <w:tcBorders>
              <w:top w:val="nil"/>
              <w:left w:val="nil"/>
              <w:bottom w:val="nil"/>
              <w:right w:val="nil"/>
            </w:tcBorders>
            <w:shd w:val="clear" w:color="auto" w:fill="auto"/>
            <w:noWrap/>
            <w:vAlign w:val="bottom"/>
            <w:hideMark/>
          </w:tcPr>
          <w:p w14:paraId="49206068" w14:textId="77777777" w:rsidR="00E73BB6" w:rsidRPr="00E73BB6" w:rsidRDefault="00E73BB6" w:rsidP="00E73BB6">
            <w:pPr>
              <w:rPr>
                <w:lang w:val="en-US"/>
              </w:rPr>
            </w:pPr>
            <w:r w:rsidRPr="00E73BB6">
              <w:rPr>
                <w:lang w:val="en-US"/>
              </w:rPr>
              <w:t>4.23</w:t>
            </w:r>
          </w:p>
        </w:tc>
        <w:tc>
          <w:tcPr>
            <w:tcW w:w="525" w:type="pct"/>
            <w:tcBorders>
              <w:top w:val="nil"/>
              <w:left w:val="nil"/>
              <w:bottom w:val="nil"/>
              <w:right w:val="nil"/>
            </w:tcBorders>
            <w:shd w:val="clear" w:color="auto" w:fill="auto"/>
            <w:noWrap/>
            <w:vAlign w:val="bottom"/>
            <w:hideMark/>
          </w:tcPr>
          <w:p w14:paraId="7A1F5769" w14:textId="77777777" w:rsidR="00E73BB6" w:rsidRPr="00E73BB6" w:rsidRDefault="00E73BB6" w:rsidP="00E73BB6">
            <w:pPr>
              <w:rPr>
                <w:lang w:val="en-US"/>
              </w:rPr>
            </w:pPr>
            <w:r w:rsidRPr="00E73BB6">
              <w:rPr>
                <w:lang w:val="en-US"/>
              </w:rPr>
              <w:t>4.27</w:t>
            </w:r>
          </w:p>
        </w:tc>
      </w:tr>
      <w:tr w:rsidR="00E73BB6" w:rsidRPr="00E73BB6" w14:paraId="3C38D447" w14:textId="77777777" w:rsidTr="00AA7834">
        <w:trPr>
          <w:trHeight w:val="227"/>
          <w:jc w:val="center"/>
        </w:trPr>
        <w:tc>
          <w:tcPr>
            <w:tcW w:w="904" w:type="pct"/>
            <w:tcBorders>
              <w:top w:val="nil"/>
              <w:left w:val="nil"/>
              <w:bottom w:val="single" w:sz="4" w:space="0" w:color="auto"/>
              <w:right w:val="single" w:sz="4" w:space="0" w:color="auto"/>
            </w:tcBorders>
            <w:shd w:val="clear" w:color="auto" w:fill="auto"/>
            <w:noWrap/>
            <w:vAlign w:val="bottom"/>
            <w:hideMark/>
          </w:tcPr>
          <w:p w14:paraId="256E787F" w14:textId="77777777" w:rsidR="00E73BB6" w:rsidRPr="00E73BB6" w:rsidRDefault="00E73BB6" w:rsidP="00E73BB6">
            <w:pPr>
              <w:rPr>
                <w:lang w:val="en-US"/>
              </w:rPr>
            </w:pPr>
            <w:r w:rsidRPr="00E73BB6">
              <w:rPr>
                <w:lang w:val="en-US"/>
              </w:rPr>
              <w:t>CUIBS</w:t>
            </w:r>
          </w:p>
        </w:tc>
        <w:tc>
          <w:tcPr>
            <w:tcW w:w="403" w:type="pct"/>
            <w:tcBorders>
              <w:top w:val="nil"/>
              <w:left w:val="nil"/>
              <w:bottom w:val="single" w:sz="4" w:space="0" w:color="auto"/>
              <w:right w:val="nil"/>
            </w:tcBorders>
            <w:shd w:val="clear" w:color="auto" w:fill="auto"/>
            <w:noWrap/>
            <w:vAlign w:val="bottom"/>
            <w:hideMark/>
          </w:tcPr>
          <w:p w14:paraId="1A11568A" w14:textId="77777777" w:rsidR="00E73BB6" w:rsidRPr="00E73BB6" w:rsidRDefault="00E73BB6" w:rsidP="00E73BB6">
            <w:pPr>
              <w:rPr>
                <w:lang w:val="en-US"/>
              </w:rPr>
            </w:pPr>
            <w:r w:rsidRPr="00E73BB6">
              <w:rPr>
                <w:lang w:val="en-US"/>
              </w:rPr>
              <w:t>3.27</w:t>
            </w:r>
          </w:p>
        </w:tc>
        <w:tc>
          <w:tcPr>
            <w:tcW w:w="528" w:type="pct"/>
            <w:tcBorders>
              <w:top w:val="nil"/>
              <w:left w:val="nil"/>
              <w:bottom w:val="single" w:sz="4" w:space="0" w:color="auto"/>
              <w:right w:val="nil"/>
            </w:tcBorders>
            <w:shd w:val="clear" w:color="auto" w:fill="auto"/>
            <w:noWrap/>
            <w:vAlign w:val="bottom"/>
            <w:hideMark/>
          </w:tcPr>
          <w:p w14:paraId="26319AAA" w14:textId="77777777" w:rsidR="00E73BB6" w:rsidRPr="00E73BB6" w:rsidRDefault="00E73BB6" w:rsidP="00E73BB6">
            <w:pPr>
              <w:rPr>
                <w:lang w:val="en-US"/>
              </w:rPr>
            </w:pPr>
            <w:r w:rsidRPr="00E73BB6">
              <w:rPr>
                <w:lang w:val="en-US"/>
              </w:rPr>
              <w:t>3.29</w:t>
            </w:r>
          </w:p>
        </w:tc>
        <w:tc>
          <w:tcPr>
            <w:tcW w:w="528" w:type="pct"/>
            <w:tcBorders>
              <w:top w:val="nil"/>
              <w:left w:val="nil"/>
              <w:bottom w:val="single" w:sz="4" w:space="0" w:color="auto"/>
              <w:right w:val="nil"/>
            </w:tcBorders>
            <w:shd w:val="clear" w:color="auto" w:fill="auto"/>
            <w:noWrap/>
            <w:vAlign w:val="bottom"/>
            <w:hideMark/>
          </w:tcPr>
          <w:p w14:paraId="58073DE1" w14:textId="77777777" w:rsidR="00E73BB6" w:rsidRPr="00E73BB6" w:rsidRDefault="00E73BB6" w:rsidP="00E73BB6">
            <w:pPr>
              <w:rPr>
                <w:lang w:val="en-US"/>
              </w:rPr>
            </w:pPr>
            <w:r w:rsidRPr="00E73BB6">
              <w:rPr>
                <w:lang w:val="en-US"/>
              </w:rPr>
              <w:t>3.30</w:t>
            </w:r>
          </w:p>
        </w:tc>
        <w:tc>
          <w:tcPr>
            <w:tcW w:w="528" w:type="pct"/>
            <w:tcBorders>
              <w:top w:val="nil"/>
              <w:left w:val="nil"/>
              <w:bottom w:val="single" w:sz="4" w:space="0" w:color="auto"/>
              <w:right w:val="nil"/>
            </w:tcBorders>
            <w:shd w:val="clear" w:color="auto" w:fill="auto"/>
            <w:noWrap/>
            <w:vAlign w:val="bottom"/>
            <w:hideMark/>
          </w:tcPr>
          <w:p w14:paraId="28DDBD94" w14:textId="77777777" w:rsidR="00E73BB6" w:rsidRPr="00E73BB6" w:rsidRDefault="00E73BB6" w:rsidP="00E73BB6">
            <w:pPr>
              <w:rPr>
                <w:lang w:val="en-US"/>
              </w:rPr>
            </w:pPr>
            <w:r w:rsidRPr="00E73BB6">
              <w:rPr>
                <w:lang w:val="en-US"/>
              </w:rPr>
              <w:t>3.28</w:t>
            </w:r>
          </w:p>
        </w:tc>
        <w:tc>
          <w:tcPr>
            <w:tcW w:w="528" w:type="pct"/>
            <w:tcBorders>
              <w:top w:val="nil"/>
              <w:left w:val="single" w:sz="4" w:space="0" w:color="auto"/>
              <w:bottom w:val="single" w:sz="4" w:space="0" w:color="auto"/>
              <w:right w:val="nil"/>
            </w:tcBorders>
            <w:shd w:val="clear" w:color="auto" w:fill="auto"/>
            <w:noWrap/>
            <w:vAlign w:val="bottom"/>
            <w:hideMark/>
          </w:tcPr>
          <w:p w14:paraId="5DBE8C43" w14:textId="77777777" w:rsidR="00E73BB6" w:rsidRPr="00E73BB6" w:rsidRDefault="00E73BB6" w:rsidP="00E73BB6">
            <w:pPr>
              <w:rPr>
                <w:lang w:val="en-US"/>
              </w:rPr>
            </w:pPr>
            <w:r w:rsidRPr="00E73BB6">
              <w:rPr>
                <w:lang w:val="en-US"/>
              </w:rPr>
              <w:t>4.08</w:t>
            </w:r>
          </w:p>
        </w:tc>
        <w:tc>
          <w:tcPr>
            <w:tcW w:w="528" w:type="pct"/>
            <w:tcBorders>
              <w:top w:val="nil"/>
              <w:left w:val="nil"/>
              <w:bottom w:val="single" w:sz="4" w:space="0" w:color="auto"/>
              <w:right w:val="nil"/>
            </w:tcBorders>
            <w:shd w:val="clear" w:color="auto" w:fill="auto"/>
            <w:noWrap/>
            <w:vAlign w:val="bottom"/>
            <w:hideMark/>
          </w:tcPr>
          <w:p w14:paraId="7217DAB3" w14:textId="77777777" w:rsidR="00E73BB6" w:rsidRPr="00E73BB6" w:rsidRDefault="00E73BB6" w:rsidP="00E73BB6">
            <w:pPr>
              <w:rPr>
                <w:lang w:val="en-US"/>
              </w:rPr>
            </w:pPr>
            <w:r w:rsidRPr="00E73BB6">
              <w:rPr>
                <w:lang w:val="en-US"/>
              </w:rPr>
              <w:t>4.08</w:t>
            </w:r>
          </w:p>
        </w:tc>
        <w:tc>
          <w:tcPr>
            <w:tcW w:w="528" w:type="pct"/>
            <w:tcBorders>
              <w:top w:val="nil"/>
              <w:left w:val="nil"/>
              <w:bottom w:val="single" w:sz="4" w:space="0" w:color="auto"/>
              <w:right w:val="nil"/>
            </w:tcBorders>
            <w:shd w:val="clear" w:color="auto" w:fill="auto"/>
            <w:noWrap/>
            <w:vAlign w:val="bottom"/>
            <w:hideMark/>
          </w:tcPr>
          <w:p w14:paraId="182E089B" w14:textId="77777777" w:rsidR="00E73BB6" w:rsidRPr="00E73BB6" w:rsidRDefault="00E73BB6" w:rsidP="00E73BB6">
            <w:pPr>
              <w:rPr>
                <w:lang w:val="en-US"/>
              </w:rPr>
            </w:pPr>
            <w:r w:rsidRPr="00E73BB6">
              <w:rPr>
                <w:lang w:val="en-US"/>
              </w:rPr>
              <w:t>4.04</w:t>
            </w:r>
          </w:p>
        </w:tc>
        <w:tc>
          <w:tcPr>
            <w:tcW w:w="525" w:type="pct"/>
            <w:tcBorders>
              <w:top w:val="nil"/>
              <w:left w:val="nil"/>
              <w:bottom w:val="single" w:sz="4" w:space="0" w:color="auto"/>
              <w:right w:val="nil"/>
            </w:tcBorders>
            <w:shd w:val="clear" w:color="auto" w:fill="auto"/>
            <w:noWrap/>
            <w:vAlign w:val="bottom"/>
            <w:hideMark/>
          </w:tcPr>
          <w:p w14:paraId="390CD449" w14:textId="77777777" w:rsidR="00E73BB6" w:rsidRPr="00E73BB6" w:rsidRDefault="00E73BB6" w:rsidP="00E73BB6">
            <w:pPr>
              <w:rPr>
                <w:lang w:val="en-US"/>
              </w:rPr>
            </w:pPr>
            <w:r w:rsidRPr="00E73BB6">
              <w:rPr>
                <w:lang w:val="en-US"/>
              </w:rPr>
              <w:t>4.08</w:t>
            </w:r>
          </w:p>
        </w:tc>
      </w:tr>
    </w:tbl>
    <w:p w14:paraId="6B3486E0" w14:textId="77777777" w:rsidR="00E73BB6" w:rsidRPr="00E73BB6" w:rsidRDefault="00E73BB6" w:rsidP="00E73BB6">
      <w:pPr>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53"/>
        <w:gridCol w:w="3617"/>
        <w:gridCol w:w="3617"/>
      </w:tblGrid>
      <w:tr w:rsidR="00E73BB6" w:rsidRPr="00E73BB6" w14:paraId="4B9535C9" w14:textId="77777777" w:rsidTr="00AA7834">
        <w:tc>
          <w:tcPr>
            <w:tcW w:w="3132" w:type="dxa"/>
          </w:tcPr>
          <w:p w14:paraId="59272C78" w14:textId="77777777" w:rsidR="00E73BB6" w:rsidRPr="00E73BB6" w:rsidRDefault="00E73BB6" w:rsidP="00E73BB6">
            <w:pPr>
              <w:rPr>
                <w:lang w:val="en-US"/>
              </w:rPr>
            </w:pPr>
            <w:r w:rsidRPr="00E73BB6">
              <w:rPr>
                <w:lang w:val="en-US"/>
              </w:rPr>
              <w:t xml:space="preserve">a) </w:t>
            </w:r>
          </w:p>
        </w:tc>
        <w:tc>
          <w:tcPr>
            <w:tcW w:w="3132" w:type="dxa"/>
          </w:tcPr>
          <w:p w14:paraId="4EE1E36A" w14:textId="77777777" w:rsidR="00E73BB6" w:rsidRPr="00E73BB6" w:rsidRDefault="00E73BB6" w:rsidP="00E73BB6">
            <w:pPr>
              <w:rPr>
                <w:lang w:val="en-US"/>
              </w:rPr>
            </w:pPr>
            <w:r w:rsidRPr="00E73BB6">
              <w:rPr>
                <w:lang w:val="en-US"/>
              </w:rPr>
              <w:t>b)</w:t>
            </w:r>
          </w:p>
        </w:tc>
        <w:tc>
          <w:tcPr>
            <w:tcW w:w="3132" w:type="dxa"/>
          </w:tcPr>
          <w:p w14:paraId="4ADE41F5" w14:textId="77777777" w:rsidR="00E73BB6" w:rsidRPr="00E73BB6" w:rsidRDefault="00E73BB6" w:rsidP="00E73BB6">
            <w:pPr>
              <w:rPr>
                <w:lang w:val="en-US"/>
              </w:rPr>
            </w:pPr>
            <w:r w:rsidRPr="00E73BB6">
              <w:rPr>
                <w:lang w:val="en-US"/>
              </w:rPr>
              <w:t>c)</w:t>
            </w:r>
          </w:p>
        </w:tc>
      </w:tr>
      <w:tr w:rsidR="00E73BB6" w:rsidRPr="00E73BB6" w14:paraId="0029D129" w14:textId="77777777" w:rsidTr="00AA7834">
        <w:tc>
          <w:tcPr>
            <w:tcW w:w="3132" w:type="dxa"/>
            <w:vAlign w:val="bottom"/>
          </w:tcPr>
          <w:p w14:paraId="363D3B6F" w14:textId="77777777" w:rsidR="00E73BB6" w:rsidRPr="00E73BB6" w:rsidRDefault="00E73BB6" w:rsidP="00E73BB6">
            <w:pPr>
              <w:rPr>
                <w:lang w:val="en-US"/>
              </w:rPr>
            </w:pPr>
            <w:r w:rsidRPr="00E73BB6">
              <w:rPr>
                <w:noProof/>
                <w:lang w:val="en-US"/>
              </w:rPr>
              <w:lastRenderedPageBreak/>
              <w:drawing>
                <wp:inline distT="0" distB="0" distL="0" distR="0" wp14:anchorId="1479E80F" wp14:editId="23C85454">
                  <wp:extent cx="949525" cy="1778400"/>
                  <wp:effectExtent l="0" t="0" r="317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68"/>
                          <pic:cNvPicPr>
                            <a:picLocks noChangeAspect="1" noChangeArrowheads="1"/>
                          </pic:cNvPicPr>
                        </pic:nvPicPr>
                        <pic:blipFill>
                          <a:blip r:embed="rId732" cstate="print">
                            <a:extLst>
                              <a:ext uri="{28A0092B-C50C-407E-A947-70E740481C1C}">
                                <a14:useLocalDpi xmlns:a14="http://schemas.microsoft.com/office/drawing/2010/main" val="0"/>
                              </a:ext>
                            </a:extLst>
                          </a:blip>
                          <a:srcRect/>
                          <a:stretch>
                            <a:fillRect/>
                          </a:stretch>
                        </pic:blipFill>
                        <pic:spPr bwMode="auto">
                          <a:xfrm>
                            <a:off x="0" y="0"/>
                            <a:ext cx="949525" cy="1778400"/>
                          </a:xfrm>
                          <a:prstGeom prst="rect">
                            <a:avLst/>
                          </a:prstGeom>
                          <a:noFill/>
                          <a:ln>
                            <a:noFill/>
                          </a:ln>
                        </pic:spPr>
                      </pic:pic>
                    </a:graphicData>
                  </a:graphic>
                </wp:inline>
              </w:drawing>
            </w:r>
          </w:p>
        </w:tc>
        <w:tc>
          <w:tcPr>
            <w:tcW w:w="3132" w:type="dxa"/>
            <w:vAlign w:val="bottom"/>
          </w:tcPr>
          <w:p w14:paraId="661DDBE0" w14:textId="77777777" w:rsidR="00E73BB6" w:rsidRPr="00E73BB6" w:rsidRDefault="00E73BB6" w:rsidP="00E73BB6">
            <w:pPr>
              <w:rPr>
                <w:lang w:val="en-US"/>
              </w:rPr>
            </w:pPr>
            <w:r w:rsidRPr="00E73BB6">
              <w:rPr>
                <w:noProof/>
                <w:lang w:val="en-US"/>
              </w:rPr>
              <w:drawing>
                <wp:inline distT="0" distB="0" distL="0" distR="0" wp14:anchorId="5757DBED" wp14:editId="609D02E4">
                  <wp:extent cx="2160000" cy="1779894"/>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70"/>
                          <pic:cNvPicPr>
                            <a:picLocks noChangeAspect="1" noChangeArrowheads="1"/>
                          </pic:cNvPicPr>
                        </pic:nvPicPr>
                        <pic:blipFill>
                          <a:blip r:embed="rId733" cstate="print">
                            <a:extLst>
                              <a:ext uri="{28A0092B-C50C-407E-A947-70E740481C1C}">
                                <a14:useLocalDpi xmlns:a14="http://schemas.microsoft.com/office/drawing/2010/main" val="0"/>
                              </a:ext>
                            </a:extLst>
                          </a:blip>
                          <a:srcRect/>
                          <a:stretch>
                            <a:fillRect/>
                          </a:stretch>
                        </pic:blipFill>
                        <pic:spPr bwMode="auto">
                          <a:xfrm>
                            <a:off x="0" y="0"/>
                            <a:ext cx="2160000" cy="1779894"/>
                          </a:xfrm>
                          <a:prstGeom prst="rect">
                            <a:avLst/>
                          </a:prstGeom>
                          <a:noFill/>
                          <a:ln>
                            <a:noFill/>
                          </a:ln>
                        </pic:spPr>
                      </pic:pic>
                    </a:graphicData>
                  </a:graphic>
                </wp:inline>
              </w:drawing>
            </w:r>
          </w:p>
        </w:tc>
        <w:tc>
          <w:tcPr>
            <w:tcW w:w="3132" w:type="dxa"/>
            <w:vAlign w:val="bottom"/>
          </w:tcPr>
          <w:p w14:paraId="22891650" w14:textId="77777777" w:rsidR="00E73BB6" w:rsidRPr="00E73BB6" w:rsidRDefault="00E73BB6" w:rsidP="00E73BB6">
            <w:pPr>
              <w:rPr>
                <w:lang w:val="en-US"/>
              </w:rPr>
            </w:pPr>
            <w:r w:rsidRPr="00E73BB6">
              <w:rPr>
                <w:noProof/>
                <w:lang w:val="en-US"/>
              </w:rPr>
              <w:drawing>
                <wp:inline distT="0" distB="0" distL="0" distR="0" wp14:anchorId="0284BEF9" wp14:editId="399EF747">
                  <wp:extent cx="2160000" cy="1784550"/>
                  <wp:effectExtent l="0" t="0" r="0" b="635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72"/>
                          <pic:cNvPicPr>
                            <a:picLocks noChangeAspect="1" noChangeArrowheads="1"/>
                          </pic:cNvPicPr>
                        </pic:nvPicPr>
                        <pic:blipFill>
                          <a:blip r:embed="rId734" cstate="print">
                            <a:extLst>
                              <a:ext uri="{28A0092B-C50C-407E-A947-70E740481C1C}">
                                <a14:useLocalDpi xmlns:a14="http://schemas.microsoft.com/office/drawing/2010/main" val="0"/>
                              </a:ext>
                            </a:extLst>
                          </a:blip>
                          <a:srcRect/>
                          <a:stretch>
                            <a:fillRect/>
                          </a:stretch>
                        </pic:blipFill>
                        <pic:spPr bwMode="auto">
                          <a:xfrm>
                            <a:off x="0" y="0"/>
                            <a:ext cx="2160000" cy="1784550"/>
                          </a:xfrm>
                          <a:prstGeom prst="rect">
                            <a:avLst/>
                          </a:prstGeom>
                          <a:noFill/>
                          <a:ln>
                            <a:noFill/>
                          </a:ln>
                        </pic:spPr>
                      </pic:pic>
                    </a:graphicData>
                  </a:graphic>
                </wp:inline>
              </w:drawing>
            </w:r>
          </w:p>
        </w:tc>
      </w:tr>
    </w:tbl>
    <w:p w14:paraId="5F49BA0E" w14:textId="447A325A" w:rsidR="00E73BB6" w:rsidRPr="00E73BB6" w:rsidRDefault="00E73BB6" w:rsidP="00E73BB6">
      <w:pPr>
        <w:rPr>
          <w:lang w:val="en-US"/>
        </w:rPr>
      </w:pPr>
      <w:bookmarkStart w:id="28" w:name="_Ref33350974"/>
      <w:bookmarkStart w:id="29" w:name="_Ref33350966"/>
      <w:r w:rsidRPr="00E73BB6">
        <w:rPr>
          <w:b/>
          <w:bCs/>
          <w:lang w:val="en-US"/>
        </w:rPr>
        <w:t>Fig. 10</w:t>
      </w:r>
      <w:bookmarkEnd w:id="28"/>
      <w:r w:rsidRPr="00E73BB6">
        <w:rPr>
          <w:lang w:val="en-US"/>
        </w:rPr>
        <w:tab/>
        <w:t xml:space="preserve">a) Final position of the bubble at 3s calculated using the CUIBS scheme in combination with the MNWF method for the fine grid. b) Center of mass and </w:t>
      </w:r>
      <w:bookmarkStart w:id="30" w:name="_Hlk37843638"/>
      <w:r w:rsidRPr="00E73BB6">
        <w:rPr>
          <w:lang w:val="en-US"/>
        </w:rPr>
        <w:t xml:space="preserve">c) rise velocity of the rising bubble during 3s for the six blended HR schemes implemented employing the new MNWF method for the fine grid. The Reference refers to the results of </w:t>
      </w:r>
      <w:bookmarkEnd w:id="29"/>
      <w:r w:rsidRPr="00E73BB6">
        <w:rPr>
          <w:lang w:val="en-US"/>
        </w:rPr>
        <w:fldChar w:fldCharType="begin" w:fldLock="1"/>
      </w:r>
      <w:r w:rsidR="00915CE6">
        <w:rPr>
          <w:lang w:val="en-US"/>
        </w:rPr>
        <w:instrText>ADDIN CSL_CITATION {"citationItems":[{"id":"ITEM-1","itemData":{"DOI":"10.1002/fld.1934","ISSN":"02712091","abstract":"Benchmark configurations for quantitative validation and comparison of incompressible interfacial flow codes, which model two-dimensional bubbles rising in liquid columns, are proposed. The benchmark quantities: circularity, center of mass, and mean rise velocity are defined and measured to monitor convergence toward a reference solution. Comprehensive studies are undertaken by three independent research groups, two representing Eulerian level set finite-element codes and one representing an arbitrary Lagrangian-Eulerian moving grid approach. The first benchmark test case considers a bubble with small density and viscosity ratios, which undergoes moderate shape deformation. The results from all codes agree very well allowing for target reference values to be established. For the second test case, a bubble with a very low density compared to that of the surrounding fluid, the results for all groups are in good agreement up to the point of break up, after which all three codes predict different bubble shapes. This highlights the need for the research community to invest more effort in obtaining reference solutions to problems involving break up and coalescence. Other research groups are encouraged to participate in these benchmarks by contacting the authors and submitting their own data. The reference data for the computed benchmark quantities can also be supplied for validation purposes. Copyright © 2008 John Wiley &amp; Sons, Ltd.","author":[{"dropping-particle":"","family":"Hysing","given":"S.","non-dropping-particle":"","parse-names":false,"suffix":""},{"dropping-particle":"","family":"Turek","given":"Stefan","non-dropping-particle":"","parse-names":false,"suffix":""},{"dropping-particle":"","family":"Kuzmin","given":"Dmitri","non-dropping-particle":"","parse-names":false,"suffix":""},{"dropping-particle":"","family":"Parolini","given":"Nicola","non-dropping-particle":"","parse-names":false,"suffix":""},{"dropping-particle":"","family":"Burman","given":"Erik","non-dropping-particle":"","parse-names":false,"suffix":""},{"dropping-particle":"","family":"Ganesan","given":"Sashikumaar","non-dropping-particle":"","parse-names":false,"suffix":""},{"dropping-particle":"","family":"Tobiska","given":"Lutz","non-dropping-particle":"","parse-names":false,"suffix":""}],"container-title":"International Journal for Numerical Methods in Fluids","id":"ITEM-1","issue":"11","issued":{"date-parts":[["2009","8","20"]]},"page":"1259-1288","publisher":"Wiley Online Library","title":"Quantitative benchmark computations of two-dimensional bubble dynamics","type":"article-journal","volume":"60"},"uris":["http://www.mendeley.com/documents/?uuid=764c9357-095d-4eda-89c9-9df3e7632e8b"]}],"mendeley":{"formattedCitation":"(Hysing et al., 2009)","plainTextFormattedCitation":"(Hysing et al., 2009)","previouslyFormattedCitation":"(Hysing et al., 2009)"},"properties":{"noteIndex":0},"schema":"https://github.com/citation-style-language/schema/raw/master/csl-citation.json"}</w:instrText>
      </w:r>
      <w:r w:rsidRPr="00E73BB6">
        <w:rPr>
          <w:lang w:val="en-US"/>
        </w:rPr>
        <w:fldChar w:fldCharType="separate"/>
      </w:r>
      <w:r w:rsidRPr="00E73BB6">
        <w:rPr>
          <w:noProof/>
          <w:lang w:val="en-US"/>
        </w:rPr>
        <w:t>(Hysing et al., 2009)</w:t>
      </w:r>
      <w:r w:rsidRPr="00E73BB6">
        <w:rPr>
          <w:lang w:val="en-US"/>
        </w:rPr>
        <w:fldChar w:fldCharType="end"/>
      </w:r>
      <w:bookmarkEnd w:id="30"/>
      <w:r w:rsidRPr="00E73BB6">
        <w:rPr>
          <w:lang w:val="en-US"/>
        </w:rPr>
        <w:t>.</w:t>
      </w:r>
    </w:p>
    <w:p w14:paraId="2A7392B7" w14:textId="77777777" w:rsidR="00E73BB6" w:rsidRPr="00E73BB6" w:rsidRDefault="00E73BB6" w:rsidP="00E73BB6">
      <w:pPr>
        <w:rPr>
          <w:lang w:val="en-US"/>
        </w:rPr>
      </w:pPr>
    </w:p>
    <w:p w14:paraId="2ED0405C" w14:textId="77777777" w:rsidR="00E73BB6" w:rsidRPr="00E73BB6" w:rsidRDefault="00E73BB6" w:rsidP="00E73BB6">
      <w:pPr>
        <w:rPr>
          <w:b/>
          <w:lang w:val="en-US"/>
        </w:rPr>
      </w:pPr>
      <w:bookmarkStart w:id="31" w:name="_Hlk37934555"/>
      <w:r w:rsidRPr="00E73BB6">
        <w:rPr>
          <w:b/>
          <w:lang w:val="en-US"/>
        </w:rPr>
        <w:t xml:space="preserve">7.3.1 3D Rising bubble </w:t>
      </w:r>
    </w:p>
    <w:bookmarkEnd w:id="31"/>
    <w:p w14:paraId="0641E703" w14:textId="77777777" w:rsidR="00E73BB6" w:rsidRPr="00E73BB6" w:rsidRDefault="00E73BB6" w:rsidP="00E73BB6">
      <w:pPr>
        <w:rPr>
          <w:lang w:val="en-US"/>
        </w:rPr>
      </w:pPr>
      <w:r w:rsidRPr="00E73BB6">
        <w:rPr>
          <w:lang w:val="en-US"/>
        </w:rPr>
        <w:t xml:space="preserve">In order to measure the efficiency of the new approach in 3D scenarios, the 2D rising bubble test case was extended to 3D according to the configuration showed in </w:t>
      </w:r>
      <w:r w:rsidRPr="00E73BB6">
        <w:rPr>
          <w:lang w:val="en-US"/>
        </w:rPr>
        <w:fldChar w:fldCharType="begin" w:fldLock="1"/>
      </w:r>
      <w:r w:rsidRPr="00E73BB6">
        <w:rPr>
          <w:lang w:val="en-US"/>
        </w:rPr>
        <w:instrText>ADDIN CSL_CITATION {"citationItems":[{"id":"ITEM-1","itemData":{"DOI":"10.1007/978-3-319-96415-7_54","ISSN":"2190-1767","abstract":"Based on the benchmark results in [1] for a 2D rising bubble, we present the extension towards 3D providing test cases with corresponding reference results, following the suggestions in [2]. Additionally, we include also an axisymmetric configuration which allows 2.5D simulations and which provides further possibilities for validation and evaluation of numerical multiphase flow components and software tools in 3D.","author":[{"dropping-particle":"","family":"Turek","given":"Stefan","non-dropping-particle":"","parse-names":false,"suffix":""},{"dropping-particle":"","family":"Mierka","given":"Otto","non-dropping-particle":"","parse-names":false,"suffix":""},{"dropping-particle":"","family":"Bäumler","given":"Kathrin","non-dropping-particle":"","parse-names":false,"suffix":""}],"container-title":"Numerical Mathematics and Advanced Applications ENUMATH 2017","id":"ITEM-1","issued":{"date-parts":[["2019"]]},"page":"593-601","title":"Numerical Benchmarking for 3D Multiphase Flow: New Results for a Rising Bubble","type":"chapter"},"uris":["http://www.mendeley.com/documents/?uuid=b85b614e-48fb-3dae-8e88-4d249c04bf7a"]}],"mendeley":{"formattedCitation":"(Turek, Mierka, &amp; Bäumler, 2019)","plainTextFormattedCitation":"(Turek, Mierka, &amp; Bäumler, 2019)","previouslyFormattedCitation":"(Turek, Mierka, &amp; Bäumler, 2019)"},"properties":{"noteIndex":0},"schema":"https://github.com/citation-style-language/schema/raw/master/csl-citation.json"}</w:instrText>
      </w:r>
      <w:r w:rsidRPr="00E73BB6">
        <w:rPr>
          <w:lang w:val="en-US"/>
        </w:rPr>
        <w:fldChar w:fldCharType="separate"/>
      </w:r>
      <w:r w:rsidRPr="00E73BB6">
        <w:rPr>
          <w:noProof/>
          <w:lang w:val="en-US"/>
        </w:rPr>
        <w:t>(Turek, Mierka, &amp; Bäumler, 2019)</w:t>
      </w:r>
      <w:r w:rsidRPr="00E73BB6">
        <w:rPr>
          <w:lang w:val="en-US"/>
        </w:rPr>
        <w:fldChar w:fldCharType="end"/>
      </w:r>
      <w:r w:rsidRPr="00E73BB6">
        <w:rPr>
          <w:lang w:val="en-US"/>
        </w:rPr>
        <w:t xml:space="preserve">.  The physical properties, gravity, and surface tension coefficient are the same as for the 2D case. Only now all walls are set as non-slip boundary conditions. The computational domain is a uniform structured grid of 80x80x160 hexahedral control volumes divided into 32 blocks. The time step is 0.005 s which produces a maximum Co~0.55. The curvature is calculated with the standard second-order central difference scheme (CDS).  The convergence criterion is </w:t>
      </w:r>
      <w:r w:rsidRPr="00E73BB6">
        <w:rPr>
          <w:rFonts w:ascii="Cambria" w:hAnsi="Cambria" w:cs="Cambria"/>
          <w:i/>
          <w:iCs/>
          <w:lang w:val="en-US"/>
        </w:rPr>
        <w:t>ζ</w:t>
      </w:r>
      <w:r w:rsidRPr="00E73BB6">
        <w:rPr>
          <w:lang w:val="en-US"/>
        </w:rPr>
        <w:t xml:space="preserve"> =5x10</w:t>
      </w:r>
      <w:r w:rsidRPr="00E73BB6">
        <w:rPr>
          <w:vertAlign w:val="superscript"/>
          <w:lang w:val="en-US"/>
        </w:rPr>
        <w:t>-4</w:t>
      </w:r>
      <w:r w:rsidRPr="00E73BB6">
        <w:rPr>
          <w:lang w:val="en-US"/>
        </w:rPr>
        <w:t xml:space="preserve"> for the volume fraction and </w:t>
      </w:r>
      <w:r w:rsidRPr="00E73BB6">
        <w:rPr>
          <w:rFonts w:ascii="Cambria" w:hAnsi="Cambria" w:cs="Cambria"/>
          <w:i/>
          <w:iCs/>
          <w:lang w:val="en-US"/>
        </w:rPr>
        <w:t>ζ</w:t>
      </w:r>
      <w:r w:rsidRPr="00E73BB6">
        <w:rPr>
          <w:b/>
          <w:bCs/>
          <w:i/>
          <w:iCs/>
          <w:vertAlign w:val="subscript"/>
          <w:lang w:val="en-US"/>
        </w:rPr>
        <w:t>u</w:t>
      </w:r>
      <w:r w:rsidRPr="00E73BB6">
        <w:rPr>
          <w:lang w:val="en-US"/>
        </w:rPr>
        <w:t xml:space="preserve"> =10</w:t>
      </w:r>
      <w:r w:rsidRPr="00E73BB6">
        <w:rPr>
          <w:vertAlign w:val="superscript"/>
          <w:lang w:val="en-US"/>
        </w:rPr>
        <w:t>-7</w:t>
      </w:r>
      <w:r w:rsidRPr="00E73BB6">
        <w:rPr>
          <w:lang w:val="en-US"/>
        </w:rPr>
        <w:t xml:space="preserve"> for the velocity. For this part, the results obtained with CICSAM, and MCICSAM-Z are not presented because their low performance shown in the 2D case is almost the same in the 3D case, and these impede the precise observation of the other results. Fig. 11 shows the new initial geometric configuration, the simulation results of the position of the bubble at three seconds, and the evolution of the rise velocity. The four schemes MCICSAM-W, HRIC, FBICS, CUIBS, implemented with the MNWF method agree with the reference result published in Turek et al. ( 2019).</w:t>
      </w:r>
    </w:p>
    <w:p w14:paraId="29480C8C" w14:textId="77777777" w:rsidR="00E73BB6" w:rsidRPr="00E73BB6" w:rsidRDefault="00E73BB6" w:rsidP="00E73BB6">
      <w:pPr>
        <w:rPr>
          <w:lang w:val="en-US"/>
        </w:rPr>
      </w:pPr>
      <w:r w:rsidRPr="00E73BB6">
        <w:rPr>
          <w:lang w:val="en-US"/>
        </w:rPr>
        <w:t xml:space="preserve"> </w:t>
      </w:r>
    </w:p>
    <w:tbl>
      <w:tblPr>
        <w:tblStyle w:val="TableGrid"/>
        <w:tblW w:w="100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19"/>
        <w:gridCol w:w="2346"/>
        <w:gridCol w:w="4895"/>
      </w:tblGrid>
      <w:tr w:rsidR="00E73BB6" w:rsidRPr="00E73BB6" w14:paraId="3809450F" w14:textId="77777777" w:rsidTr="00AA7834">
        <w:tc>
          <w:tcPr>
            <w:tcW w:w="2864" w:type="dxa"/>
          </w:tcPr>
          <w:p w14:paraId="4C162203" w14:textId="77777777" w:rsidR="00E73BB6" w:rsidRPr="00E73BB6" w:rsidRDefault="00E73BB6" w:rsidP="00E73BB6">
            <w:pPr>
              <w:rPr>
                <w:lang w:val="en-US"/>
              </w:rPr>
            </w:pPr>
            <w:r w:rsidRPr="00E73BB6">
              <w:rPr>
                <w:lang w:val="en-US"/>
              </w:rPr>
              <w:t>a)</w:t>
            </w:r>
          </w:p>
          <w:p w14:paraId="0823AE0D" w14:textId="77777777" w:rsidR="00E73BB6" w:rsidRPr="00E73BB6" w:rsidRDefault="00E73BB6" w:rsidP="00E73BB6">
            <w:pPr>
              <w:rPr>
                <w:lang w:val="en-US"/>
              </w:rPr>
            </w:pPr>
            <w:r w:rsidRPr="00E73BB6">
              <w:rPr>
                <w:noProof/>
                <w:lang w:val="en-US"/>
              </w:rPr>
              <w:lastRenderedPageBreak/>
              <w:drawing>
                <wp:inline distT="0" distB="0" distL="0" distR="0" wp14:anchorId="228127B4" wp14:editId="4FDCE4C1">
                  <wp:extent cx="1491373" cy="216000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735" cstate="print">
                            <a:extLst>
                              <a:ext uri="{28A0092B-C50C-407E-A947-70E740481C1C}">
                                <a14:useLocalDpi xmlns:a14="http://schemas.microsoft.com/office/drawing/2010/main" val="0"/>
                              </a:ext>
                            </a:extLst>
                          </a:blip>
                          <a:srcRect/>
                          <a:stretch>
                            <a:fillRect/>
                          </a:stretch>
                        </pic:blipFill>
                        <pic:spPr bwMode="auto">
                          <a:xfrm>
                            <a:off x="0" y="0"/>
                            <a:ext cx="1491373" cy="2160000"/>
                          </a:xfrm>
                          <a:prstGeom prst="rect">
                            <a:avLst/>
                          </a:prstGeom>
                          <a:noFill/>
                          <a:ln>
                            <a:noFill/>
                          </a:ln>
                        </pic:spPr>
                      </pic:pic>
                    </a:graphicData>
                  </a:graphic>
                </wp:inline>
              </w:drawing>
            </w:r>
          </w:p>
        </w:tc>
        <w:tc>
          <w:tcPr>
            <w:tcW w:w="2275" w:type="dxa"/>
          </w:tcPr>
          <w:p w14:paraId="5BD8DDD8" w14:textId="77777777" w:rsidR="00E73BB6" w:rsidRPr="00E73BB6" w:rsidRDefault="00E73BB6" w:rsidP="00E73BB6">
            <w:pPr>
              <w:rPr>
                <w:lang w:val="en-US"/>
              </w:rPr>
            </w:pPr>
            <w:r w:rsidRPr="00E73BB6">
              <w:rPr>
                <w:lang w:val="en-US"/>
              </w:rPr>
              <w:lastRenderedPageBreak/>
              <w:t>b)</w:t>
            </w:r>
          </w:p>
          <w:p w14:paraId="29C39F5B" w14:textId="77777777" w:rsidR="00E73BB6" w:rsidRPr="00E73BB6" w:rsidRDefault="00E73BB6" w:rsidP="00E73BB6">
            <w:pPr>
              <w:rPr>
                <w:lang w:val="en-US"/>
              </w:rPr>
            </w:pPr>
            <w:r w:rsidRPr="00E73BB6">
              <w:rPr>
                <w:noProof/>
                <w:lang w:val="en-US"/>
              </w:rPr>
              <w:lastRenderedPageBreak/>
              <w:drawing>
                <wp:inline distT="0" distB="0" distL="0" distR="0" wp14:anchorId="68409B13" wp14:editId="118A1560">
                  <wp:extent cx="1351002" cy="2160000"/>
                  <wp:effectExtent l="0" t="0" r="190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rotWithShape="1">
                          <a:blip r:embed="rId736" cstate="print">
                            <a:extLst>
                              <a:ext uri="{28A0092B-C50C-407E-A947-70E740481C1C}">
                                <a14:useLocalDpi xmlns:a14="http://schemas.microsoft.com/office/drawing/2010/main" val="0"/>
                              </a:ext>
                            </a:extLst>
                          </a:blip>
                          <a:srcRect l="22162" r="22229"/>
                          <a:stretch/>
                        </pic:blipFill>
                        <pic:spPr bwMode="auto">
                          <a:xfrm>
                            <a:off x="0" y="0"/>
                            <a:ext cx="1351002" cy="216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921" w:type="dxa"/>
          </w:tcPr>
          <w:p w14:paraId="50C53183" w14:textId="77777777" w:rsidR="00E73BB6" w:rsidRPr="00E73BB6" w:rsidRDefault="00E73BB6" w:rsidP="00E73BB6">
            <w:pPr>
              <w:rPr>
                <w:lang w:val="en-US"/>
              </w:rPr>
            </w:pPr>
            <w:r w:rsidRPr="00E73BB6">
              <w:rPr>
                <w:lang w:val="en-US"/>
              </w:rPr>
              <w:lastRenderedPageBreak/>
              <w:t>c)</w:t>
            </w:r>
            <w:r w:rsidRPr="00E73BB6">
              <w:rPr>
                <w:noProof/>
                <w:lang w:val="en-US"/>
              </w:rPr>
              <w:lastRenderedPageBreak/>
              <w:drawing>
                <wp:inline distT="0" distB="0" distL="0" distR="0" wp14:anchorId="7962C5CF" wp14:editId="5D4B9068">
                  <wp:extent cx="2878455" cy="2337435"/>
                  <wp:effectExtent l="0" t="0" r="0" b="571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737" cstate="print">
                            <a:extLst>
                              <a:ext uri="{28A0092B-C50C-407E-A947-70E740481C1C}">
                                <a14:useLocalDpi xmlns:a14="http://schemas.microsoft.com/office/drawing/2010/main" val="0"/>
                              </a:ext>
                            </a:extLst>
                          </a:blip>
                          <a:srcRect/>
                          <a:stretch>
                            <a:fillRect/>
                          </a:stretch>
                        </pic:blipFill>
                        <pic:spPr bwMode="auto">
                          <a:xfrm>
                            <a:off x="0" y="0"/>
                            <a:ext cx="2878455" cy="2337435"/>
                          </a:xfrm>
                          <a:prstGeom prst="rect">
                            <a:avLst/>
                          </a:prstGeom>
                          <a:noFill/>
                          <a:ln>
                            <a:noFill/>
                          </a:ln>
                        </pic:spPr>
                      </pic:pic>
                    </a:graphicData>
                  </a:graphic>
                </wp:inline>
              </w:drawing>
            </w:r>
          </w:p>
        </w:tc>
      </w:tr>
    </w:tbl>
    <w:p w14:paraId="56AB1B74" w14:textId="77777777" w:rsidR="00E73BB6" w:rsidRPr="00E73BB6" w:rsidRDefault="00E73BB6" w:rsidP="00E73BB6">
      <w:pPr>
        <w:rPr>
          <w:lang w:val="en-US"/>
        </w:rPr>
      </w:pPr>
      <w:r w:rsidRPr="00E73BB6">
        <w:rPr>
          <w:b/>
          <w:bCs/>
          <w:lang w:val="en-US"/>
        </w:rPr>
        <w:lastRenderedPageBreak/>
        <w:t>Fig. 11</w:t>
      </w:r>
      <w:r w:rsidRPr="00E73BB6">
        <w:rPr>
          <w:b/>
          <w:bCs/>
          <w:lang w:val="en-US"/>
        </w:rPr>
        <w:tab/>
      </w:r>
      <w:r w:rsidRPr="00E73BB6">
        <w:rPr>
          <w:lang w:val="en-US"/>
        </w:rPr>
        <w:t>a)</w:t>
      </w:r>
      <w:r w:rsidRPr="00E73BB6">
        <w:rPr>
          <w:b/>
          <w:bCs/>
          <w:lang w:val="en-US"/>
        </w:rPr>
        <w:t xml:space="preserve"> </w:t>
      </w:r>
      <w:r w:rsidRPr="00E73BB6">
        <w:rPr>
          <w:lang w:val="en-US"/>
        </w:rPr>
        <w:t>Geometric initial configuration for the 3D rising bubble test case, b) bubble position at 3s. The lines depict the division into blocks of the grid. c) Temporal evolution of the rise velocity of the center of the bubble obtained with four methods implemented with MNWF and the reference results computed with NaSt3D, OpenFOAM, and FeatFlow.</w:t>
      </w:r>
    </w:p>
    <w:p w14:paraId="7D490428" w14:textId="77777777" w:rsidR="00E73BB6" w:rsidRPr="00E73BB6" w:rsidRDefault="00E73BB6" w:rsidP="00E73BB6">
      <w:pPr>
        <w:rPr>
          <w:lang w:val="en-US"/>
        </w:rPr>
      </w:pPr>
    </w:p>
    <w:p w14:paraId="75317C9F" w14:textId="77777777" w:rsidR="00E73BB6" w:rsidRPr="00E73BB6" w:rsidRDefault="00E73BB6" w:rsidP="00E73BB6">
      <w:pPr>
        <w:rPr>
          <w:lang w:val="en-US"/>
        </w:rPr>
      </w:pPr>
      <w:bookmarkStart w:id="32" w:name="_Hlk37934932"/>
      <w:r w:rsidRPr="00E73BB6">
        <w:rPr>
          <w:lang w:val="en-US"/>
        </w:rPr>
        <w:t xml:space="preserve">Concerning the efficiency of the MNWF method, the performance shown for the 2D case is almost the same for the 3D case. The MNWF method is the fastest and the DWF method the slowest. Except for the FBICS scheme where the quickest is the DC. See Fig. 12. </w:t>
      </w:r>
    </w:p>
    <w:bookmarkEnd w:id="32"/>
    <w:p w14:paraId="0686D6FA" w14:textId="77777777" w:rsidR="00E73BB6" w:rsidRPr="00E73BB6" w:rsidRDefault="00E73BB6" w:rsidP="00E73BB6">
      <w:pPr>
        <w:rPr>
          <w:lang w:val="en-US"/>
        </w:rPr>
      </w:pPr>
    </w:p>
    <w:p w14:paraId="7DF1E7FE" w14:textId="77777777" w:rsidR="00E73BB6" w:rsidRPr="00E73BB6" w:rsidRDefault="00E73BB6" w:rsidP="00E73BB6">
      <w:pPr>
        <w:rPr>
          <w:lang w:val="en-US"/>
        </w:rPr>
      </w:pPr>
      <w:r w:rsidRPr="00E73BB6">
        <w:rPr>
          <w:lang w:val="en-US"/>
        </w:rPr>
        <w:t xml:space="preserve">   </w:t>
      </w:r>
      <w:r w:rsidRPr="00E73BB6">
        <w:rPr>
          <w:noProof/>
          <w:lang w:val="en-US"/>
        </w:rPr>
        <w:drawing>
          <wp:inline distT="0" distB="0" distL="0" distR="0" wp14:anchorId="36EFC983" wp14:editId="2812775D">
            <wp:extent cx="2700000" cy="2520000"/>
            <wp:effectExtent l="0" t="0" r="571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738" cstate="print">
                      <a:extLst>
                        <a:ext uri="{28A0092B-C50C-407E-A947-70E740481C1C}">
                          <a14:useLocalDpi xmlns:a14="http://schemas.microsoft.com/office/drawing/2010/main" val="0"/>
                        </a:ext>
                      </a:extLst>
                    </a:blip>
                    <a:srcRect/>
                    <a:stretch>
                      <a:fillRect/>
                    </a:stretch>
                  </pic:blipFill>
                  <pic:spPr bwMode="auto">
                    <a:xfrm>
                      <a:off x="0" y="0"/>
                      <a:ext cx="2700000" cy="2520000"/>
                    </a:xfrm>
                    <a:prstGeom prst="rect">
                      <a:avLst/>
                    </a:prstGeom>
                    <a:noFill/>
                    <a:ln>
                      <a:noFill/>
                    </a:ln>
                  </pic:spPr>
                </pic:pic>
              </a:graphicData>
            </a:graphic>
          </wp:inline>
        </w:drawing>
      </w:r>
    </w:p>
    <w:p w14:paraId="445DFDCC" w14:textId="77777777" w:rsidR="00E73BB6" w:rsidRPr="00E73BB6" w:rsidRDefault="00E73BB6" w:rsidP="00E73BB6">
      <w:pPr>
        <w:rPr>
          <w:lang w:val="en-US"/>
        </w:rPr>
      </w:pPr>
      <w:r w:rsidRPr="00E73BB6">
        <w:rPr>
          <w:b/>
          <w:bCs/>
          <w:lang w:val="en-US"/>
        </w:rPr>
        <w:t>Fig. 12</w:t>
      </w:r>
      <w:r w:rsidRPr="00E73BB6">
        <w:rPr>
          <w:lang w:val="en-US"/>
        </w:rPr>
        <w:tab/>
        <w:t xml:space="preserve">The total number of iterations for the 3D rising bubble test case for the four blended HR schemes implemented using the DC, DWF, RNWF, and MNWF method. </w:t>
      </w:r>
    </w:p>
    <w:p w14:paraId="64DE6522" w14:textId="77777777" w:rsidR="00E73BB6" w:rsidRPr="00E73BB6" w:rsidRDefault="00E73BB6" w:rsidP="00E73BB6">
      <w:pPr>
        <w:rPr>
          <w:lang w:val="en-US"/>
        </w:rPr>
      </w:pPr>
    </w:p>
    <w:p w14:paraId="42DAA404" w14:textId="77777777" w:rsidR="00E73BB6" w:rsidRPr="00E73BB6" w:rsidRDefault="00E73BB6" w:rsidP="00E73BB6">
      <w:pPr>
        <w:rPr>
          <w:bCs/>
          <w:lang w:val="en-US"/>
        </w:rPr>
      </w:pPr>
      <w:r w:rsidRPr="00E73BB6">
        <w:rPr>
          <w:b/>
          <w:lang w:val="en-US"/>
        </w:rPr>
        <w:t xml:space="preserve">7.4 The </w:t>
      </w:r>
      <w:bookmarkStart w:id="33" w:name="_Hlk33360885"/>
      <w:r w:rsidRPr="00E73BB6">
        <w:rPr>
          <w:b/>
          <w:lang w:val="en-US"/>
        </w:rPr>
        <w:t>dam break flow impacting a rigid structure</w:t>
      </w:r>
      <w:bookmarkEnd w:id="33"/>
    </w:p>
    <w:p w14:paraId="58D2FF0D" w14:textId="77777777" w:rsidR="00E73BB6" w:rsidRPr="00E73BB6" w:rsidRDefault="00E73BB6" w:rsidP="00E73BB6">
      <w:pPr>
        <w:rPr>
          <w:lang w:val="en-US"/>
        </w:rPr>
      </w:pPr>
      <w:r w:rsidRPr="00E73BB6">
        <w:rPr>
          <w:lang w:val="en-US"/>
        </w:rPr>
        <w:t xml:space="preserve">Finally, to validate our proposed MNWF method for more realistic applications, the classic dam breaking example is computed. It was experimentally studied by </w:t>
      </w:r>
      <w:r w:rsidRPr="00E73BB6">
        <w:rPr>
          <w:lang w:val="en-US"/>
        </w:rPr>
        <w:fldChar w:fldCharType="begin" w:fldLock="1"/>
      </w:r>
      <w:r w:rsidRPr="00E73BB6">
        <w:rPr>
          <w:lang w:val="en-US"/>
        </w:rPr>
        <w:instrText>ADDIN CSL_CITATION {"citationItems":[{"id":"ITEM-1","itemData":{"author":[{"dropping-particle":"","family":"Koshizuka","given":"S.","non-dropping-particle":"","parse-names":false,"suffix":""}],"container-title":"Comput. Fluid Dyn. J.","id":"ITEM-1","issue":"29","issued":{"date-parts":[["1995"]]},"title":"A particle method for incompressible viscous flow with fluid fragmentation","type":"article-journal","volume":"4"},"uris":["http://www.mendeley.com/documents/?uuid=83090eea-4f32-42b9-985a-fe2637e1d090"]}],"mendeley":{"formattedCitation":"(Koshizuka, 1995)","plainTextFormattedCitation":"(Koshizuka, 1995)","previouslyFormattedCitation":"(Koshizuka, 1995)"},"properties":{"noteIndex":0},"schema":"https://github.com/citation-style-language/schema/raw/master/csl-citation.json"}</w:instrText>
      </w:r>
      <w:r w:rsidRPr="00E73BB6">
        <w:rPr>
          <w:lang w:val="en-US"/>
        </w:rPr>
        <w:fldChar w:fldCharType="separate"/>
      </w:r>
      <w:r w:rsidRPr="00E73BB6">
        <w:rPr>
          <w:noProof/>
          <w:lang w:val="en-US"/>
        </w:rPr>
        <w:t>(Koshizuka, 1995)</w:t>
      </w:r>
      <w:r w:rsidRPr="00E73BB6">
        <w:rPr>
          <w:lang w:val="en-US"/>
        </w:rPr>
        <w:fldChar w:fldCharType="end"/>
      </w:r>
      <w:r w:rsidRPr="00E73BB6">
        <w:rPr>
          <w:lang w:val="en-US"/>
        </w:rPr>
        <w:t xml:space="preserve"> to describe the collapse of a water column impacting a rigid structure. Fig. 13 represents the geometry and physical </w:t>
      </w:r>
      <w:r w:rsidRPr="00E73BB6">
        <w:rPr>
          <w:lang w:val="en-US"/>
        </w:rPr>
        <w:lastRenderedPageBreak/>
        <w:t xml:space="preserve">parameters of the problem. It consists of a box open to the atmosphere that contains a water column which collapses and hits a rigid obstacle. The high-density fluid is water, and the low-density fluid is air, both with standard physical properties. The two-phase flow is considered laminar, and the surface tension effects are neglected.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61"/>
        <w:gridCol w:w="4226"/>
      </w:tblGrid>
      <w:tr w:rsidR="00E73BB6" w:rsidRPr="00E73BB6" w14:paraId="0C0581C4" w14:textId="77777777" w:rsidTr="00AA7834">
        <w:tc>
          <w:tcPr>
            <w:tcW w:w="5061" w:type="dxa"/>
            <w:vAlign w:val="center"/>
          </w:tcPr>
          <w:p w14:paraId="318F6825" w14:textId="77777777" w:rsidR="00E73BB6" w:rsidRPr="00E73BB6" w:rsidRDefault="00E73BB6" w:rsidP="00E73BB6">
            <w:pPr>
              <w:rPr>
                <w:lang w:val="en-US"/>
              </w:rPr>
            </w:pPr>
            <w:r w:rsidRPr="00E73BB6">
              <w:rPr>
                <w:lang w:val="en-US"/>
              </w:rPr>
              <w:t>a)</w:t>
            </w:r>
          </w:p>
        </w:tc>
        <w:tc>
          <w:tcPr>
            <w:tcW w:w="4676" w:type="dxa"/>
            <w:vAlign w:val="center"/>
          </w:tcPr>
          <w:p w14:paraId="659B25C9" w14:textId="77777777" w:rsidR="00E73BB6" w:rsidRPr="00E73BB6" w:rsidRDefault="00E73BB6" w:rsidP="00E73BB6">
            <w:pPr>
              <w:rPr>
                <w:lang w:val="en-US"/>
              </w:rPr>
            </w:pPr>
            <w:r w:rsidRPr="00E73BB6">
              <w:rPr>
                <w:lang w:val="en-US"/>
              </w:rPr>
              <w:t>b)</w:t>
            </w:r>
          </w:p>
        </w:tc>
      </w:tr>
      <w:tr w:rsidR="00E73BB6" w:rsidRPr="00E73BB6" w14:paraId="79681D94" w14:textId="77777777" w:rsidTr="00AA7834">
        <w:tc>
          <w:tcPr>
            <w:tcW w:w="5061" w:type="dxa"/>
            <w:vAlign w:val="center"/>
          </w:tcPr>
          <w:p w14:paraId="4A4FE557" w14:textId="77777777" w:rsidR="00E73BB6" w:rsidRPr="00E73BB6" w:rsidRDefault="00E73BB6" w:rsidP="00E73BB6">
            <w:pPr>
              <w:rPr>
                <w:lang w:val="en-US"/>
              </w:rPr>
            </w:pPr>
            <w:r w:rsidRPr="00E73BB6">
              <w:rPr>
                <w:noProof/>
                <w:lang w:val="en-US"/>
              </w:rPr>
              <w:drawing>
                <wp:inline distT="0" distB="0" distL="0" distR="0" wp14:anchorId="6779FD47" wp14:editId="4DF68C78">
                  <wp:extent cx="3076843" cy="25200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739" cstate="print">
                            <a:extLst>
                              <a:ext uri="{28A0092B-C50C-407E-A947-70E740481C1C}">
                                <a14:useLocalDpi xmlns:a14="http://schemas.microsoft.com/office/drawing/2010/main" val="0"/>
                              </a:ext>
                            </a:extLst>
                          </a:blip>
                          <a:srcRect/>
                          <a:stretch>
                            <a:fillRect/>
                          </a:stretch>
                        </pic:blipFill>
                        <pic:spPr bwMode="auto">
                          <a:xfrm>
                            <a:off x="0" y="0"/>
                            <a:ext cx="3076843" cy="2520000"/>
                          </a:xfrm>
                          <a:prstGeom prst="rect">
                            <a:avLst/>
                          </a:prstGeom>
                          <a:noFill/>
                          <a:ln>
                            <a:noFill/>
                          </a:ln>
                        </pic:spPr>
                      </pic:pic>
                    </a:graphicData>
                  </a:graphic>
                </wp:inline>
              </w:drawing>
            </w:r>
          </w:p>
        </w:tc>
        <w:tc>
          <w:tcPr>
            <w:tcW w:w="4676" w:type="dxa"/>
            <w:vAlign w:val="center"/>
          </w:tcPr>
          <w:p w14:paraId="761E09BA" w14:textId="77777777" w:rsidR="00E73BB6" w:rsidRPr="00E73BB6" w:rsidRDefault="00E73BB6" w:rsidP="00E73BB6">
            <w:pPr>
              <w:rPr>
                <w:lang w:val="en-US"/>
              </w:rPr>
            </w:pPr>
            <w:r w:rsidRPr="00E73BB6">
              <w:rPr>
                <w:noProof/>
                <w:lang w:val="en-US"/>
              </w:rPr>
              <w:drawing>
                <wp:inline distT="0" distB="0" distL="0" distR="0" wp14:anchorId="0677C538" wp14:editId="3BD59EDB">
                  <wp:extent cx="2324973" cy="2340000"/>
                  <wp:effectExtent l="0" t="0" r="0" b="317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740" cstate="print">
                            <a:extLst>
                              <a:ext uri="{28A0092B-C50C-407E-A947-70E740481C1C}">
                                <a14:useLocalDpi xmlns:a14="http://schemas.microsoft.com/office/drawing/2010/main" val="0"/>
                              </a:ext>
                            </a:extLst>
                          </a:blip>
                          <a:srcRect/>
                          <a:stretch>
                            <a:fillRect/>
                          </a:stretch>
                        </pic:blipFill>
                        <pic:spPr bwMode="auto">
                          <a:xfrm>
                            <a:off x="0" y="0"/>
                            <a:ext cx="2324973" cy="2340000"/>
                          </a:xfrm>
                          <a:prstGeom prst="rect">
                            <a:avLst/>
                          </a:prstGeom>
                          <a:noFill/>
                          <a:ln>
                            <a:noFill/>
                          </a:ln>
                        </pic:spPr>
                      </pic:pic>
                    </a:graphicData>
                  </a:graphic>
                </wp:inline>
              </w:drawing>
            </w:r>
          </w:p>
        </w:tc>
      </w:tr>
    </w:tbl>
    <w:p w14:paraId="2A439E18" w14:textId="77777777" w:rsidR="00E73BB6" w:rsidRPr="00E73BB6" w:rsidRDefault="00E73BB6" w:rsidP="00E73BB6">
      <w:pPr>
        <w:rPr>
          <w:lang w:val="en-US"/>
        </w:rPr>
      </w:pPr>
      <w:bookmarkStart w:id="34" w:name="_Ref33359186"/>
      <w:r w:rsidRPr="00E73BB6">
        <w:rPr>
          <w:b/>
          <w:bCs/>
          <w:lang w:val="en-US"/>
        </w:rPr>
        <w:t>Fig. 1</w:t>
      </w:r>
      <w:bookmarkEnd w:id="34"/>
      <w:r w:rsidRPr="00E73BB6">
        <w:rPr>
          <w:b/>
          <w:bCs/>
          <w:lang w:val="en-US"/>
        </w:rPr>
        <w:t>3</w:t>
      </w:r>
      <w:r w:rsidRPr="00E73BB6">
        <w:rPr>
          <w:lang w:val="en-US"/>
        </w:rPr>
        <w:tab/>
        <w:t xml:space="preserve">a) Geometrical configuration and physical parameters of the dam break flow impacting a rigid structure test case. The dimensions are in mm. b) Initial condition in the coarse computational domain. </w:t>
      </w:r>
    </w:p>
    <w:p w14:paraId="7F14C4C6" w14:textId="77777777" w:rsidR="00E73BB6" w:rsidRPr="00E73BB6" w:rsidRDefault="00E73BB6" w:rsidP="00E73BB6">
      <w:pPr>
        <w:rPr>
          <w:lang w:val="en-US"/>
        </w:rPr>
      </w:pPr>
    </w:p>
    <w:p w14:paraId="5ACDD9C3" w14:textId="77777777" w:rsidR="00E73BB6" w:rsidRPr="00E73BB6" w:rsidRDefault="00E73BB6" w:rsidP="00E73BB6">
      <w:pPr>
        <w:rPr>
          <w:lang w:val="en-US"/>
        </w:rPr>
      </w:pPr>
      <w:r w:rsidRPr="00E73BB6">
        <w:rPr>
          <w:lang w:val="en-US"/>
        </w:rPr>
        <w:t xml:space="preserve">The computation is run for two grids consisting of hexahedral control volumes (CV), a coarse grid of 2384 CV and a fine grid of 9536 CV. Each mesh is formed by five blocks divided according to the contour of the obstacle and following a hyperbolic distribution as is shown in Fig.13 b). The simulations are computed for 0.9 seconds with a variable time-step defined for each grid to maintain a Co below one. For these calculations, the adaptative time step is chosen because the kinematic energy of the water increases with the time, which produces a constant increase of the Courant number. If a small constant time step is selected, the calculation is stable but is inefficient, while a large value leads to divergence when the velocity of the water is higher.  The convergence criterion for the volume fraction field is </w:t>
      </w:r>
      <w:r w:rsidRPr="00E73BB6">
        <w:rPr>
          <w:rFonts w:ascii="Cambria" w:hAnsi="Cambria" w:cs="Cambria"/>
          <w:i/>
          <w:iCs/>
          <w:lang w:val="en-US"/>
        </w:rPr>
        <w:t>ζ</w:t>
      </w:r>
      <w:r w:rsidRPr="00E73BB6">
        <w:rPr>
          <w:lang w:val="en-US"/>
        </w:rPr>
        <w:t xml:space="preserve"> =5x10</w:t>
      </w:r>
      <w:r w:rsidRPr="00E73BB6">
        <w:rPr>
          <w:vertAlign w:val="superscript"/>
          <w:lang w:val="en-US"/>
        </w:rPr>
        <w:t>-4</w:t>
      </w:r>
      <w:r w:rsidRPr="00E73BB6">
        <w:rPr>
          <w:lang w:val="en-US"/>
        </w:rPr>
        <w:t xml:space="preserve">, and </w:t>
      </w:r>
      <w:r w:rsidRPr="00E73BB6">
        <w:rPr>
          <w:rFonts w:ascii="Cambria" w:hAnsi="Cambria" w:cs="Cambria"/>
          <w:i/>
          <w:iCs/>
          <w:lang w:val="en-US"/>
        </w:rPr>
        <w:t>ζ</w:t>
      </w:r>
      <w:r w:rsidRPr="00E73BB6">
        <w:rPr>
          <w:b/>
          <w:bCs/>
          <w:i/>
          <w:iCs/>
          <w:vertAlign w:val="subscript"/>
          <w:lang w:val="en-US"/>
        </w:rPr>
        <w:t>u</w:t>
      </w:r>
      <w:r w:rsidRPr="00E73BB6">
        <w:rPr>
          <w:lang w:val="en-US"/>
        </w:rPr>
        <w:t xml:space="preserve"> =10</w:t>
      </w:r>
      <w:r w:rsidRPr="00E73BB6">
        <w:rPr>
          <w:vertAlign w:val="superscript"/>
          <w:lang w:val="en-US"/>
        </w:rPr>
        <w:t>-7</w:t>
      </w:r>
      <w:r w:rsidRPr="00E73BB6">
        <w:rPr>
          <w:lang w:val="en-US"/>
        </w:rPr>
        <w:t xml:space="preserve"> for the velocity and pressure. </w:t>
      </w:r>
    </w:p>
    <w:p w14:paraId="2627F52B" w14:textId="77777777" w:rsidR="00E73BB6" w:rsidRPr="00E73BB6" w:rsidRDefault="00E73BB6" w:rsidP="00E73BB6">
      <w:pPr>
        <w:rPr>
          <w:lang w:val="en-US"/>
        </w:rPr>
      </w:pPr>
      <w:r w:rsidRPr="00E73BB6">
        <w:rPr>
          <w:lang w:val="en-US"/>
        </w:rPr>
        <w:t xml:space="preserve">Fig. 14 presents the total number of iterations required in each grid for the six HR schemes implemented using DC, DWF, RNWF, and MNWF. For the two grids, the difference in the performance of the methods is less evident than for the other cases. It is because the timing control results in low courant numbers over a large part of the simulation period. Thus, decreasing the difference in efficiency that exists between the methods. As shown in the first case, the advection of a Slotted Circle in a rotational flow, for low Co, all four methods act similarly. However, for these grids, one observes that for the CICSAM and MCICSAM-Z schemes, the new MNWF method is considerably better than DC and DWF, and slightly better than RNWF. Although RNWF is the quickest for MCICSAM-Z in the coarse grid domain. MNWF computed results with 31-44% fewer iterations than DC, 50% fewer than DWF, and 2-25% fewer than RNWF.  </w:t>
      </w:r>
    </w:p>
    <w:p w14:paraId="65F5389A" w14:textId="77777777" w:rsidR="00E73BB6" w:rsidRPr="00E73BB6" w:rsidRDefault="00E73BB6" w:rsidP="00E73BB6">
      <w:pPr>
        <w:rPr>
          <w:lang w:val="en-US"/>
        </w:rPr>
      </w:pPr>
      <w:r w:rsidRPr="00E73BB6">
        <w:rPr>
          <w:lang w:val="en-US"/>
        </w:rPr>
        <w:t xml:space="preserve">Meanwhile, for MCICSAM-W, HRIC, FBICS and CUIBS, the advantage in speed of MNWF in comparison with the other techniques is less evident but existent. The MNWF is approximately 5-7% faster than DC or RNWF, and 15-32% than DWF. Furthermore, in this case, we noted that the </w:t>
      </w:r>
      <w:r w:rsidRPr="00E73BB6">
        <w:rPr>
          <w:lang w:val="en-US"/>
        </w:rPr>
        <w:lastRenderedPageBreak/>
        <w:t xml:space="preserve">numerical precision of the implementation method directly affects the calculation of the velocity. Thus, the velocity needs more interactions to converge, especially for DWF as this method on many occasions does not achieve the converge criterion. </w:t>
      </w:r>
    </w:p>
    <w:p w14:paraId="0B895ED0" w14:textId="77777777" w:rsidR="00E73BB6" w:rsidRPr="00E73BB6" w:rsidRDefault="00E73BB6" w:rsidP="00E73BB6">
      <w:pPr>
        <w:rPr>
          <w:lang w:val="en-US"/>
        </w:rPr>
      </w:pPr>
    </w:p>
    <w:p w14:paraId="3007167F" w14:textId="77777777" w:rsidR="00E73BB6" w:rsidRPr="00E73BB6" w:rsidRDefault="00E73BB6" w:rsidP="00E73BB6">
      <w:pPr>
        <w:rPr>
          <w:lang w:val="en-US"/>
        </w:rPr>
      </w:pPr>
    </w:p>
    <w:p w14:paraId="1AF6E42D" w14:textId="77777777" w:rsidR="00E73BB6" w:rsidRPr="00E73BB6" w:rsidRDefault="00E73BB6" w:rsidP="00E73BB6">
      <w:pPr>
        <w:rPr>
          <w:lang w:val="en-US"/>
        </w:rPr>
      </w:pPr>
      <w:r w:rsidRPr="00E73BB6">
        <w:rPr>
          <w:noProof/>
          <w:lang w:val="en-US"/>
        </w:rPr>
        <w:drawing>
          <wp:inline distT="0" distB="0" distL="0" distR="0" wp14:anchorId="0D3C032A" wp14:editId="5252204C">
            <wp:extent cx="6115050" cy="3019425"/>
            <wp:effectExtent l="0" t="0" r="0"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741" cstate="print">
                      <a:extLst>
                        <a:ext uri="{28A0092B-C50C-407E-A947-70E740481C1C}">
                          <a14:useLocalDpi xmlns:a14="http://schemas.microsoft.com/office/drawing/2010/main" val="0"/>
                        </a:ext>
                      </a:extLst>
                    </a:blip>
                    <a:srcRect/>
                    <a:stretch>
                      <a:fillRect/>
                    </a:stretch>
                  </pic:blipFill>
                  <pic:spPr bwMode="auto">
                    <a:xfrm>
                      <a:off x="0" y="0"/>
                      <a:ext cx="6115050" cy="3019425"/>
                    </a:xfrm>
                    <a:prstGeom prst="rect">
                      <a:avLst/>
                    </a:prstGeom>
                    <a:noFill/>
                    <a:ln>
                      <a:noFill/>
                    </a:ln>
                  </pic:spPr>
                </pic:pic>
              </a:graphicData>
            </a:graphic>
          </wp:inline>
        </w:drawing>
      </w:r>
    </w:p>
    <w:p w14:paraId="0C9C4441" w14:textId="77777777" w:rsidR="00E73BB6" w:rsidRPr="00E73BB6" w:rsidRDefault="00E73BB6" w:rsidP="00E73BB6">
      <w:pPr>
        <w:rPr>
          <w:lang w:val="en-US"/>
        </w:rPr>
      </w:pPr>
      <w:bookmarkStart w:id="35" w:name="_Ref33365348"/>
      <w:r w:rsidRPr="00E73BB6">
        <w:rPr>
          <w:b/>
          <w:bCs/>
          <w:lang w:val="en-US"/>
        </w:rPr>
        <w:t>Fig. 1</w:t>
      </w:r>
      <w:bookmarkEnd w:id="35"/>
      <w:r w:rsidRPr="00E73BB6">
        <w:rPr>
          <w:b/>
          <w:bCs/>
          <w:lang w:val="en-US"/>
        </w:rPr>
        <w:t>4</w:t>
      </w:r>
      <w:r w:rsidRPr="00E73BB6">
        <w:rPr>
          <w:lang w:val="en-US"/>
        </w:rPr>
        <w:tab/>
        <w:t>The total number of iterations required for the six HR schemes implemented using the DC, DWF, RNWF, and MNWF method. The simulations of the dam-break flow impacting a rigid structure case were calculated for 0.9 s.</w:t>
      </w:r>
    </w:p>
    <w:p w14:paraId="61F3240A" w14:textId="77777777" w:rsidR="00E73BB6" w:rsidRPr="00E73BB6" w:rsidRDefault="00E73BB6" w:rsidP="00E73BB6">
      <w:pPr>
        <w:rPr>
          <w:lang w:val="en-US"/>
        </w:rPr>
      </w:pPr>
    </w:p>
    <w:p w14:paraId="47BA76D6" w14:textId="77777777" w:rsidR="00E73BB6" w:rsidRPr="00E73BB6" w:rsidRDefault="00E73BB6" w:rsidP="00E73BB6">
      <w:pPr>
        <w:rPr>
          <w:lang w:val="en-US"/>
        </w:rPr>
      </w:pPr>
      <w:r w:rsidRPr="00E73BB6">
        <w:rPr>
          <w:lang w:val="en-US"/>
        </w:rPr>
        <w:t xml:space="preserve">Finally, in Fig. 14, a qualitative comparison between the simulation results obtained for the fine grid using the MCICSAM-Z scheme implemented with the proposed method MNWF and the experimental results from Koshizuka (1995) are presented to demonstrate the quality of the simulations. </w:t>
      </w:r>
    </w:p>
    <w:p w14:paraId="576DDC76" w14:textId="77777777" w:rsidR="00E73BB6" w:rsidRPr="00E73BB6" w:rsidRDefault="00E73BB6" w:rsidP="00E73BB6">
      <w:pPr>
        <w:rPr>
          <w:lang w:val="en-US"/>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86"/>
        <w:gridCol w:w="3726"/>
      </w:tblGrid>
      <w:tr w:rsidR="00E73BB6" w:rsidRPr="00E73BB6" w14:paraId="2884D555" w14:textId="77777777" w:rsidTr="00AA7834">
        <w:trPr>
          <w:jc w:val="center"/>
        </w:trPr>
        <w:tc>
          <w:tcPr>
            <w:tcW w:w="2349" w:type="dxa"/>
            <w:vAlign w:val="bottom"/>
          </w:tcPr>
          <w:p w14:paraId="2CAF8A36" w14:textId="77777777" w:rsidR="00E73BB6" w:rsidRPr="00E73BB6" w:rsidRDefault="00E73BB6" w:rsidP="00E73BB6">
            <w:pPr>
              <w:rPr>
                <w:lang w:val="en-US"/>
              </w:rPr>
            </w:pPr>
            <w:r w:rsidRPr="00E73BB6">
              <w:rPr>
                <w:noProof/>
                <w:lang w:val="en-US"/>
              </w:rPr>
              <w:drawing>
                <wp:inline distT="0" distB="0" distL="0" distR="0" wp14:anchorId="33ADECBC" wp14:editId="325FBC11">
                  <wp:extent cx="1689614" cy="1080000"/>
                  <wp:effectExtent l="0" t="0" r="6350" b="6350"/>
                  <wp:docPr id="105" name="Picture 40">
                    <a:extLst xmlns:a="http://schemas.openxmlformats.org/drawingml/2006/main">
                      <a:ext uri="{FF2B5EF4-FFF2-40B4-BE49-F238E27FC236}">
                        <a16:creationId xmlns:a16="http://schemas.microsoft.com/office/drawing/2014/main" id="{6C58A5FC-F4C0-4537-96D5-222A6F80CF7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0">
                            <a:extLst>
                              <a:ext uri="{FF2B5EF4-FFF2-40B4-BE49-F238E27FC236}">
                                <a16:creationId xmlns:a16="http://schemas.microsoft.com/office/drawing/2014/main" id="{6C58A5FC-F4C0-4537-96D5-222A6F80CF7B}"/>
                              </a:ext>
                            </a:extLst>
                          </pic:cNvPr>
                          <pic:cNvPicPr>
                            <a:picLocks noChangeAspect="1"/>
                          </pic:cNvPicPr>
                        </pic:nvPicPr>
                        <pic:blipFill rotWithShape="1">
                          <a:blip r:embed="rId742"/>
                          <a:srcRect t="1705" r="50778" b="81673"/>
                          <a:stretch/>
                        </pic:blipFill>
                        <pic:spPr>
                          <a:xfrm>
                            <a:off x="0" y="0"/>
                            <a:ext cx="1689614" cy="1080000"/>
                          </a:xfrm>
                          <a:prstGeom prst="rect">
                            <a:avLst/>
                          </a:prstGeom>
                        </pic:spPr>
                      </pic:pic>
                    </a:graphicData>
                  </a:graphic>
                </wp:inline>
              </w:drawing>
            </w:r>
          </w:p>
        </w:tc>
        <w:tc>
          <w:tcPr>
            <w:tcW w:w="2349" w:type="dxa"/>
            <w:vAlign w:val="bottom"/>
          </w:tcPr>
          <w:p w14:paraId="6556104F" w14:textId="77777777" w:rsidR="00E73BB6" w:rsidRPr="00E73BB6" w:rsidRDefault="00E73BB6" w:rsidP="00E73BB6">
            <w:pPr>
              <w:rPr>
                <w:lang w:val="en-US"/>
              </w:rPr>
            </w:pPr>
            <w:r w:rsidRPr="00E73BB6">
              <w:rPr>
                <w:lang w:val="en-US"/>
              </w:rPr>
              <w:t>t = 0s</w:t>
            </w:r>
          </w:p>
          <w:p w14:paraId="31BC869C" w14:textId="77777777" w:rsidR="00E73BB6" w:rsidRPr="00E73BB6" w:rsidRDefault="00E73BB6" w:rsidP="00E73BB6">
            <w:pPr>
              <w:rPr>
                <w:lang w:val="en-US"/>
              </w:rPr>
            </w:pPr>
            <w:r w:rsidRPr="00E73BB6">
              <w:rPr>
                <w:noProof/>
                <w:lang w:val="en-US"/>
              </w:rPr>
              <w:drawing>
                <wp:inline distT="0" distB="0" distL="0" distR="0" wp14:anchorId="1DBEB4DD" wp14:editId="382D5036">
                  <wp:extent cx="2210576" cy="1080000"/>
                  <wp:effectExtent l="0" t="0" r="0" b="635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82"/>
                          <pic:cNvPicPr>
                            <a:picLocks noChangeAspect="1" noChangeArrowheads="1"/>
                          </pic:cNvPicPr>
                        </pic:nvPicPr>
                        <pic:blipFill>
                          <a:blip r:embed="rId743" cstate="print">
                            <a:extLst>
                              <a:ext uri="{28A0092B-C50C-407E-A947-70E740481C1C}">
                                <a14:useLocalDpi xmlns:a14="http://schemas.microsoft.com/office/drawing/2010/main" val="0"/>
                              </a:ext>
                            </a:extLst>
                          </a:blip>
                          <a:srcRect/>
                          <a:stretch>
                            <a:fillRect/>
                          </a:stretch>
                        </pic:blipFill>
                        <pic:spPr bwMode="auto">
                          <a:xfrm>
                            <a:off x="0" y="0"/>
                            <a:ext cx="2210576" cy="1080000"/>
                          </a:xfrm>
                          <a:prstGeom prst="rect">
                            <a:avLst/>
                          </a:prstGeom>
                          <a:noFill/>
                          <a:ln>
                            <a:noFill/>
                          </a:ln>
                        </pic:spPr>
                      </pic:pic>
                    </a:graphicData>
                  </a:graphic>
                </wp:inline>
              </w:drawing>
            </w:r>
          </w:p>
        </w:tc>
      </w:tr>
      <w:tr w:rsidR="00E73BB6" w:rsidRPr="00E73BB6" w14:paraId="276B7830" w14:textId="77777777" w:rsidTr="00AA7834">
        <w:trPr>
          <w:jc w:val="center"/>
        </w:trPr>
        <w:tc>
          <w:tcPr>
            <w:tcW w:w="2349" w:type="dxa"/>
            <w:vAlign w:val="bottom"/>
          </w:tcPr>
          <w:p w14:paraId="0AF8DC5F" w14:textId="77777777" w:rsidR="00E73BB6" w:rsidRPr="00E73BB6" w:rsidRDefault="00E73BB6" w:rsidP="00E73BB6">
            <w:pPr>
              <w:rPr>
                <w:lang w:val="en-US"/>
              </w:rPr>
            </w:pPr>
            <w:r w:rsidRPr="00E73BB6">
              <w:rPr>
                <w:noProof/>
                <w:lang w:val="en-US"/>
              </w:rPr>
              <w:lastRenderedPageBreak/>
              <w:drawing>
                <wp:inline distT="0" distB="0" distL="0" distR="0" wp14:anchorId="3D6AFDDC" wp14:editId="4C99BD62">
                  <wp:extent cx="1666585" cy="1080000"/>
                  <wp:effectExtent l="0" t="0" r="0" b="6350"/>
                  <wp:docPr id="106" name="Picture 39">
                    <a:extLst xmlns:a="http://schemas.openxmlformats.org/drawingml/2006/main">
                      <a:ext uri="{FF2B5EF4-FFF2-40B4-BE49-F238E27FC236}">
                        <a16:creationId xmlns:a16="http://schemas.microsoft.com/office/drawing/2014/main" id="{99D70CCC-3BCB-4630-8D31-9B3A086C23D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9">
                            <a:extLst>
                              <a:ext uri="{FF2B5EF4-FFF2-40B4-BE49-F238E27FC236}">
                                <a16:creationId xmlns:a16="http://schemas.microsoft.com/office/drawing/2014/main" id="{99D70CCC-3BCB-4630-8D31-9B3A086C23D0}"/>
                              </a:ext>
                            </a:extLst>
                          </pic:cNvPr>
                          <pic:cNvPicPr>
                            <a:picLocks noChangeAspect="1"/>
                          </pic:cNvPicPr>
                        </pic:nvPicPr>
                        <pic:blipFill rotWithShape="1">
                          <a:blip r:embed="rId742"/>
                          <a:srcRect t="21875" r="49717" b="60909"/>
                          <a:stretch/>
                        </pic:blipFill>
                        <pic:spPr>
                          <a:xfrm>
                            <a:off x="0" y="0"/>
                            <a:ext cx="1666585" cy="1080000"/>
                          </a:xfrm>
                          <a:prstGeom prst="rect">
                            <a:avLst/>
                          </a:prstGeom>
                        </pic:spPr>
                      </pic:pic>
                    </a:graphicData>
                  </a:graphic>
                </wp:inline>
              </w:drawing>
            </w:r>
          </w:p>
        </w:tc>
        <w:tc>
          <w:tcPr>
            <w:tcW w:w="2349" w:type="dxa"/>
            <w:vAlign w:val="bottom"/>
          </w:tcPr>
          <w:p w14:paraId="082AEEB9" w14:textId="77777777" w:rsidR="00E73BB6" w:rsidRPr="00E73BB6" w:rsidRDefault="00E73BB6" w:rsidP="00E73BB6">
            <w:pPr>
              <w:rPr>
                <w:lang w:val="en-US"/>
              </w:rPr>
            </w:pPr>
            <w:r w:rsidRPr="00E73BB6">
              <w:rPr>
                <w:lang w:val="en-US"/>
              </w:rPr>
              <w:t>t = 0.25s</w:t>
            </w:r>
          </w:p>
          <w:p w14:paraId="7214EA3F" w14:textId="77777777" w:rsidR="00E73BB6" w:rsidRPr="00E73BB6" w:rsidRDefault="00E73BB6" w:rsidP="00E73BB6">
            <w:pPr>
              <w:rPr>
                <w:lang w:val="en-US"/>
              </w:rPr>
            </w:pPr>
            <w:r w:rsidRPr="00E73BB6">
              <w:rPr>
                <w:noProof/>
                <w:lang w:val="en-US"/>
              </w:rPr>
              <w:drawing>
                <wp:inline distT="0" distB="0" distL="0" distR="0" wp14:anchorId="410337FC" wp14:editId="3387A127">
                  <wp:extent cx="2187606" cy="1080000"/>
                  <wp:effectExtent l="0" t="0" r="3175" b="635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84"/>
                          <pic:cNvPicPr>
                            <a:picLocks noChangeAspect="1" noChangeArrowheads="1"/>
                          </pic:cNvPicPr>
                        </pic:nvPicPr>
                        <pic:blipFill>
                          <a:blip r:embed="rId744" cstate="print">
                            <a:extLst>
                              <a:ext uri="{28A0092B-C50C-407E-A947-70E740481C1C}">
                                <a14:useLocalDpi xmlns:a14="http://schemas.microsoft.com/office/drawing/2010/main" val="0"/>
                              </a:ext>
                            </a:extLst>
                          </a:blip>
                          <a:srcRect/>
                          <a:stretch>
                            <a:fillRect/>
                          </a:stretch>
                        </pic:blipFill>
                        <pic:spPr bwMode="auto">
                          <a:xfrm>
                            <a:off x="0" y="0"/>
                            <a:ext cx="2187606" cy="1080000"/>
                          </a:xfrm>
                          <a:prstGeom prst="rect">
                            <a:avLst/>
                          </a:prstGeom>
                          <a:noFill/>
                          <a:ln>
                            <a:noFill/>
                          </a:ln>
                        </pic:spPr>
                      </pic:pic>
                    </a:graphicData>
                  </a:graphic>
                </wp:inline>
              </w:drawing>
            </w:r>
          </w:p>
        </w:tc>
      </w:tr>
      <w:tr w:rsidR="00E73BB6" w:rsidRPr="00E73BB6" w14:paraId="66C10AC5" w14:textId="77777777" w:rsidTr="00AA7834">
        <w:trPr>
          <w:jc w:val="center"/>
        </w:trPr>
        <w:tc>
          <w:tcPr>
            <w:tcW w:w="2349" w:type="dxa"/>
            <w:vAlign w:val="bottom"/>
          </w:tcPr>
          <w:p w14:paraId="60EE824E" w14:textId="77777777" w:rsidR="00E73BB6" w:rsidRPr="00E73BB6" w:rsidRDefault="00E73BB6" w:rsidP="00E73BB6">
            <w:pPr>
              <w:rPr>
                <w:lang w:val="en-US"/>
              </w:rPr>
            </w:pPr>
            <w:r w:rsidRPr="00E73BB6">
              <w:rPr>
                <w:noProof/>
                <w:lang w:val="en-US"/>
              </w:rPr>
              <w:drawing>
                <wp:inline distT="0" distB="0" distL="0" distR="0" wp14:anchorId="753E3081" wp14:editId="6DD7AECF">
                  <wp:extent cx="1642128" cy="1080000"/>
                  <wp:effectExtent l="0" t="0" r="0" b="6350"/>
                  <wp:docPr id="39" name="Picture 38">
                    <a:extLst xmlns:a="http://schemas.openxmlformats.org/drawingml/2006/main">
                      <a:ext uri="{FF2B5EF4-FFF2-40B4-BE49-F238E27FC236}">
                        <a16:creationId xmlns:a16="http://schemas.microsoft.com/office/drawing/2014/main" id="{F0A75BFF-4BBF-4992-AC95-784B3844182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8">
                            <a:extLst>
                              <a:ext uri="{FF2B5EF4-FFF2-40B4-BE49-F238E27FC236}">
                                <a16:creationId xmlns:a16="http://schemas.microsoft.com/office/drawing/2014/main" id="{F0A75BFF-4BBF-4992-AC95-784B38441825}"/>
                              </a:ext>
                            </a:extLst>
                          </pic:cNvPr>
                          <pic:cNvPicPr>
                            <a:picLocks noChangeAspect="1"/>
                          </pic:cNvPicPr>
                        </pic:nvPicPr>
                        <pic:blipFill rotWithShape="1">
                          <a:blip r:embed="rId742"/>
                          <a:srcRect t="42985" r="51268" b="40082"/>
                          <a:stretch/>
                        </pic:blipFill>
                        <pic:spPr>
                          <a:xfrm>
                            <a:off x="0" y="0"/>
                            <a:ext cx="1642128" cy="1080000"/>
                          </a:xfrm>
                          <a:prstGeom prst="rect">
                            <a:avLst/>
                          </a:prstGeom>
                        </pic:spPr>
                      </pic:pic>
                    </a:graphicData>
                  </a:graphic>
                </wp:inline>
              </w:drawing>
            </w:r>
          </w:p>
        </w:tc>
        <w:tc>
          <w:tcPr>
            <w:tcW w:w="2349" w:type="dxa"/>
            <w:vAlign w:val="bottom"/>
          </w:tcPr>
          <w:p w14:paraId="3909E55E" w14:textId="77777777" w:rsidR="00E73BB6" w:rsidRPr="00E73BB6" w:rsidRDefault="00E73BB6" w:rsidP="00E73BB6">
            <w:pPr>
              <w:rPr>
                <w:lang w:val="en-US"/>
              </w:rPr>
            </w:pPr>
            <w:r w:rsidRPr="00E73BB6">
              <w:rPr>
                <w:lang w:val="en-US"/>
              </w:rPr>
              <w:t>t = 0.3s</w:t>
            </w:r>
          </w:p>
          <w:p w14:paraId="4BB12ABA" w14:textId="77777777" w:rsidR="00E73BB6" w:rsidRPr="00E73BB6" w:rsidRDefault="00E73BB6" w:rsidP="00E73BB6">
            <w:pPr>
              <w:rPr>
                <w:lang w:val="en-US"/>
              </w:rPr>
            </w:pPr>
            <w:r w:rsidRPr="00E73BB6">
              <w:rPr>
                <w:noProof/>
                <w:lang w:val="en-US"/>
              </w:rPr>
              <w:drawing>
                <wp:inline distT="0" distB="0" distL="0" distR="0" wp14:anchorId="065A3569" wp14:editId="4DBFBA83">
                  <wp:extent cx="2224120" cy="1080000"/>
                  <wp:effectExtent l="0" t="0" r="5080" b="635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86"/>
                          <pic:cNvPicPr>
                            <a:picLocks noChangeAspect="1" noChangeArrowheads="1"/>
                          </pic:cNvPicPr>
                        </pic:nvPicPr>
                        <pic:blipFill>
                          <a:blip r:embed="rId745" cstate="print">
                            <a:extLst>
                              <a:ext uri="{28A0092B-C50C-407E-A947-70E740481C1C}">
                                <a14:useLocalDpi xmlns:a14="http://schemas.microsoft.com/office/drawing/2010/main" val="0"/>
                              </a:ext>
                            </a:extLst>
                          </a:blip>
                          <a:srcRect/>
                          <a:stretch>
                            <a:fillRect/>
                          </a:stretch>
                        </pic:blipFill>
                        <pic:spPr bwMode="auto">
                          <a:xfrm>
                            <a:off x="0" y="0"/>
                            <a:ext cx="2224120" cy="1080000"/>
                          </a:xfrm>
                          <a:prstGeom prst="rect">
                            <a:avLst/>
                          </a:prstGeom>
                          <a:noFill/>
                          <a:ln>
                            <a:noFill/>
                          </a:ln>
                        </pic:spPr>
                      </pic:pic>
                    </a:graphicData>
                  </a:graphic>
                </wp:inline>
              </w:drawing>
            </w:r>
          </w:p>
        </w:tc>
      </w:tr>
      <w:tr w:rsidR="00E73BB6" w:rsidRPr="00E73BB6" w14:paraId="71754523" w14:textId="77777777" w:rsidTr="00AA7834">
        <w:trPr>
          <w:jc w:val="center"/>
        </w:trPr>
        <w:tc>
          <w:tcPr>
            <w:tcW w:w="2349" w:type="dxa"/>
            <w:vAlign w:val="bottom"/>
          </w:tcPr>
          <w:p w14:paraId="16C7024F" w14:textId="77777777" w:rsidR="00E73BB6" w:rsidRPr="00E73BB6" w:rsidRDefault="00E73BB6" w:rsidP="00E73BB6">
            <w:pPr>
              <w:rPr>
                <w:lang w:val="en-US"/>
              </w:rPr>
            </w:pPr>
            <w:r w:rsidRPr="00E73BB6">
              <w:rPr>
                <w:noProof/>
                <w:lang w:val="en-US"/>
              </w:rPr>
              <w:drawing>
                <wp:inline distT="0" distB="0" distL="0" distR="0" wp14:anchorId="4F63045D" wp14:editId="24AB3648">
                  <wp:extent cx="1601530" cy="1080000"/>
                  <wp:effectExtent l="0" t="0" r="0" b="6350"/>
                  <wp:docPr id="107" name="Picture 8">
                    <a:extLst xmlns:a="http://schemas.openxmlformats.org/drawingml/2006/main">
                      <a:ext uri="{FF2B5EF4-FFF2-40B4-BE49-F238E27FC236}">
                        <a16:creationId xmlns:a16="http://schemas.microsoft.com/office/drawing/2014/main" id="{22873848-1936-4CDB-AF44-D6BAB844337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22873848-1936-4CDB-AF44-D6BAB8443375}"/>
                              </a:ext>
                            </a:extLst>
                          </pic:cNvPr>
                          <pic:cNvPicPr>
                            <a:picLocks noChangeAspect="1"/>
                          </pic:cNvPicPr>
                        </pic:nvPicPr>
                        <pic:blipFill rotWithShape="1">
                          <a:blip r:embed="rId742"/>
                          <a:srcRect l="1" t="63354" r="53886" b="20217"/>
                          <a:stretch/>
                        </pic:blipFill>
                        <pic:spPr>
                          <a:xfrm>
                            <a:off x="0" y="0"/>
                            <a:ext cx="1601530" cy="1080000"/>
                          </a:xfrm>
                          <a:prstGeom prst="rect">
                            <a:avLst/>
                          </a:prstGeom>
                        </pic:spPr>
                      </pic:pic>
                    </a:graphicData>
                  </a:graphic>
                </wp:inline>
              </w:drawing>
            </w:r>
          </w:p>
        </w:tc>
        <w:tc>
          <w:tcPr>
            <w:tcW w:w="2349" w:type="dxa"/>
            <w:vAlign w:val="bottom"/>
          </w:tcPr>
          <w:p w14:paraId="6BB042E6" w14:textId="77777777" w:rsidR="00E73BB6" w:rsidRPr="00E73BB6" w:rsidRDefault="00E73BB6" w:rsidP="00E73BB6">
            <w:pPr>
              <w:rPr>
                <w:lang w:val="en-US"/>
              </w:rPr>
            </w:pPr>
            <w:r w:rsidRPr="00E73BB6">
              <w:rPr>
                <w:lang w:val="en-US"/>
              </w:rPr>
              <w:t>t = 0.4 s</w:t>
            </w:r>
          </w:p>
          <w:p w14:paraId="64036637" w14:textId="77777777" w:rsidR="00E73BB6" w:rsidRPr="00E73BB6" w:rsidRDefault="00E73BB6" w:rsidP="00E73BB6">
            <w:pPr>
              <w:rPr>
                <w:lang w:val="en-US"/>
              </w:rPr>
            </w:pPr>
            <w:r w:rsidRPr="00E73BB6">
              <w:rPr>
                <w:noProof/>
                <w:lang w:val="en-US"/>
              </w:rPr>
              <w:drawing>
                <wp:inline distT="0" distB="0" distL="0" distR="0" wp14:anchorId="574E4178" wp14:editId="70328636">
                  <wp:extent cx="2212434" cy="1080000"/>
                  <wp:effectExtent l="0" t="0" r="0" b="635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88"/>
                          <pic:cNvPicPr>
                            <a:picLocks noChangeAspect="1" noChangeArrowheads="1"/>
                          </pic:cNvPicPr>
                        </pic:nvPicPr>
                        <pic:blipFill>
                          <a:blip r:embed="rId746" cstate="print">
                            <a:extLst>
                              <a:ext uri="{28A0092B-C50C-407E-A947-70E740481C1C}">
                                <a14:useLocalDpi xmlns:a14="http://schemas.microsoft.com/office/drawing/2010/main" val="0"/>
                              </a:ext>
                            </a:extLst>
                          </a:blip>
                          <a:srcRect/>
                          <a:stretch>
                            <a:fillRect/>
                          </a:stretch>
                        </pic:blipFill>
                        <pic:spPr bwMode="auto">
                          <a:xfrm>
                            <a:off x="0" y="0"/>
                            <a:ext cx="2212434" cy="1080000"/>
                          </a:xfrm>
                          <a:prstGeom prst="rect">
                            <a:avLst/>
                          </a:prstGeom>
                          <a:noFill/>
                          <a:ln>
                            <a:noFill/>
                          </a:ln>
                        </pic:spPr>
                      </pic:pic>
                    </a:graphicData>
                  </a:graphic>
                </wp:inline>
              </w:drawing>
            </w:r>
          </w:p>
        </w:tc>
      </w:tr>
      <w:tr w:rsidR="00E73BB6" w:rsidRPr="00E73BB6" w14:paraId="090F5563" w14:textId="77777777" w:rsidTr="00AA7834">
        <w:trPr>
          <w:jc w:val="center"/>
        </w:trPr>
        <w:tc>
          <w:tcPr>
            <w:tcW w:w="2349" w:type="dxa"/>
            <w:vAlign w:val="bottom"/>
          </w:tcPr>
          <w:p w14:paraId="3AEA44E7" w14:textId="77777777" w:rsidR="00E73BB6" w:rsidRPr="00E73BB6" w:rsidRDefault="00E73BB6" w:rsidP="00E73BB6">
            <w:pPr>
              <w:rPr>
                <w:lang w:val="en-US"/>
              </w:rPr>
            </w:pPr>
            <w:r w:rsidRPr="00E73BB6">
              <w:rPr>
                <w:noProof/>
                <w:lang w:val="en-US"/>
              </w:rPr>
              <w:drawing>
                <wp:inline distT="0" distB="0" distL="0" distR="0" wp14:anchorId="5D53BBDA" wp14:editId="705A8C4F">
                  <wp:extent cx="1615195" cy="1080000"/>
                  <wp:effectExtent l="0" t="0" r="4445" b="6350"/>
                  <wp:docPr id="38" name="Picture 37">
                    <a:extLst xmlns:a="http://schemas.openxmlformats.org/drawingml/2006/main">
                      <a:ext uri="{FF2B5EF4-FFF2-40B4-BE49-F238E27FC236}">
                        <a16:creationId xmlns:a16="http://schemas.microsoft.com/office/drawing/2014/main" id="{409265BF-FB49-472E-9869-FBB0A7E8DD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7">
                            <a:extLst>
                              <a:ext uri="{FF2B5EF4-FFF2-40B4-BE49-F238E27FC236}">
                                <a16:creationId xmlns:a16="http://schemas.microsoft.com/office/drawing/2014/main" id="{409265BF-FB49-472E-9869-FBB0A7E8DD00}"/>
                              </a:ext>
                            </a:extLst>
                          </pic:cNvPr>
                          <pic:cNvPicPr>
                            <a:picLocks noChangeAspect="1"/>
                          </pic:cNvPicPr>
                        </pic:nvPicPr>
                        <pic:blipFill rotWithShape="1">
                          <a:blip r:embed="rId742"/>
                          <a:srcRect t="83124" r="52229"/>
                          <a:stretch/>
                        </pic:blipFill>
                        <pic:spPr>
                          <a:xfrm>
                            <a:off x="0" y="0"/>
                            <a:ext cx="1615195" cy="1080000"/>
                          </a:xfrm>
                          <a:prstGeom prst="rect">
                            <a:avLst/>
                          </a:prstGeom>
                        </pic:spPr>
                      </pic:pic>
                    </a:graphicData>
                  </a:graphic>
                </wp:inline>
              </w:drawing>
            </w:r>
          </w:p>
        </w:tc>
        <w:tc>
          <w:tcPr>
            <w:tcW w:w="2349" w:type="dxa"/>
            <w:vAlign w:val="bottom"/>
          </w:tcPr>
          <w:p w14:paraId="48622F0E" w14:textId="77777777" w:rsidR="00E73BB6" w:rsidRPr="00E73BB6" w:rsidRDefault="00E73BB6" w:rsidP="00E73BB6">
            <w:pPr>
              <w:rPr>
                <w:lang w:val="en-US"/>
              </w:rPr>
            </w:pPr>
            <w:r w:rsidRPr="00E73BB6">
              <w:rPr>
                <w:lang w:val="en-US"/>
              </w:rPr>
              <w:t>t = 0.5 s</w:t>
            </w:r>
          </w:p>
          <w:p w14:paraId="79B3FD74" w14:textId="77777777" w:rsidR="00E73BB6" w:rsidRPr="00E73BB6" w:rsidRDefault="00E73BB6" w:rsidP="00E73BB6">
            <w:pPr>
              <w:rPr>
                <w:lang w:val="en-US"/>
              </w:rPr>
            </w:pPr>
            <w:r w:rsidRPr="00E73BB6">
              <w:rPr>
                <w:noProof/>
                <w:lang w:val="en-US"/>
              </w:rPr>
              <w:drawing>
                <wp:inline distT="0" distB="0" distL="0" distR="0" wp14:anchorId="5CC5A50A" wp14:editId="255951AB">
                  <wp:extent cx="2219432" cy="1080000"/>
                  <wp:effectExtent l="0" t="0" r="0" b="635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90"/>
                          <pic:cNvPicPr>
                            <a:picLocks noChangeAspect="1" noChangeArrowheads="1"/>
                          </pic:cNvPicPr>
                        </pic:nvPicPr>
                        <pic:blipFill>
                          <a:blip r:embed="rId747" cstate="print">
                            <a:extLst>
                              <a:ext uri="{28A0092B-C50C-407E-A947-70E740481C1C}">
                                <a14:useLocalDpi xmlns:a14="http://schemas.microsoft.com/office/drawing/2010/main" val="0"/>
                              </a:ext>
                            </a:extLst>
                          </a:blip>
                          <a:srcRect/>
                          <a:stretch>
                            <a:fillRect/>
                          </a:stretch>
                        </pic:blipFill>
                        <pic:spPr bwMode="auto">
                          <a:xfrm>
                            <a:off x="0" y="0"/>
                            <a:ext cx="2219432" cy="1080000"/>
                          </a:xfrm>
                          <a:prstGeom prst="rect">
                            <a:avLst/>
                          </a:prstGeom>
                          <a:noFill/>
                          <a:ln>
                            <a:noFill/>
                          </a:ln>
                        </pic:spPr>
                      </pic:pic>
                    </a:graphicData>
                  </a:graphic>
                </wp:inline>
              </w:drawing>
            </w:r>
          </w:p>
        </w:tc>
      </w:tr>
    </w:tbl>
    <w:p w14:paraId="2C4B6F63" w14:textId="77777777" w:rsidR="00E73BB6" w:rsidRPr="00E73BB6" w:rsidRDefault="00E73BB6" w:rsidP="00E73BB6">
      <w:pPr>
        <w:rPr>
          <w:lang w:val="en-US"/>
        </w:rPr>
      </w:pPr>
      <w:r w:rsidRPr="00E73BB6">
        <w:rPr>
          <w:lang w:val="en-US"/>
        </w:rPr>
        <w:t xml:space="preserve">     </w:t>
      </w:r>
    </w:p>
    <w:p w14:paraId="64FCFA2F" w14:textId="77777777" w:rsidR="00E73BB6" w:rsidRPr="00E73BB6" w:rsidRDefault="00E73BB6" w:rsidP="00E73BB6">
      <w:pPr>
        <w:rPr>
          <w:lang w:val="en-US"/>
        </w:rPr>
      </w:pPr>
      <w:bookmarkStart w:id="36" w:name="_Ref33367563"/>
      <w:r w:rsidRPr="00E73BB6">
        <w:rPr>
          <w:b/>
          <w:bCs/>
          <w:lang w:val="en-US"/>
        </w:rPr>
        <w:t>Fig. 15</w:t>
      </w:r>
      <w:bookmarkEnd w:id="36"/>
      <w:r w:rsidRPr="00E73BB6">
        <w:rPr>
          <w:lang w:val="en-US"/>
        </w:rPr>
        <w:tab/>
        <w:t>A comparison of the free surface profile in the dam break experiment of Koshizuka (1995) at the same snapshot times. The results were obtained using the MCICSAM-Z scheme implemented with our new modified normalized weighting factor (MNWF) method.</w:t>
      </w:r>
    </w:p>
    <w:p w14:paraId="5816D961" w14:textId="77777777" w:rsidR="00E73BB6" w:rsidRPr="00E73BB6" w:rsidRDefault="00E73BB6" w:rsidP="00E73BB6">
      <w:pPr>
        <w:rPr>
          <w:lang w:val="en-US"/>
        </w:rPr>
      </w:pPr>
      <w:r w:rsidRPr="00E73BB6">
        <w:rPr>
          <w:lang w:val="en-US"/>
        </w:rPr>
        <w:tab/>
      </w:r>
      <w:r w:rsidRPr="00E73BB6">
        <w:rPr>
          <w:lang w:val="en-US"/>
        </w:rPr>
        <w:tab/>
      </w:r>
      <w:r w:rsidRPr="00E73BB6">
        <w:rPr>
          <w:lang w:val="en-US"/>
        </w:rPr>
        <w:tab/>
      </w:r>
      <w:r w:rsidRPr="00E73BB6">
        <w:rPr>
          <w:lang w:val="en-US"/>
        </w:rPr>
        <w:tab/>
      </w:r>
    </w:p>
    <w:p w14:paraId="7F9E4530" w14:textId="77777777" w:rsidR="00E73BB6" w:rsidRPr="00E73BB6" w:rsidRDefault="00E73BB6" w:rsidP="00E73BB6">
      <w:pPr>
        <w:numPr>
          <w:ilvl w:val="0"/>
          <w:numId w:val="14"/>
        </w:numPr>
        <w:rPr>
          <w:b/>
          <w:lang w:val="en-US"/>
        </w:rPr>
      </w:pPr>
      <w:r w:rsidRPr="00E73BB6">
        <w:rPr>
          <w:b/>
          <w:lang w:val="en-US"/>
        </w:rPr>
        <w:t>Conclusions</w:t>
      </w:r>
    </w:p>
    <w:p w14:paraId="75D1324D" w14:textId="77777777" w:rsidR="00E73BB6" w:rsidRPr="00E73BB6" w:rsidRDefault="00E73BB6" w:rsidP="00E73BB6">
      <w:pPr>
        <w:rPr>
          <w:lang w:val="en-US"/>
        </w:rPr>
      </w:pPr>
      <w:r w:rsidRPr="00E73BB6">
        <w:rPr>
          <w:lang w:val="en-US"/>
        </w:rPr>
        <w:t xml:space="preserve">We presented a new methodology, the MNWF method, to deal with the implementation of blended HR schemes in the context of multiphase flow. The method is based on the NWF methodology and produces a system of tridiagonal equations. </w:t>
      </w:r>
      <w:bookmarkStart w:id="37" w:name="_Hlk37871042"/>
      <w:r w:rsidRPr="00E73BB6">
        <w:rPr>
          <w:lang w:val="en-US"/>
        </w:rPr>
        <w:t>The resulting coefficient matrix is always diagonally dominant, with Ap coefficients greater than zero, giving a numerically stable method without the necessity of under relaxation</w:t>
      </w:r>
      <w:bookmarkEnd w:id="37"/>
      <w:r w:rsidRPr="00E73BB6">
        <w:rPr>
          <w:lang w:val="en-US"/>
        </w:rPr>
        <w:t xml:space="preserve">. </w:t>
      </w:r>
      <w:bookmarkStart w:id="38" w:name="_Hlk37241999"/>
      <w:r w:rsidRPr="00E73BB6">
        <w:rPr>
          <w:lang w:val="en-US"/>
        </w:rPr>
        <w:t xml:space="preserve">The main advantage of the new approach is its high rate </w:t>
      </w:r>
      <w:bookmarkEnd w:id="38"/>
      <w:r w:rsidRPr="00E73BB6">
        <w:rPr>
          <w:lang w:val="en-US"/>
        </w:rPr>
        <w:t xml:space="preserve">of </w:t>
      </w:r>
      <w:r w:rsidRPr="00E73BB6">
        <w:rPr>
          <w:lang w:val="en-US"/>
        </w:rPr>
        <w:lastRenderedPageBreak/>
        <w:t>convergence in comparison to the other methods studied in this work, the DC, DWF, and RNWF methods. Also, MNWF does not degenerate the interface.</w:t>
      </w:r>
    </w:p>
    <w:p w14:paraId="7583BB84" w14:textId="77777777" w:rsidR="00E73BB6" w:rsidRPr="00E73BB6" w:rsidRDefault="00E73BB6" w:rsidP="00E73BB6">
      <w:pPr>
        <w:rPr>
          <w:lang w:val="en-US"/>
        </w:rPr>
      </w:pPr>
      <w:r w:rsidRPr="00E73BB6">
        <w:rPr>
          <w:lang w:val="en-US"/>
        </w:rPr>
        <w:t>The superiority in the rate of convergence of the new MNWF compared to the other methods depends on the test case. However, generally, it can be concluded that the MNWF is about 5-25% faster than the DC and RNWF methods, and markedly quicker than the DWF method. For medium and high Co cases, this difference exceeded 80% because the DWF method in many occasions does not converge, and the maximum number of iterations is executed. Thus, confirming what was mentioned by Darwish &amp; Moukalled (1996), that the coefficients generated with the DWF form a numerically unstable system of equations.</w:t>
      </w:r>
    </w:p>
    <w:p w14:paraId="59BDA76B" w14:textId="77777777" w:rsidR="00E73BB6" w:rsidRPr="00E73BB6" w:rsidRDefault="00E73BB6" w:rsidP="00E73BB6">
      <w:pPr>
        <w:rPr>
          <w:lang w:val="en-US"/>
        </w:rPr>
      </w:pPr>
      <w:r w:rsidRPr="00E73BB6">
        <w:rPr>
          <w:lang w:val="en-US"/>
        </w:rPr>
        <w:t xml:space="preserve"> Additionally, we observed that the convergence rate is strongly influenced by the methodology used to implement the blended HR schemes for medium and high local Co. Especially in the case of CICSAM and its modifications, which were initially developed to be implemented with the DWF method. </w:t>
      </w:r>
    </w:p>
    <w:p w14:paraId="5BCCA66F" w14:textId="77777777" w:rsidR="00E73BB6" w:rsidRPr="00E73BB6" w:rsidRDefault="00E73BB6" w:rsidP="00E73BB6">
      <w:pPr>
        <w:rPr>
          <w:lang w:val="en-US"/>
        </w:rPr>
      </w:pPr>
      <w:r w:rsidRPr="00E73BB6">
        <w:rPr>
          <w:lang w:val="en-US"/>
        </w:rPr>
        <w:t>Also, observing the number of iterations for the three refined grids in the 2D rising bubble and in the dam break flow impacting a rigid structure test cases, we can conclude that the methodology is independent of the grid size, and the most influential parameter is the Courant number.</w:t>
      </w:r>
    </w:p>
    <w:p w14:paraId="5519E61C" w14:textId="77777777" w:rsidR="00E73BB6" w:rsidRPr="00E73BB6" w:rsidRDefault="00E73BB6" w:rsidP="00E73BB6">
      <w:pPr>
        <w:rPr>
          <w:lang w:val="en-US"/>
        </w:rPr>
      </w:pPr>
      <w:r w:rsidRPr="00E73BB6">
        <w:rPr>
          <w:lang w:val="en-US"/>
        </w:rPr>
        <w:t>On the other hand, the accuracy of the results does not seem to be affected by the methodology used to implement the schemes numerically. Instead, it seems to be a characteristic of each scheme.  Except for CICSAM, which generates less accurate results if it is implemented with RNWF.</w:t>
      </w:r>
    </w:p>
    <w:p w14:paraId="5D9DAEB1" w14:textId="77777777" w:rsidR="00E73BB6" w:rsidRPr="00E73BB6" w:rsidRDefault="00E73BB6" w:rsidP="00E73BB6">
      <w:pPr>
        <w:rPr>
          <w:lang w:val="en-US"/>
        </w:rPr>
      </w:pPr>
      <w:r w:rsidRPr="00E73BB6">
        <w:rPr>
          <w:lang w:val="en-US"/>
        </w:rPr>
        <w:t>In summary, the new MNWF methodology is highly recommended to work with medium and high Co as well as to improve the stability of the blended HR schemes.</w:t>
      </w:r>
    </w:p>
    <w:p w14:paraId="05439312" w14:textId="77777777" w:rsidR="00E73BB6" w:rsidRPr="00E73BB6" w:rsidRDefault="00E73BB6" w:rsidP="00E73BB6">
      <w:pPr>
        <w:rPr>
          <w:lang w:val="en-US"/>
        </w:rPr>
      </w:pPr>
    </w:p>
    <w:p w14:paraId="0C6DDA0E" w14:textId="77777777" w:rsidR="00E73BB6" w:rsidRPr="00E73BB6" w:rsidRDefault="00E73BB6" w:rsidP="00E73BB6">
      <w:pPr>
        <w:rPr>
          <w:lang w:val="en-US"/>
        </w:rPr>
      </w:pPr>
    </w:p>
    <w:p w14:paraId="6D530D9F" w14:textId="77777777" w:rsidR="00E73BB6" w:rsidRPr="00E73BB6" w:rsidRDefault="00E73BB6" w:rsidP="00E73BB6">
      <w:pPr>
        <w:rPr>
          <w:lang w:val="en-US"/>
        </w:rPr>
      </w:pPr>
    </w:p>
    <w:p w14:paraId="263E71FE" w14:textId="77777777" w:rsidR="00E73BB6" w:rsidRPr="00E73BB6" w:rsidRDefault="00E73BB6" w:rsidP="00E73BB6">
      <w:pPr>
        <w:rPr>
          <w:lang w:val="en-US"/>
        </w:rPr>
      </w:pPr>
    </w:p>
    <w:p w14:paraId="44A7E009" w14:textId="77777777" w:rsidR="00E73BB6" w:rsidRPr="00E73BB6" w:rsidRDefault="00E73BB6" w:rsidP="00E73BB6">
      <w:pPr>
        <w:rPr>
          <w:lang w:val="en-US"/>
        </w:rPr>
      </w:pPr>
      <w:r w:rsidRPr="00E73BB6">
        <w:rPr>
          <w:b/>
          <w:bCs/>
          <w:lang w:val="en-US"/>
        </w:rPr>
        <w:t xml:space="preserve">Table </w:t>
      </w:r>
      <w:r w:rsidRPr="00E73BB6">
        <w:rPr>
          <w:b/>
          <w:bCs/>
          <w:lang w:val="en-US"/>
        </w:rPr>
        <w:fldChar w:fldCharType="begin"/>
      </w:r>
      <w:r w:rsidRPr="00E73BB6">
        <w:rPr>
          <w:b/>
          <w:bCs/>
          <w:lang w:val="en-US"/>
        </w:rPr>
        <w:instrText xml:space="preserve"> SEQ Tabla \* ARABIC </w:instrText>
      </w:r>
      <w:r w:rsidRPr="00E73BB6">
        <w:rPr>
          <w:b/>
          <w:bCs/>
          <w:lang w:val="en-US"/>
        </w:rPr>
        <w:fldChar w:fldCharType="separate"/>
      </w:r>
      <w:r w:rsidRPr="00E73BB6">
        <w:rPr>
          <w:b/>
          <w:bCs/>
          <w:lang w:val="en-US"/>
        </w:rPr>
        <w:t>1</w:t>
      </w:r>
      <w:r w:rsidRPr="00E73BB6">
        <w:rPr>
          <w:lang w:val="en-US"/>
        </w:rPr>
        <w:fldChar w:fldCharType="end"/>
      </w:r>
      <w:r w:rsidRPr="00E73BB6">
        <w:rPr>
          <w:lang w:val="en-US"/>
        </w:rPr>
        <w:t>: Example of the construction of one table</w:t>
      </w:r>
    </w:p>
    <w:tbl>
      <w:tblPr>
        <w:tblW w:w="0" w:type="auto"/>
        <w:tblInd w:w="3614" w:type="dxa"/>
        <w:tblLayout w:type="fixed"/>
        <w:tblCellMar>
          <w:left w:w="70" w:type="dxa"/>
          <w:right w:w="70" w:type="dxa"/>
        </w:tblCellMar>
        <w:tblLook w:val="0000" w:firstRow="0" w:lastRow="0" w:firstColumn="0" w:lastColumn="0" w:noHBand="0" w:noVBand="0"/>
      </w:tblPr>
      <w:tblGrid>
        <w:gridCol w:w="708"/>
        <w:gridCol w:w="709"/>
        <w:gridCol w:w="709"/>
      </w:tblGrid>
      <w:tr w:rsidR="00E73BB6" w:rsidRPr="00E73BB6" w14:paraId="72817A98" w14:textId="77777777" w:rsidTr="00AA7834">
        <w:trPr>
          <w:cantSplit/>
          <w:tblHeader/>
        </w:trPr>
        <w:tc>
          <w:tcPr>
            <w:tcW w:w="708" w:type="dxa"/>
            <w:tcBorders>
              <w:top w:val="single" w:sz="4" w:space="0" w:color="auto"/>
              <w:bottom w:val="single" w:sz="4" w:space="0" w:color="auto"/>
            </w:tcBorders>
          </w:tcPr>
          <w:p w14:paraId="774A8D09" w14:textId="77777777" w:rsidR="00E73BB6" w:rsidRPr="00E73BB6" w:rsidRDefault="00E73BB6" w:rsidP="00E73BB6">
            <w:pPr>
              <w:rPr>
                <w:lang w:val="en-US"/>
              </w:rPr>
            </w:pPr>
            <w:r w:rsidRPr="00E73BB6">
              <w:rPr>
                <w:lang w:val="en-US"/>
              </w:rPr>
              <w:t>C11</w:t>
            </w:r>
          </w:p>
        </w:tc>
        <w:tc>
          <w:tcPr>
            <w:tcW w:w="709" w:type="dxa"/>
            <w:tcBorders>
              <w:top w:val="single" w:sz="4" w:space="0" w:color="auto"/>
              <w:bottom w:val="single" w:sz="4" w:space="0" w:color="auto"/>
            </w:tcBorders>
          </w:tcPr>
          <w:p w14:paraId="02119553" w14:textId="77777777" w:rsidR="00E73BB6" w:rsidRPr="00E73BB6" w:rsidRDefault="00E73BB6" w:rsidP="00E73BB6">
            <w:pPr>
              <w:rPr>
                <w:lang w:val="en-US"/>
              </w:rPr>
            </w:pPr>
            <w:r w:rsidRPr="00E73BB6">
              <w:rPr>
                <w:lang w:val="en-US"/>
              </w:rPr>
              <w:t>C12</w:t>
            </w:r>
          </w:p>
        </w:tc>
        <w:tc>
          <w:tcPr>
            <w:tcW w:w="709" w:type="dxa"/>
            <w:tcBorders>
              <w:top w:val="single" w:sz="4" w:space="0" w:color="auto"/>
              <w:bottom w:val="single" w:sz="4" w:space="0" w:color="auto"/>
            </w:tcBorders>
          </w:tcPr>
          <w:p w14:paraId="779A38C9" w14:textId="77777777" w:rsidR="00E73BB6" w:rsidRPr="00E73BB6" w:rsidRDefault="00E73BB6" w:rsidP="00E73BB6">
            <w:pPr>
              <w:rPr>
                <w:lang w:val="en-US"/>
              </w:rPr>
            </w:pPr>
            <w:r w:rsidRPr="00E73BB6">
              <w:rPr>
                <w:lang w:val="en-US"/>
              </w:rPr>
              <w:t>C13</w:t>
            </w:r>
          </w:p>
        </w:tc>
      </w:tr>
      <w:tr w:rsidR="00E73BB6" w:rsidRPr="00E73BB6" w14:paraId="1EFE370E" w14:textId="77777777" w:rsidTr="00AA7834">
        <w:trPr>
          <w:cantSplit/>
          <w:tblHeader/>
        </w:trPr>
        <w:tc>
          <w:tcPr>
            <w:tcW w:w="708" w:type="dxa"/>
            <w:tcBorders>
              <w:top w:val="single" w:sz="4" w:space="0" w:color="auto"/>
              <w:bottom w:val="single" w:sz="4" w:space="0" w:color="auto"/>
            </w:tcBorders>
          </w:tcPr>
          <w:p w14:paraId="6C4908A2" w14:textId="77777777" w:rsidR="00E73BB6" w:rsidRPr="00E73BB6" w:rsidRDefault="00E73BB6" w:rsidP="00E73BB6">
            <w:pPr>
              <w:rPr>
                <w:lang w:val="en-US"/>
              </w:rPr>
            </w:pPr>
            <w:r w:rsidRPr="00E73BB6">
              <w:rPr>
                <w:lang w:val="en-US"/>
              </w:rPr>
              <w:t>C21</w:t>
            </w:r>
          </w:p>
        </w:tc>
        <w:tc>
          <w:tcPr>
            <w:tcW w:w="709" w:type="dxa"/>
            <w:tcBorders>
              <w:top w:val="single" w:sz="4" w:space="0" w:color="auto"/>
              <w:bottom w:val="single" w:sz="4" w:space="0" w:color="auto"/>
            </w:tcBorders>
          </w:tcPr>
          <w:p w14:paraId="48DD32F3" w14:textId="77777777" w:rsidR="00E73BB6" w:rsidRPr="00E73BB6" w:rsidRDefault="00E73BB6" w:rsidP="00E73BB6">
            <w:pPr>
              <w:rPr>
                <w:lang w:val="en-US"/>
              </w:rPr>
            </w:pPr>
            <w:r w:rsidRPr="00E73BB6">
              <w:rPr>
                <w:lang w:val="en-US"/>
              </w:rPr>
              <w:t>C22</w:t>
            </w:r>
          </w:p>
        </w:tc>
        <w:tc>
          <w:tcPr>
            <w:tcW w:w="709" w:type="dxa"/>
            <w:tcBorders>
              <w:top w:val="single" w:sz="4" w:space="0" w:color="auto"/>
              <w:bottom w:val="single" w:sz="4" w:space="0" w:color="auto"/>
            </w:tcBorders>
          </w:tcPr>
          <w:p w14:paraId="68F8771B" w14:textId="77777777" w:rsidR="00E73BB6" w:rsidRPr="00E73BB6" w:rsidRDefault="00E73BB6" w:rsidP="00E73BB6">
            <w:pPr>
              <w:rPr>
                <w:lang w:val="en-US"/>
              </w:rPr>
            </w:pPr>
            <w:r w:rsidRPr="00E73BB6">
              <w:rPr>
                <w:lang w:val="en-US"/>
              </w:rPr>
              <w:t>C23</w:t>
            </w:r>
          </w:p>
        </w:tc>
      </w:tr>
      <w:tr w:rsidR="00E73BB6" w:rsidRPr="00E73BB6" w14:paraId="628B4B8D" w14:textId="77777777" w:rsidTr="00AA7834">
        <w:trPr>
          <w:cantSplit/>
          <w:tblHeader/>
        </w:trPr>
        <w:tc>
          <w:tcPr>
            <w:tcW w:w="708" w:type="dxa"/>
            <w:tcBorders>
              <w:top w:val="single" w:sz="4" w:space="0" w:color="auto"/>
              <w:bottom w:val="single" w:sz="4" w:space="0" w:color="auto"/>
            </w:tcBorders>
          </w:tcPr>
          <w:p w14:paraId="1992CB50" w14:textId="77777777" w:rsidR="00E73BB6" w:rsidRPr="00E73BB6" w:rsidRDefault="00E73BB6" w:rsidP="00E73BB6">
            <w:pPr>
              <w:rPr>
                <w:lang w:val="en-US"/>
              </w:rPr>
            </w:pPr>
            <w:r w:rsidRPr="00E73BB6">
              <w:rPr>
                <w:lang w:val="en-US"/>
              </w:rPr>
              <w:t>C31</w:t>
            </w:r>
          </w:p>
        </w:tc>
        <w:tc>
          <w:tcPr>
            <w:tcW w:w="709" w:type="dxa"/>
            <w:tcBorders>
              <w:top w:val="single" w:sz="4" w:space="0" w:color="auto"/>
              <w:bottom w:val="single" w:sz="4" w:space="0" w:color="auto"/>
            </w:tcBorders>
          </w:tcPr>
          <w:p w14:paraId="2F8E6A85" w14:textId="77777777" w:rsidR="00E73BB6" w:rsidRPr="00E73BB6" w:rsidRDefault="00E73BB6" w:rsidP="00E73BB6">
            <w:pPr>
              <w:rPr>
                <w:lang w:val="en-US"/>
              </w:rPr>
            </w:pPr>
            <w:r w:rsidRPr="00E73BB6">
              <w:rPr>
                <w:lang w:val="en-US"/>
              </w:rPr>
              <w:t>C32</w:t>
            </w:r>
          </w:p>
        </w:tc>
        <w:tc>
          <w:tcPr>
            <w:tcW w:w="709" w:type="dxa"/>
            <w:tcBorders>
              <w:top w:val="single" w:sz="4" w:space="0" w:color="auto"/>
              <w:bottom w:val="single" w:sz="4" w:space="0" w:color="auto"/>
            </w:tcBorders>
          </w:tcPr>
          <w:p w14:paraId="05993B79" w14:textId="77777777" w:rsidR="00E73BB6" w:rsidRPr="00E73BB6" w:rsidRDefault="00E73BB6" w:rsidP="00E73BB6">
            <w:pPr>
              <w:rPr>
                <w:lang w:val="en-US"/>
              </w:rPr>
            </w:pPr>
            <w:r w:rsidRPr="00E73BB6">
              <w:rPr>
                <w:lang w:val="en-US"/>
              </w:rPr>
              <w:t>C33</w:t>
            </w:r>
          </w:p>
        </w:tc>
      </w:tr>
      <w:tr w:rsidR="00E73BB6" w:rsidRPr="00E73BB6" w14:paraId="3F9FC260" w14:textId="77777777" w:rsidTr="00AA7834">
        <w:trPr>
          <w:cantSplit/>
          <w:tblHeader/>
        </w:trPr>
        <w:tc>
          <w:tcPr>
            <w:tcW w:w="708" w:type="dxa"/>
            <w:tcBorders>
              <w:top w:val="single" w:sz="4" w:space="0" w:color="auto"/>
              <w:bottom w:val="single" w:sz="4" w:space="0" w:color="auto"/>
            </w:tcBorders>
          </w:tcPr>
          <w:p w14:paraId="14DE3BB7" w14:textId="77777777" w:rsidR="00E73BB6" w:rsidRPr="00E73BB6" w:rsidRDefault="00E73BB6" w:rsidP="00E73BB6">
            <w:pPr>
              <w:rPr>
                <w:lang w:val="en-US"/>
              </w:rPr>
            </w:pPr>
            <w:r w:rsidRPr="00E73BB6">
              <w:rPr>
                <w:lang w:val="en-US"/>
              </w:rPr>
              <w:t>C41</w:t>
            </w:r>
          </w:p>
        </w:tc>
        <w:tc>
          <w:tcPr>
            <w:tcW w:w="709" w:type="dxa"/>
            <w:tcBorders>
              <w:top w:val="single" w:sz="4" w:space="0" w:color="auto"/>
              <w:bottom w:val="single" w:sz="4" w:space="0" w:color="auto"/>
            </w:tcBorders>
          </w:tcPr>
          <w:p w14:paraId="2CA586A4" w14:textId="77777777" w:rsidR="00E73BB6" w:rsidRPr="00E73BB6" w:rsidRDefault="00E73BB6" w:rsidP="00E73BB6">
            <w:pPr>
              <w:rPr>
                <w:lang w:val="en-US"/>
              </w:rPr>
            </w:pPr>
            <w:r w:rsidRPr="00E73BB6">
              <w:rPr>
                <w:lang w:val="en-US"/>
              </w:rPr>
              <w:t>C42</w:t>
            </w:r>
          </w:p>
        </w:tc>
        <w:tc>
          <w:tcPr>
            <w:tcW w:w="709" w:type="dxa"/>
            <w:tcBorders>
              <w:top w:val="single" w:sz="4" w:space="0" w:color="auto"/>
              <w:bottom w:val="single" w:sz="4" w:space="0" w:color="auto"/>
            </w:tcBorders>
          </w:tcPr>
          <w:p w14:paraId="652B0D07" w14:textId="77777777" w:rsidR="00E73BB6" w:rsidRPr="00E73BB6" w:rsidRDefault="00E73BB6" w:rsidP="00E73BB6">
            <w:pPr>
              <w:rPr>
                <w:lang w:val="en-US"/>
              </w:rPr>
            </w:pPr>
            <w:r w:rsidRPr="00E73BB6">
              <w:rPr>
                <w:lang w:val="en-US"/>
              </w:rPr>
              <w:t>C43</w:t>
            </w:r>
          </w:p>
        </w:tc>
      </w:tr>
      <w:tr w:rsidR="00E73BB6" w:rsidRPr="00E73BB6" w14:paraId="2F6EBD07" w14:textId="77777777" w:rsidTr="00AA7834">
        <w:trPr>
          <w:cantSplit/>
        </w:trPr>
        <w:tc>
          <w:tcPr>
            <w:tcW w:w="708" w:type="dxa"/>
            <w:tcBorders>
              <w:top w:val="single" w:sz="4" w:space="0" w:color="auto"/>
              <w:bottom w:val="single" w:sz="4" w:space="0" w:color="auto"/>
            </w:tcBorders>
          </w:tcPr>
          <w:p w14:paraId="6EF0A7E0" w14:textId="77777777" w:rsidR="00E73BB6" w:rsidRPr="00E73BB6" w:rsidRDefault="00E73BB6" w:rsidP="00E73BB6">
            <w:pPr>
              <w:rPr>
                <w:lang w:val="en-US"/>
              </w:rPr>
            </w:pPr>
            <w:r w:rsidRPr="00E73BB6">
              <w:rPr>
                <w:lang w:val="en-US"/>
              </w:rPr>
              <w:t>C51</w:t>
            </w:r>
          </w:p>
        </w:tc>
        <w:tc>
          <w:tcPr>
            <w:tcW w:w="709" w:type="dxa"/>
            <w:tcBorders>
              <w:top w:val="single" w:sz="4" w:space="0" w:color="auto"/>
              <w:bottom w:val="single" w:sz="4" w:space="0" w:color="auto"/>
            </w:tcBorders>
          </w:tcPr>
          <w:p w14:paraId="216535C3" w14:textId="77777777" w:rsidR="00E73BB6" w:rsidRPr="00E73BB6" w:rsidRDefault="00E73BB6" w:rsidP="00E73BB6">
            <w:pPr>
              <w:rPr>
                <w:lang w:val="en-US"/>
              </w:rPr>
            </w:pPr>
            <w:r w:rsidRPr="00E73BB6">
              <w:rPr>
                <w:lang w:val="en-US"/>
              </w:rPr>
              <w:t>C52</w:t>
            </w:r>
          </w:p>
        </w:tc>
        <w:tc>
          <w:tcPr>
            <w:tcW w:w="709" w:type="dxa"/>
            <w:tcBorders>
              <w:top w:val="single" w:sz="4" w:space="0" w:color="auto"/>
              <w:bottom w:val="single" w:sz="4" w:space="0" w:color="auto"/>
            </w:tcBorders>
          </w:tcPr>
          <w:p w14:paraId="42CC3735" w14:textId="77777777" w:rsidR="00E73BB6" w:rsidRPr="00E73BB6" w:rsidRDefault="00E73BB6" w:rsidP="00E73BB6">
            <w:pPr>
              <w:rPr>
                <w:lang w:val="en-US"/>
              </w:rPr>
            </w:pPr>
            <w:r w:rsidRPr="00E73BB6">
              <w:rPr>
                <w:lang w:val="en-US"/>
              </w:rPr>
              <w:t>C53</w:t>
            </w:r>
          </w:p>
        </w:tc>
      </w:tr>
    </w:tbl>
    <w:p w14:paraId="4656880A" w14:textId="77777777" w:rsidR="00E73BB6" w:rsidRPr="00E73BB6" w:rsidRDefault="00E73BB6" w:rsidP="00E73BB6">
      <w:pPr>
        <w:rPr>
          <w:lang w:val="en-US"/>
        </w:rPr>
      </w:pPr>
    </w:p>
    <w:p w14:paraId="00ADC0F4" w14:textId="77777777" w:rsidR="00E73BB6" w:rsidRPr="00E73BB6" w:rsidRDefault="00E73BB6" w:rsidP="00E73BB6">
      <w:pPr>
        <w:numPr>
          <w:ilvl w:val="0"/>
          <w:numId w:val="4"/>
        </w:numPr>
        <w:tabs>
          <w:tab w:val="clear" w:pos="284"/>
        </w:tabs>
        <w:rPr>
          <w:b/>
        </w:rPr>
      </w:pPr>
      <w:r w:rsidRPr="00E73BB6">
        <w:rPr>
          <w:b/>
        </w:rPr>
        <w:t>TEST CASES</w:t>
      </w:r>
    </w:p>
    <w:p w14:paraId="24CFF189" w14:textId="77777777" w:rsidR="00E73BB6" w:rsidRPr="00E73BB6" w:rsidRDefault="00E73BB6" w:rsidP="00E73BB6">
      <w:pPr>
        <w:rPr>
          <w:b/>
          <w:bCs/>
          <w:lang w:val="en-US"/>
        </w:rPr>
      </w:pPr>
      <w:r w:rsidRPr="00E73BB6">
        <w:rPr>
          <w:b/>
          <w:bCs/>
          <w:lang w:val="en-US"/>
        </w:rPr>
        <w:t>MULTIPHASE FLOWS</w:t>
      </w:r>
    </w:p>
    <w:p w14:paraId="5871E4A5" w14:textId="77777777" w:rsidR="00E73BB6" w:rsidRPr="00E73BB6" w:rsidRDefault="00E73BB6" w:rsidP="00E73BB6">
      <w:pPr>
        <w:numPr>
          <w:ilvl w:val="1"/>
          <w:numId w:val="4"/>
        </w:numPr>
        <w:rPr>
          <w:b/>
        </w:rPr>
      </w:pPr>
      <w:r w:rsidRPr="00E73BB6">
        <w:rPr>
          <w:b/>
        </w:rPr>
        <w:fldChar w:fldCharType="begin"/>
      </w:r>
      <w:r w:rsidRPr="00E73BB6">
        <w:rPr>
          <w:b/>
        </w:rPr>
        <w:instrText xml:space="preserve"> MACROBUTTON MTEditEquationSection2 </w:instrText>
      </w:r>
      <w:r w:rsidRPr="00E73BB6">
        <w:rPr>
          <w:b/>
          <w:vanish/>
        </w:rPr>
        <w:instrText>Equation Chapter 1 Section 1</w:instrText>
      </w:r>
      <w:r w:rsidRPr="00E73BB6">
        <w:rPr>
          <w:b/>
        </w:rPr>
        <w:fldChar w:fldCharType="begin"/>
      </w:r>
      <w:r w:rsidRPr="00E73BB6">
        <w:rPr>
          <w:b/>
        </w:rPr>
        <w:instrText xml:space="preserve"> SEQ MTEqn \r \h \* MERGEFORMAT </w:instrText>
      </w:r>
      <w:r w:rsidRPr="00E73BB6">
        <w:rPr>
          <w:lang w:val="en-US"/>
        </w:rPr>
        <w:fldChar w:fldCharType="end"/>
      </w:r>
      <w:r w:rsidRPr="00E73BB6">
        <w:rPr>
          <w:b/>
        </w:rPr>
        <w:fldChar w:fldCharType="begin"/>
      </w:r>
      <w:r w:rsidRPr="00E73BB6">
        <w:rPr>
          <w:b/>
        </w:rPr>
        <w:instrText xml:space="preserve"> SEQ MTSec \r 1 \h \* MERGEFORMAT </w:instrText>
      </w:r>
      <w:r w:rsidRPr="00E73BB6">
        <w:rPr>
          <w:lang w:val="en-US"/>
        </w:rPr>
        <w:fldChar w:fldCharType="end"/>
      </w:r>
      <w:r w:rsidRPr="00E73BB6">
        <w:rPr>
          <w:b/>
        </w:rPr>
        <w:fldChar w:fldCharType="begin"/>
      </w:r>
      <w:r w:rsidRPr="00E73BB6">
        <w:rPr>
          <w:b/>
        </w:rPr>
        <w:instrText xml:space="preserve"> SEQ MTChap \r 1 \h \* MERGEFORMAT </w:instrText>
      </w:r>
      <w:r w:rsidRPr="00E73BB6">
        <w:rPr>
          <w:lang w:val="en-US"/>
        </w:rPr>
        <w:fldChar w:fldCharType="end"/>
      </w:r>
      <w:r w:rsidRPr="00E73BB6">
        <w:rPr>
          <w:lang w:val="en-US"/>
        </w:rPr>
        <w:fldChar w:fldCharType="end"/>
      </w:r>
      <w:r w:rsidRPr="00E73BB6">
        <w:rPr>
          <w:b/>
        </w:rPr>
        <w:t xml:space="preserve">Rayleigh–Taylor instability </w:t>
      </w:r>
    </w:p>
    <w:p w14:paraId="245D650C" w14:textId="77777777" w:rsidR="00E73BB6" w:rsidRPr="00E73BB6" w:rsidRDefault="00E73BB6" w:rsidP="00E73BB6">
      <w:pPr>
        <w:rPr>
          <w:lang w:val="en-US"/>
        </w:rPr>
      </w:pPr>
      <w:r w:rsidRPr="00E73BB6">
        <w:fldChar w:fldCharType="begin" w:fldLock="1"/>
      </w:r>
      <w:r w:rsidRPr="00E73BB6">
        <w:rPr>
          <w:lang w:val="en-US"/>
        </w:rPr>
        <w:instrText>ADDIN CSL_CITATION {"citationItems":[{"id":"ITEM-1","itemData":{"DOI":"10.1016/j.compfluid.2006.11.007","ISSN":"00457930","abstract":"An interface capturing method based on a numerically revisited procedure for velocity and pressure coupling is worked out. The new treatment of density discontinuity is formulated in the framework of the finite volume methodology for arbitrary unstructured grids. A simple analytical pressure-like model case is presented to illustrate the accuracy of the numerical implementation of the treatment of discontinuous variables. Then, the method is implemented in a viscous flow solver and applied to free-surface flows, including the two-dimensional Rayleigh-Taylor instability problem and three-dimensional hydrodynamic flows for the prediction of ship waves around the Series 60 model ship with and without drift angles. These latter simulations show excellent agreement with the experimental results illustrated by comparisons of free-surface elevations and also velocity field. © 2007 Elsevier Ltd. All rights reserved.","author":[{"dropping-particle":"","family":"Queutey","given":"Patrick","non-dropping-particle":"","parse-names":false,"suffix":""},{"dropping-particle":"","family":"Visonneau","given":"Michel","non-dropping-particle":"","parse-names":false,"suffix":""}],"container-title":"Computers &amp; Fluids","id":"ITEM-1","issue":"9","issued":{"date-parts":[["2007","11"]]},"page":"1481-1510","publisher":"Elsevier Ltd","title":"An interface capturing method for free-surface hydrodynamic flows","type":"article-journal","volume":"36"},"uris":["http://www.mendeley.com/documents/?uuid=0a309b8a-75db-4829-a351-ca3aed593380"]}],"mendeley":{"formattedCitation":"(Queutey &amp; Visonneau, 2007)","plainTextFormattedCitation":"(Queutey &amp; Visonneau, 2007)","previouslyFormattedCitation":"(Queutey &amp; Visonneau, 2007)"},"properties":{"noteIndex":0},"schema":"https://github.com/citation-style-language/schema/raw/master/csl-citation.json"}</w:instrText>
      </w:r>
      <w:r w:rsidRPr="00E73BB6">
        <w:fldChar w:fldCharType="separate"/>
      </w:r>
      <w:r w:rsidRPr="00E73BB6">
        <w:rPr>
          <w:noProof/>
          <w:lang w:val="en-US"/>
        </w:rPr>
        <w:t>(Queutey &amp; Visonneau, 2007)</w:t>
      </w:r>
      <w:r w:rsidRPr="00E73BB6">
        <w:rPr>
          <w:lang w:val="en-US"/>
        </w:rPr>
        <w:fldChar w:fldCharType="end"/>
      </w:r>
    </w:p>
    <w:p w14:paraId="2DFA4A16" w14:textId="77777777" w:rsidR="00E73BB6" w:rsidRPr="00E73BB6" w:rsidRDefault="00E73BB6" w:rsidP="00E73BB6">
      <w:pPr>
        <w:rPr>
          <w:lang w:val="en-US"/>
        </w:rPr>
      </w:pPr>
      <w:r w:rsidRPr="00E73BB6">
        <w:rPr>
          <w:lang w:val="en-US"/>
        </w:rPr>
        <w:lastRenderedPageBreak/>
        <w:t xml:space="preserve">If a heavy fluid of density </w:t>
      </w:r>
      <w:r w:rsidRPr="00E73BB6">
        <w:rPr>
          <w:rFonts w:ascii="Cambria" w:hAnsi="Cambria" w:cs="Cambria"/>
        </w:rPr>
        <w:t>ρ</w:t>
      </w:r>
      <w:r w:rsidRPr="00E73BB6">
        <w:rPr>
          <w:vertAlign w:val="subscript"/>
          <w:lang w:val="en-US"/>
        </w:rPr>
        <w:t>2</w:t>
      </w:r>
      <w:r w:rsidRPr="00E73BB6">
        <w:rPr>
          <w:lang w:val="en-US"/>
        </w:rPr>
        <w:t xml:space="preserve"> is superimposed on a lighter fluid of density </w:t>
      </w:r>
      <w:r w:rsidRPr="00E73BB6">
        <w:rPr>
          <w:rFonts w:ascii="Cambria" w:hAnsi="Cambria" w:cs="Cambria"/>
        </w:rPr>
        <w:t>ρ</w:t>
      </w:r>
      <w:r w:rsidRPr="00E73BB6">
        <w:rPr>
          <w:vertAlign w:val="subscript"/>
          <w:lang w:val="en-US"/>
        </w:rPr>
        <w:t>1</w:t>
      </w:r>
      <w:r w:rsidRPr="00E73BB6">
        <w:rPr>
          <w:lang w:val="en-US"/>
        </w:rPr>
        <w:t xml:space="preserve"> in a vertical gravity field g, unstable growth of disturbances along the interface occurs. This phenomenon is known as Rayleigh-Taylor instability.   For the case of viscous flow with the same viscosity (</w:t>
      </w:r>
      <w:r w:rsidRPr="00E73BB6">
        <w:object w:dxaOrig="680" w:dyaOrig="360" w14:anchorId="3DFA74F3">
          <v:shape id="_x0000_i1161" type="#_x0000_t75" style="width:33.75pt;height:18pt" o:ole="">
            <v:imagedata r:id="rId748" o:title=""/>
          </v:shape>
          <o:OLEObject Type="Embed" ProgID="Equation.DSMT4" ShapeID="_x0000_i1161" DrawAspect="Content" ObjectID="_1649080506" r:id="rId749"/>
        </w:object>
      </w:r>
      <w:r w:rsidRPr="00E73BB6">
        <w:rPr>
          <w:lang w:val="en-US"/>
        </w:rPr>
        <w:t xml:space="preserve">), the analytical results of the early phase of unstable growth was obtained by Chandrasekhar </w:t>
      </w:r>
      <w:r w:rsidRPr="00E73BB6">
        <w:fldChar w:fldCharType="begin" w:fldLock="1"/>
      </w:r>
      <w:r w:rsidRPr="00E73BB6">
        <w:rPr>
          <w:lang w:val="en-US"/>
        </w:rPr>
        <w:instrText>ADDIN CSL_CITATION {"citationItems":[{"id":"ITEM-1","itemData":{"author":[{"dropping-particle":"","family":"Chandrasekhar","given":"Subrahmanyan","non-dropping-particle":"","parse-names":false,"suffix":""}],"id":"ITEM-1","issued":{"date-parts":[["2013"]]},"publisher":"Courier Corporation","title":"Hydrodynamic and hydromagnetic stability","type":"book"},"uris":["http://www.mendeley.com/documents/?uuid=471dadcc-4e11-4f3b-9346-d67f053f9d87"]}],"mendeley":{"formattedCitation":"(Chandrasekhar, 2013)","plainTextFormattedCitation":"(Chandrasekhar, 2013)","previouslyFormattedCitation":"(Chandrasekhar, 2013)"},"properties":{"noteIndex":0},"schema":"https://github.com/citation-style-language/schema/raw/master/csl-citation.json"}</w:instrText>
      </w:r>
      <w:r w:rsidRPr="00E73BB6">
        <w:fldChar w:fldCharType="separate"/>
      </w:r>
      <w:r w:rsidRPr="00E73BB6">
        <w:rPr>
          <w:noProof/>
          <w:lang w:val="en-US"/>
        </w:rPr>
        <w:t>(Chandrasekhar, 2013)</w:t>
      </w:r>
      <w:r w:rsidRPr="00E73BB6">
        <w:rPr>
          <w:lang w:val="en-US"/>
        </w:rPr>
        <w:fldChar w:fldCharType="end"/>
      </w:r>
      <w:r w:rsidRPr="00E73BB6">
        <w:rPr>
          <w:lang w:val="en-US"/>
        </w:rPr>
        <w:t xml:space="preserve"> who showed that instability is a function of density radio, gravitational acceleration and kinematic viscosity. In fact, he predicts the variation of growth rate  </w:t>
      </w:r>
      <w:r w:rsidRPr="00E73BB6">
        <w:object w:dxaOrig="1180" w:dyaOrig="360" w14:anchorId="4C656412">
          <v:shape id="_x0000_i1162" type="#_x0000_t75" style="width:58.5pt;height:18pt" o:ole="">
            <v:imagedata r:id="rId750" o:title=""/>
          </v:shape>
          <o:OLEObject Type="Embed" ProgID="Equation.DSMT4" ShapeID="_x0000_i1162" DrawAspect="Content" ObjectID="_1649080507" r:id="rId751"/>
        </w:object>
      </w:r>
      <w:r w:rsidRPr="00E73BB6">
        <w:rPr>
          <w:lang w:val="en-US"/>
        </w:rPr>
        <w:t xml:space="preserve"> (inverse time units), the wavenumber </w:t>
      </w:r>
      <w:r w:rsidRPr="00E73BB6">
        <w:object w:dxaOrig="1180" w:dyaOrig="360" w14:anchorId="68BCF68E">
          <v:shape id="_x0000_i1163" type="#_x0000_t75" style="width:58.5pt;height:18pt" o:ole="">
            <v:imagedata r:id="rId752" o:title=""/>
          </v:shape>
          <o:OLEObject Type="Embed" ProgID="Equation.DSMT4" ShapeID="_x0000_i1163" DrawAspect="Content" ObjectID="_1649080508" r:id="rId753"/>
        </w:object>
      </w:r>
      <w:r w:rsidRPr="00E73BB6">
        <w:rPr>
          <w:lang w:val="en-US"/>
        </w:rPr>
        <w:t xml:space="preserve"> (inverse distance units), and an expression of Reynolds number from these units that is expressed as </w:t>
      </w:r>
      <w:r w:rsidRPr="00E73BB6">
        <w:object w:dxaOrig="1520" w:dyaOrig="360" w14:anchorId="344B94A1">
          <v:shape id="_x0000_i1164" type="#_x0000_t75" style="width:75.75pt;height:18pt" o:ole="">
            <v:imagedata r:id="rId754" o:title=""/>
          </v:shape>
          <o:OLEObject Type="Embed" ProgID="Equation.DSMT4" ShapeID="_x0000_i1164" DrawAspect="Content" ObjectID="_1649080509" r:id="rId755"/>
        </w:object>
      </w:r>
      <w:r w:rsidRPr="00E73BB6">
        <w:rPr>
          <w:lang w:val="en-US"/>
        </w:rPr>
        <w:t>.  The purpose of this section is to compare our results with his prediction.</w:t>
      </w:r>
    </w:p>
    <w:p w14:paraId="75F907D4" w14:textId="77777777" w:rsidR="00E73BB6" w:rsidRPr="00E73BB6" w:rsidRDefault="00E73BB6" w:rsidP="00E73BB6">
      <w:pPr>
        <w:rPr>
          <w:lang w:val="en-US"/>
        </w:rPr>
      </w:pPr>
      <w:r w:rsidRPr="00E73BB6">
        <w:rPr>
          <w:lang w:val="en-US"/>
        </w:rPr>
        <w:t xml:space="preserve">The test setting are according the recommendation of  </w:t>
      </w:r>
      <w:r w:rsidRPr="00E73BB6">
        <w:fldChar w:fldCharType="begin" w:fldLock="1"/>
      </w:r>
      <w:r w:rsidRPr="00E73BB6">
        <w:rPr>
          <w:lang w:val="en-US"/>
        </w:rPr>
        <w:instrText>ADDIN CSL_CITATION {"citationItems":[{"id":"ITEM-1","itemData":{"DOI":"10.1063/1.1762109","ISSN":"00319171","abstract":"A new computing technique for the time-dependent calculation of the interaction of two incompressible fluids is used to study the linear and nonlinear phases of Rayleigh-Taylor instability. The variation of the linear growth rate with Reynolds number is examined for Reynolds numbers &lt; 200 at a ratio of fluid densities of 2 : 1. These findings support Chandrasekhar's predictions of the magnitude of the growth rate and the Reynolds number for which maximum growth rate is attained. A series of inviscid flow calculations, at density ratios between 1.1 : 1 and 10 : 1, is used to explore the effect of density ratio on aspects of the nonlinear Rayleigh-Taylor instability. It is found that such influences as form drag and Kelvin-Helmholtz instability decrease rapidly in importance as the density ratio increases.","author":[{"dropping-particle":"","family":"Daly","given":"Bart J.","non-dropping-particle":"","parse-names":false,"suffix":""}],"container-title":"Physics of Fluids","id":"ITEM-1","issue":"2","issued":{"date-parts":[["1967"]]},"page":"297","title":"Numerical Study of Two Fluid Rayleigh-Taylor Instability","type":"article-journal","volume":"10"},"uris":["http://www.mendeley.com/documents/?uuid=762a12f7-f5cf-4363-b4f9-14ad9949454d"]},{"id":"ITEM-2","itemData":{"DOI":"10.1016/j.compfluid.2006.11.007","ISSN":"00457930","abstract":"An interface capturing method based on a numerically revisited procedure for velocity and pressure coupling is worked out. The new treatment of density discontinuity is formulated in the framework of the finite volume methodology for arbitrary unstructured grids. A simple analytical pressure-like model case is presented to illustrate the accuracy of the numerical implementation of the treatment of discontinuous variables. Then, the method is implemented in a viscous flow solver and applied to free-surface flows, including the two-dimensional Rayleigh-Taylor instability problem and three-dimensional hydrodynamic flows for the prediction of ship waves around the Series 60 model ship with and without drift angles. These latter simulations show excellent agreement with the experimental results illustrated by comparisons of free-surface elevations and also velocity field. © 2007 Elsevier Ltd. All rights reserved.","author":[{"dropping-particle":"","family":"Queutey","given":"Patrick","non-dropping-particle":"","parse-names":false,"suffix":""},{"dropping-particle":"","family":"Visonneau","given":"Michel","non-dropping-particle":"","parse-names":false,"suffix":""}],"container-title":"Computers &amp; Fluids","id":"ITEM-2","issue":"9","issued":{"date-parts":[["2007","11"]]},"page":"1481-1510","publisher":"Elsevier Ltd","title":"An interface capturing method for free-surface hydrodynamic flows","type":"article-journal","volume":"36"},"uris":["http://www.mendeley.com/documents/?uuid=0a309b8a-75db-4829-a351-ca3aed593380"]}],"mendeley":{"formattedCitation":"(Daly, 1967; Queutey &amp; Visonneau, 2007)","plainTextFormattedCitation":"(Daly, 1967; Queutey &amp; Visonneau, 2007)","previouslyFormattedCitation":"(Daly, 1967; Queutey &amp; Visonneau, 2007)"},"properties":{"noteIndex":0},"schema":"https://github.com/citation-style-language/schema/raw/master/csl-citation.json"}</w:instrText>
      </w:r>
      <w:r w:rsidRPr="00E73BB6">
        <w:fldChar w:fldCharType="separate"/>
      </w:r>
      <w:r w:rsidRPr="00E73BB6">
        <w:rPr>
          <w:noProof/>
          <w:lang w:val="en-US"/>
        </w:rPr>
        <w:t>(Daly, 1967; Queutey &amp; Visonneau, 2007)</w:t>
      </w:r>
      <w:r w:rsidRPr="00E73BB6">
        <w:rPr>
          <w:lang w:val="en-US"/>
        </w:rPr>
        <w:fldChar w:fldCharType="end"/>
      </w:r>
      <w:r w:rsidRPr="00E73BB6">
        <w:rPr>
          <w:lang w:val="en-US"/>
        </w:rPr>
        <w:t>.  The computational domain is a 2D rectangle [0, 0.02] x [-0.03, 0.03] m</w:t>
      </w:r>
      <w:r w:rsidRPr="00E73BB6">
        <w:rPr>
          <w:vertAlign w:val="superscript"/>
          <w:lang w:val="en-US"/>
        </w:rPr>
        <w:t>2</w:t>
      </w:r>
      <w:r w:rsidRPr="00E73BB6">
        <w:rPr>
          <w:lang w:val="en-US"/>
        </w:rPr>
        <w:t xml:space="preserve"> with a uniform grid of 40 x 120.  The left, right, bottom, and top are treated as slip boundary condition.  Initially, the interface is located at y = 0, and a single wavelength perturbation is introduced through the following velocity field</w:t>
      </w:r>
    </w:p>
    <w:p w14:paraId="6DAE480C" w14:textId="77777777" w:rsidR="00E73BB6" w:rsidRPr="00E73BB6" w:rsidRDefault="00E73BB6" w:rsidP="00E73BB6">
      <w:r w:rsidRPr="00E73BB6">
        <w:object w:dxaOrig="4400" w:dyaOrig="1560" w14:anchorId="5291C5AB">
          <v:shape id="_x0000_i1165" type="#_x0000_t75" style="width:219.75pt;height:78pt" o:ole="">
            <v:imagedata r:id="rId756" o:title=""/>
          </v:shape>
          <o:OLEObject Type="Embed" ProgID="Equation.DSMT4" ShapeID="_x0000_i1165" DrawAspect="Content" ObjectID="_1649080510" r:id="rId757"/>
        </w:object>
      </w:r>
    </w:p>
    <w:p w14:paraId="520EF443" w14:textId="77777777" w:rsidR="00E73BB6" w:rsidRPr="00E73BB6" w:rsidRDefault="00E73BB6" w:rsidP="00E73BB6">
      <w:pPr>
        <w:rPr>
          <w:lang w:val="en-US"/>
        </w:rPr>
      </w:pPr>
      <w:r w:rsidRPr="00E73BB6">
        <w:rPr>
          <w:lang w:val="en-US"/>
        </w:rPr>
        <w:t>where A is the amplitude of the perturbation, L=</w:t>
      </w:r>
      <w:r w:rsidRPr="00E73BB6">
        <w:rPr>
          <w:rFonts w:ascii="Cambria" w:hAnsi="Cambria" w:cs="Cambria"/>
        </w:rPr>
        <w:t>λ</w:t>
      </w:r>
      <w:r w:rsidRPr="00E73BB6">
        <w:rPr>
          <w:lang w:val="en-US"/>
        </w:rPr>
        <w:t xml:space="preserve">/2 is the half wavelength of the perturbation and corresponds to the width of the mesh, </w:t>
      </w:r>
      <w:r w:rsidRPr="00E73BB6">
        <w:rPr>
          <w:rFonts w:ascii="Cambria" w:hAnsi="Cambria" w:cs="Cambria"/>
        </w:rPr>
        <w:t>δ</w:t>
      </w:r>
      <w:r w:rsidRPr="00E73BB6">
        <w:rPr>
          <w:lang w:val="en-US"/>
        </w:rPr>
        <w:t xml:space="preserve">y is the mesh spacing in the y direction and H(y) is the Heaviside function given by. </w:t>
      </w:r>
    </w:p>
    <w:p w14:paraId="22BD8A94" w14:textId="77777777" w:rsidR="00E73BB6" w:rsidRPr="00E73BB6" w:rsidRDefault="00E73BB6" w:rsidP="00E73BB6">
      <w:r w:rsidRPr="00E73BB6">
        <w:object w:dxaOrig="1800" w:dyaOrig="720" w14:anchorId="3D592184">
          <v:shape id="_x0000_i1166" type="#_x0000_t75" style="width:90pt;height:36pt" o:ole="">
            <v:imagedata r:id="rId758" o:title=""/>
          </v:shape>
          <o:OLEObject Type="Embed" ProgID="Equation.DSMT4" ShapeID="_x0000_i1166" DrawAspect="Content" ObjectID="_1649080511" r:id="rId759"/>
        </w:object>
      </w:r>
    </w:p>
    <w:p w14:paraId="5C7A1A3E" w14:textId="77777777" w:rsidR="00E73BB6" w:rsidRPr="00E73BB6" w:rsidRDefault="00E73BB6" w:rsidP="00E73BB6">
      <w:pPr>
        <w:rPr>
          <w:lang w:val="en-US"/>
        </w:rPr>
      </w:pPr>
      <w:r w:rsidRPr="00E73BB6">
        <w:rPr>
          <w:lang w:val="en-US"/>
        </w:rPr>
        <w:t xml:space="preserve">The numerical results are determined for a density ratio, 2:1, the density of the lighter fluid </w:t>
      </w:r>
      <w:r w:rsidRPr="00E73BB6">
        <w:rPr>
          <w:rFonts w:ascii="Cambria" w:hAnsi="Cambria" w:cs="Cambria"/>
        </w:rPr>
        <w:t>ρ</w:t>
      </w:r>
      <w:r w:rsidRPr="00E73BB6">
        <w:rPr>
          <w:vertAlign w:val="subscript"/>
          <w:lang w:val="en-US"/>
        </w:rPr>
        <w:t>1</w:t>
      </w:r>
      <w:r w:rsidRPr="00E73BB6">
        <w:rPr>
          <w:lang w:val="en-US"/>
        </w:rPr>
        <w:t>=1 kg/m</w:t>
      </w:r>
      <w:r w:rsidRPr="00E73BB6">
        <w:rPr>
          <w:vertAlign w:val="superscript"/>
          <w:lang w:val="en-US"/>
        </w:rPr>
        <w:t>3</w:t>
      </w:r>
      <w:r w:rsidRPr="00E73BB6">
        <w:rPr>
          <w:lang w:val="en-US"/>
        </w:rPr>
        <w:t>,</w:t>
      </w:r>
      <w:r w:rsidRPr="00E73BB6">
        <w:rPr>
          <w:vertAlign w:val="subscript"/>
          <w:lang w:val="en-US"/>
        </w:rPr>
        <w:t xml:space="preserve"> </w:t>
      </w:r>
      <w:r w:rsidRPr="00E73BB6">
        <w:rPr>
          <w:lang w:val="en-US"/>
        </w:rPr>
        <w:t>gravity g = -1 m/s, perturbation amplitude A= 0.1. This setting allows to show the capability of the method for capturing wave breaking since the interface rolls up, yielding the mushroom pattern typical of this problem. Three Reynolds numbers 39, 72, and 176 are tested. Fig. # shows the position of the interface at four different times for Re=72 (</w:t>
      </w:r>
      <w:r w:rsidRPr="00E73BB6">
        <w:object w:dxaOrig="1840" w:dyaOrig="360" w14:anchorId="1F678A1D">
          <v:shape id="_x0000_i1167" type="#_x0000_t75" style="width:92.25pt;height:18pt" o:ole="">
            <v:imagedata r:id="rId760" o:title=""/>
          </v:shape>
          <o:OLEObject Type="Embed" ProgID="Equation.DSMT4" ShapeID="_x0000_i1167" DrawAspect="Content" ObjectID="_1649080512" r:id="rId761"/>
        </w:object>
      </w:r>
      <w:r w:rsidRPr="00E73BB6">
        <w:rPr>
          <w:lang w:val="en-US"/>
        </w:rPr>
        <w:t>).</w:t>
      </w:r>
    </w:p>
    <w:p w14:paraId="534DAB7E" w14:textId="77777777" w:rsidR="00E73BB6" w:rsidRPr="00E73BB6" w:rsidRDefault="00E73BB6" w:rsidP="00E73BB6">
      <w:pPr>
        <w:rPr>
          <w:lang w:val="es-ES"/>
        </w:rPr>
      </w:pPr>
      <w:r w:rsidRPr="00E73BB6">
        <w:rPr>
          <w:lang w:val="es-ES"/>
        </w:rPr>
        <w:t>Re=72  nu=0.00011</w:t>
      </w:r>
    </w:p>
    <w:p w14:paraId="65B8DAFC" w14:textId="77777777" w:rsidR="00E73BB6" w:rsidRPr="00E73BB6" w:rsidRDefault="00E73BB6" w:rsidP="00E73BB6">
      <w:pPr>
        <w:rPr>
          <w:lang w:val="es-ES"/>
        </w:rPr>
      </w:pPr>
      <w:r w:rsidRPr="00E73BB6">
        <w:rPr>
          <w:lang w:val="es-ES"/>
        </w:rPr>
        <w:t>Re=39 nu=0.000205</w:t>
      </w:r>
    </w:p>
    <w:p w14:paraId="7FB5EA0F" w14:textId="77777777" w:rsidR="00E73BB6" w:rsidRPr="00E73BB6" w:rsidRDefault="00E73BB6" w:rsidP="00E73BB6">
      <w:pPr>
        <w:rPr>
          <w:lang w:val="es-ES"/>
        </w:rPr>
      </w:pPr>
      <w:r w:rsidRPr="00E73BB6">
        <w:rPr>
          <w:lang w:val="es-ES"/>
        </w:rPr>
        <w:t>Re=176 nu=0.00004545</w:t>
      </w:r>
    </w:p>
    <w:p w14:paraId="00E12C9A" w14:textId="77777777" w:rsidR="00E73BB6" w:rsidRPr="00E73BB6" w:rsidRDefault="00E73BB6" w:rsidP="00E73BB6">
      <w:pPr>
        <w:rPr>
          <w:lang w:val="en-US"/>
        </w:rPr>
      </w:pPr>
      <w:r w:rsidRPr="00E73BB6">
        <w:rPr>
          <w:lang w:val="en-US"/>
        </w:rPr>
        <w:t xml:space="preserve">Fig # depicts the temporal evolution of the logarithm of instability amplitudes for the computation at above Reynolds numbers. The amplitude is determined as the average of the absolute displacements of the interface along the left and right vertical walls. The slope of these amplitude logarithms measures the exponential growth rate n of the instabilities. The slope is only measure in the linear region of the curve to avoid the transient modes of the early phase of instability.  The growth rate obtained by </w:t>
      </w:r>
      <w:r w:rsidRPr="00E73BB6">
        <w:fldChar w:fldCharType="begin" w:fldLock="1"/>
      </w:r>
      <w:r w:rsidRPr="00E73BB6">
        <w:rPr>
          <w:lang w:val="en-US"/>
        </w:rPr>
        <w:instrText>ADDIN CSL_CITATION {"citationItems":[{"id":"ITEM-1","itemData":{"DOI":"10.1016/j.compfluid.2006.11.007","ISSN":"00457930","abstract":"An interface capturing method based on a numerically revisited procedure for velocity and pressure coupling is worked out. The new treatment of density discontinuity is formulated in the framework of the finite volume methodology for arbitrary unstructured grids. A simple analytical pressure-like model case is presented to illustrate the accuracy of the numerical implementation of the treatment of discontinuous variables. Then, the method is implemented in a viscous flow solver and applied to free-surface flows, including the two-dimensional Rayleigh-Taylor instability problem and three-dimensional hydrodynamic flows for the prediction of ship waves around the Series 60 model ship with and without drift angles. These latter simulations show excellent agreement with the experimental results illustrated by comparisons of free-surface elevations and also velocity field. © 2007 Elsevier Ltd. All rights reserved.","author":[{"dropping-particle":"","family":"Queutey","given":"Patrick","non-dropping-particle":"","parse-names":false,"suffix":""},{"dropping-particle":"","family":"Visonneau","given":"Michel","non-dropping-particle":"","parse-names":false,"suffix":""}],"container-title":"Computers &amp; Fluids","id":"ITEM-1","issue":"9","issued":{"date-parts":[["2007","11"]]},"page":"1481-1510","publisher":"Elsevier Ltd","title":"An interface capturing method for free-surface hydrodynamic flows","type":"article-journal","volume":"36"},"uris":["http://www.mendeley.com/documents/?uuid=0a309b8a-75db-4829-a351-ca3aed593380"]}],"mendeley":{"formattedCitation":"(Queutey &amp; Visonneau, 2007)","plainTextFormattedCitation":"(Queutey &amp; Visonneau, 2007)","previouslyFormattedCitation":"(Queutey &amp; Visonneau, 2007)"},"properties":{"noteIndex":0},"schema":"https://github.com/citation-style-language/schema/raw/master/csl-citation.json"}</w:instrText>
      </w:r>
      <w:r w:rsidRPr="00E73BB6">
        <w:fldChar w:fldCharType="separate"/>
      </w:r>
      <w:r w:rsidRPr="00E73BB6">
        <w:rPr>
          <w:noProof/>
          <w:lang w:val="en-US"/>
        </w:rPr>
        <w:t>(Queutey &amp; Visonneau, 2007)</w:t>
      </w:r>
      <w:r w:rsidRPr="00E73BB6">
        <w:rPr>
          <w:lang w:val="en-US"/>
        </w:rPr>
        <w:fldChar w:fldCharType="end"/>
      </w:r>
      <w:r w:rsidRPr="00E73BB6">
        <w:rPr>
          <w:lang w:val="en-US"/>
        </w:rPr>
        <w:t xml:space="preserve"> is 3.5, 4.7, and 5.5 for Reynolds numbers 39, </w:t>
      </w:r>
      <w:r w:rsidRPr="00E73BB6">
        <w:rPr>
          <w:lang w:val="en-US"/>
        </w:rPr>
        <w:lastRenderedPageBreak/>
        <w:t xml:space="preserve">72, 176, respectively, and were close to the values obtained by Daly [38]: 3.6, 4.5 and 5.6 for the same Reynolds numbers. </w:t>
      </w:r>
    </w:p>
    <w:p w14:paraId="5978B9D4" w14:textId="77777777" w:rsidR="00E73BB6" w:rsidRPr="00E73BB6" w:rsidRDefault="00E73BB6" w:rsidP="00E73BB6">
      <w:pPr>
        <w:rPr>
          <w:lang w:val="en-US"/>
        </w:rPr>
      </w:pPr>
      <w:r w:rsidRPr="00E73BB6">
        <w:rPr>
          <w:lang w:val="en-US"/>
        </w:rPr>
        <w:t xml:space="preserve">In Fig. #, the growth rates are plotted in dimensionless form n against Reynolds number and are compared with the analytical prediction of Chandrasekhar. A excellent overall agreement with the theoretical curve is observed. </w:t>
      </w:r>
    </w:p>
    <w:p w14:paraId="077DE877" w14:textId="77777777" w:rsidR="00E73BB6" w:rsidRPr="00E73BB6" w:rsidRDefault="00E73BB6" w:rsidP="00E73BB6">
      <w:pPr>
        <w:rPr>
          <w:lang w:val="en-US"/>
        </w:rPr>
      </w:pPr>
    </w:p>
    <w:p w14:paraId="044BD222" w14:textId="77777777" w:rsidR="00E73BB6" w:rsidRPr="00E73BB6" w:rsidRDefault="00E73BB6" w:rsidP="00E73BB6">
      <w:r w:rsidRPr="00E73BB6">
        <w:rPr>
          <w:noProof/>
        </w:rPr>
        <w:drawing>
          <wp:inline distT="0" distB="0" distL="0" distR="0" wp14:anchorId="6E9EC936" wp14:editId="5C9A1061">
            <wp:extent cx="5972810" cy="3293745"/>
            <wp:effectExtent l="0" t="0" r="889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2"/>
                    <a:stretch>
                      <a:fillRect/>
                    </a:stretch>
                  </pic:blipFill>
                  <pic:spPr>
                    <a:xfrm>
                      <a:off x="0" y="0"/>
                      <a:ext cx="5972810" cy="3293745"/>
                    </a:xfrm>
                    <a:prstGeom prst="rect">
                      <a:avLst/>
                    </a:prstGeom>
                  </pic:spPr>
                </pic:pic>
              </a:graphicData>
            </a:graphic>
          </wp:inline>
        </w:drawing>
      </w:r>
    </w:p>
    <w:p w14:paraId="6BC91EF7" w14:textId="77777777" w:rsidR="00E73BB6" w:rsidRPr="00E73BB6" w:rsidRDefault="00E73BB6" w:rsidP="00E73BB6">
      <w:pPr>
        <w:rPr>
          <w:lang w:val="en-US"/>
        </w:rPr>
      </w:pPr>
      <w:bookmarkStart w:id="39" w:name="_Hlk37842059"/>
      <w:r w:rsidRPr="00E73BB6">
        <w:rPr>
          <w:lang w:val="en-US"/>
        </w:rPr>
        <w:t>3D Rising bubble</w:t>
      </w:r>
    </w:p>
    <w:p w14:paraId="1DB5E7EA" w14:textId="77777777" w:rsidR="00E73BB6" w:rsidRPr="00E73BB6" w:rsidRDefault="00E73BB6" w:rsidP="00E73BB6">
      <w:pPr>
        <w:rPr>
          <w:lang w:val="en-US"/>
        </w:rPr>
      </w:pPr>
      <w:r w:rsidRPr="00E73BB6">
        <w:rPr>
          <w:lang w:val="en-US"/>
        </w:rPr>
        <w:t xml:space="preserve">The 3D Rising bubble of </w:t>
      </w:r>
      <w:bookmarkStart w:id="40" w:name="_Hlk37842934"/>
      <w:r w:rsidRPr="00E73BB6">
        <w:rPr>
          <w:lang w:val="en-US"/>
        </w:rPr>
        <w:fldChar w:fldCharType="begin" w:fldLock="1"/>
      </w:r>
      <w:r w:rsidRPr="00E73BB6">
        <w:rPr>
          <w:lang w:val="en-US"/>
        </w:rPr>
        <w:instrText>ADDIN CSL_CITATION {"citationItems":[{"id":"ITEM-1","itemData":{"DOI":"10.1007/978-3-319-96415-7_54","ISSN":"2190-1767","abstract":"Based on the benchmark results in [1] for a 2D rising bubble, we present the extension towards 3D providing test cases with corresponding reference results, following the suggestions in [2]. Additionally, we include also an axisymmetric configuration which allows 2.5D simulations and which provides further possibilities for validation and evaluation of numerical multiphase flow components and software tools in 3D.","author":[{"dropping-particle":"","family":"Turek","given":"Stefan","non-dropping-particle":"","parse-names":false,"suffix":""},{"dropping-particle":"","family":"Mierka","given":"Otto","non-dropping-particle":"","parse-names":false,"suffix":""},{"dropping-particle":"","family":"Bäumler","given":"Kathrin","non-dropping-particle":"","parse-names":false,"suffix":""}],"container-title":"Numerical Mathematics and Advanced Applications ENUMATH 2017","id":"ITEM-1","issued":{"date-parts":[["2019"]]},"page":"593-601","title":"Numerical Benchmarking for 3D Multiphase Flow: New Results for a Rising Bubble","type":"chapter"},"uris":["http://www.mendeley.com/documents/?uuid=b85b614e-48fb-3dae-8e88-4d249c04bf7a"]}],"mendeley":{"formattedCitation":"(Turek et al., 2019)","plainTextFormattedCitation":"(Turek et al., 2019)","previouslyFormattedCitation":"(Turek et al., 2019)"},"properties":{"noteIndex":0},"schema":"https://github.com/citation-style-language/schema/raw/master/csl-citation.json"}</w:instrText>
      </w:r>
      <w:r w:rsidRPr="00E73BB6">
        <w:rPr>
          <w:lang w:val="en-US"/>
        </w:rPr>
        <w:fldChar w:fldCharType="separate"/>
      </w:r>
      <w:r w:rsidRPr="00E73BB6">
        <w:rPr>
          <w:noProof/>
          <w:lang w:val="en-US"/>
        </w:rPr>
        <w:t>(Turek et al., 2019)</w:t>
      </w:r>
      <w:r w:rsidRPr="00E73BB6">
        <w:rPr>
          <w:lang w:val="en-US"/>
        </w:rPr>
        <w:fldChar w:fldCharType="end"/>
      </w:r>
      <w:bookmarkEnd w:id="40"/>
      <w:r w:rsidRPr="00E73BB6">
        <w:rPr>
          <w:lang w:val="en-US"/>
        </w:rPr>
        <w:t xml:space="preserve"> is a extension of the multiphase flow benchmark cases of  </w:t>
      </w:r>
      <w:r w:rsidRPr="00E73BB6">
        <w:rPr>
          <w:lang w:val="en-US"/>
        </w:rPr>
        <w:fldChar w:fldCharType="begin" w:fldLock="1"/>
      </w:r>
      <w:r w:rsidRPr="00E73BB6">
        <w:rPr>
          <w:lang w:val="en-US"/>
        </w:rPr>
        <w:instrText>ADDIN CSL_CITATION {"citationItems":[{"id":"ITEM-1","itemData":{"DOI":"10.1002/fld.1934","ISSN":"02712091","abstract":"Benchmark configurations for quantitative validation and comparison of incompressible interfacial flow codes, which model two-dimensional bubbles rising in liquid columns, are proposed. The benchmark quantities: circularity, center of mass, and mean rise velocity are defined and measured to monitor convergence toward a reference solution. Comprehensive studies are undertaken by three independent research groups, two representing Eulerian level set finite-element codes and one representing an arbitrary Lagrangian-Eulerian moving grid approach. The first benchmark test case considers a bubble with small density and viscosity ratios, which undergoes moderate shape deformation. The results from all codes agree very well allowing for target reference values to be established. For the second test case, a bubble with a very low density compared to that of the surrounding fluid, the results for all groups are in good agreement up to the point of break up, after which all three codes predict different bubble shapes. This highlights the need for the research community to invest more effort in obtaining reference solutions to problems involving break up and coalescence. Other research groups are encouraged to participate in these benchmarks by contacting the authors and submitting their own data. The reference data for the computed benchmark quantities can also be supplied for validation purposes. Copyright © 2008 John Wiley &amp; Sons, Ltd.","author":[{"dropping-particle":"","family":"Hysing","given":"S.","non-dropping-particle":"","parse-names":false,"suffix":""},{"dropping-particle":"","family":"Turek","given":"Stefan","non-dropping-particle":"","parse-names":false,"suffix":""},{"dropping-particle":"","family":"Kuzmin","given":"Dmitri","non-dropping-particle":"","parse-names":false,"suffix":""},{"dropping-particle":"","family":"Parolini","given":"Nicola","non-dropping-particle":"","parse-names":false,"suffix":""},{"dropping-particle":"","family":"Burman","given":"Erik","non-dropping-particle":"","parse-names":false,"suffix":""},{"dropping-particle":"","family":"Ganesan","given":"Sashikumaar","non-dropping-particle":"","parse-names":false,"suffix":""},{"dropping-particle":"","family":"Tobiska","given":"Lutz","non-dropping-particle":"","parse-names":false,"suffix":""}],"container-title":"International Journal for Numerical Methods in Fluids","id":"ITEM-1","issue":"11","issued":{"date-parts":[["2009","8","20"]]},"page":"1259-1288","publisher":"Wiley Online Library","title":"Quantitative benchmark computations of two-dimensional bubble dynamics","type":"article-journal","volume":"60"},"uris":["http://www.mendeley.com/documents/?uuid=764c9357-095d-4eda-89c9-9df3e7632e8b"]}],"mendeley":{"formattedCitation":"(Hysing et al., 2009)","plainTextFormattedCitation":"(Hysing et al., 2009)","previouslyFormattedCitation":"(Hysing et al., 2009)"},"properties":{"noteIndex":0},"schema":"https://github.com/citation-style-language/schema/raw/master/csl-citation.json"}</w:instrText>
      </w:r>
      <w:r w:rsidRPr="00E73BB6">
        <w:rPr>
          <w:lang w:val="en-US"/>
        </w:rPr>
        <w:fldChar w:fldCharType="separate"/>
      </w:r>
      <w:r w:rsidRPr="00E73BB6">
        <w:rPr>
          <w:noProof/>
          <w:lang w:val="en-US"/>
        </w:rPr>
        <w:t>(Hysing et al., 2009)</w:t>
      </w:r>
      <w:r w:rsidRPr="00E73BB6">
        <w:rPr>
          <w:lang w:val="en-US"/>
        </w:rPr>
        <w:fldChar w:fldCharType="end"/>
      </w:r>
      <w:r w:rsidRPr="00E73BB6">
        <w:rPr>
          <w:lang w:val="en-US"/>
        </w:rPr>
        <w:t xml:space="preserve">.  In a tank full of fluid 1 a bubble of fluid 2 is situated which rises by the effects of gravity. Fig. # illustrates the initial geometric configuration of the problem.  All walls are set as no-slip boundary conditions. The density and dynamic viscosity of fluid 1 are </w:t>
      </w:r>
      <w:r w:rsidRPr="00E73BB6">
        <w:rPr>
          <w:rFonts w:ascii="Cambria" w:hAnsi="Cambria" w:cs="Cambria"/>
          <w:lang w:val="en-US"/>
        </w:rPr>
        <w:t>ρ</w:t>
      </w:r>
      <w:r w:rsidRPr="00E73BB6">
        <w:rPr>
          <w:vertAlign w:val="subscript"/>
          <w:lang w:val="en-US"/>
        </w:rPr>
        <w:t>1</w:t>
      </w:r>
      <w:r w:rsidRPr="00E73BB6">
        <w:rPr>
          <w:lang w:val="en-US"/>
        </w:rPr>
        <w:t>=1000 kg/m</w:t>
      </w:r>
      <w:r w:rsidRPr="00E73BB6">
        <w:rPr>
          <w:vertAlign w:val="superscript"/>
          <w:lang w:val="en-US"/>
        </w:rPr>
        <w:t>3</w:t>
      </w:r>
      <w:r w:rsidRPr="00E73BB6">
        <w:rPr>
          <w:lang w:val="en-US"/>
        </w:rPr>
        <w:t xml:space="preserve"> and </w:t>
      </w:r>
      <w:r w:rsidRPr="00E73BB6">
        <w:rPr>
          <w:rFonts w:ascii="Cambria" w:hAnsi="Cambria" w:cs="Cambria"/>
          <w:lang w:val="en-US"/>
        </w:rPr>
        <w:t>μ</w:t>
      </w:r>
      <w:r w:rsidRPr="00E73BB6">
        <w:rPr>
          <w:vertAlign w:val="subscript"/>
          <w:lang w:val="en-US"/>
        </w:rPr>
        <w:t>1</w:t>
      </w:r>
      <w:r w:rsidRPr="00E73BB6">
        <w:rPr>
          <w:lang w:val="en-US"/>
        </w:rPr>
        <w:t xml:space="preserve">=10 kg/(m.s), and for fluid 2 </w:t>
      </w:r>
      <w:r w:rsidRPr="00E73BB6">
        <w:rPr>
          <w:rFonts w:ascii="Cambria" w:hAnsi="Cambria" w:cs="Cambria"/>
          <w:lang w:val="en-US"/>
        </w:rPr>
        <w:t>ρ</w:t>
      </w:r>
      <w:r w:rsidRPr="00E73BB6">
        <w:rPr>
          <w:vertAlign w:val="subscript"/>
          <w:lang w:val="en-US"/>
        </w:rPr>
        <w:t>2</w:t>
      </w:r>
      <w:r w:rsidRPr="00E73BB6">
        <w:rPr>
          <w:lang w:val="en-US"/>
        </w:rPr>
        <w:t>=100 kg/m</w:t>
      </w:r>
      <w:r w:rsidRPr="00E73BB6">
        <w:rPr>
          <w:vertAlign w:val="superscript"/>
          <w:lang w:val="en-US"/>
        </w:rPr>
        <w:t>3</w:t>
      </w:r>
      <w:r w:rsidRPr="00E73BB6">
        <w:rPr>
          <w:lang w:val="en-US"/>
        </w:rPr>
        <w:t xml:space="preserve"> and </w:t>
      </w:r>
      <w:r w:rsidRPr="00E73BB6">
        <w:rPr>
          <w:rFonts w:ascii="Cambria" w:hAnsi="Cambria" w:cs="Cambria"/>
          <w:lang w:val="en-US"/>
        </w:rPr>
        <w:t>μ</w:t>
      </w:r>
      <w:r w:rsidRPr="00E73BB6">
        <w:rPr>
          <w:vertAlign w:val="subscript"/>
          <w:lang w:val="en-US"/>
        </w:rPr>
        <w:t>2</w:t>
      </w:r>
      <w:r w:rsidRPr="00E73BB6">
        <w:rPr>
          <w:lang w:val="en-US"/>
        </w:rPr>
        <w:t>=1 kg/(m.s).  The gravity force is g=-0.98 m/s</w:t>
      </w:r>
      <w:r w:rsidRPr="00E73BB6">
        <w:rPr>
          <w:vertAlign w:val="superscript"/>
          <w:lang w:val="en-US"/>
        </w:rPr>
        <w:t>2</w:t>
      </w:r>
      <w:r w:rsidRPr="00E73BB6">
        <w:rPr>
          <w:lang w:val="en-US"/>
        </w:rPr>
        <w:t xml:space="preserve"> and the surface tension coefficient is </w:t>
      </w:r>
      <w:r w:rsidRPr="00E73BB6">
        <w:rPr>
          <w:rFonts w:ascii="Cambria" w:hAnsi="Cambria" w:cs="Cambria"/>
          <w:lang w:val="en-US"/>
        </w:rPr>
        <w:t>σ</w:t>
      </w:r>
      <w:r w:rsidRPr="00E73BB6">
        <w:rPr>
          <w:lang w:val="en-US"/>
        </w:rPr>
        <w:t xml:space="preserve">=24.5 N/m.  </w:t>
      </w:r>
    </w:p>
    <w:p w14:paraId="668EAAFC" w14:textId="77777777" w:rsidR="00E73BB6" w:rsidRPr="00E73BB6" w:rsidRDefault="00E73BB6" w:rsidP="00E73BB6">
      <w:pPr>
        <w:rPr>
          <w:lang w:val="en-US"/>
        </w:rPr>
      </w:pPr>
      <w:r w:rsidRPr="00E73BB6">
        <w:rPr>
          <w:noProof/>
          <w:lang w:val="en-US"/>
        </w:rPr>
        <w:lastRenderedPageBreak/>
        <w:drawing>
          <wp:inline distT="0" distB="0" distL="0" distR="0" wp14:anchorId="1D734B82" wp14:editId="6B246DC6">
            <wp:extent cx="1800000" cy="286469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63" cstate="print">
                      <a:extLst>
                        <a:ext uri="{28A0092B-C50C-407E-A947-70E740481C1C}">
                          <a14:useLocalDpi xmlns:a14="http://schemas.microsoft.com/office/drawing/2010/main" val="0"/>
                        </a:ext>
                      </a:extLst>
                    </a:blip>
                    <a:srcRect/>
                    <a:stretch>
                      <a:fillRect/>
                    </a:stretch>
                  </pic:blipFill>
                  <pic:spPr bwMode="auto">
                    <a:xfrm>
                      <a:off x="0" y="0"/>
                      <a:ext cx="1800000" cy="2864695"/>
                    </a:xfrm>
                    <a:prstGeom prst="rect">
                      <a:avLst/>
                    </a:prstGeom>
                    <a:noFill/>
                    <a:ln>
                      <a:noFill/>
                    </a:ln>
                  </pic:spPr>
                </pic:pic>
              </a:graphicData>
            </a:graphic>
          </wp:inline>
        </w:drawing>
      </w:r>
    </w:p>
    <w:p w14:paraId="0A42817B" w14:textId="77777777" w:rsidR="00E73BB6" w:rsidRPr="00E73BB6" w:rsidRDefault="00E73BB6" w:rsidP="00E73BB6">
      <w:pPr>
        <w:numPr>
          <w:ilvl w:val="0"/>
          <w:numId w:val="1"/>
        </w:numPr>
        <w:tabs>
          <w:tab w:val="clear" w:pos="284"/>
        </w:tabs>
        <w:rPr>
          <w:lang w:val="en-US"/>
        </w:rPr>
      </w:pPr>
      <w:bookmarkStart w:id="41" w:name="_Ref33336567"/>
      <w:bookmarkStart w:id="42" w:name="_Hlk37842691"/>
      <w:r w:rsidRPr="00E73BB6">
        <w:rPr>
          <w:b/>
          <w:bCs/>
          <w:lang w:val="en-US"/>
        </w:rPr>
        <w:t>Fig. 8</w:t>
      </w:r>
      <w:bookmarkEnd w:id="41"/>
      <w:r w:rsidRPr="00E73BB6">
        <w:rPr>
          <w:lang w:val="en-US"/>
        </w:rPr>
        <w:tab/>
        <w:t>Initial configuration and boundary conditions for the rising bubble problem.</w:t>
      </w:r>
    </w:p>
    <w:bookmarkEnd w:id="42"/>
    <w:p w14:paraId="346E0FCB" w14:textId="77777777" w:rsidR="00E73BB6" w:rsidRPr="00E73BB6" w:rsidRDefault="00E73BB6" w:rsidP="00E73BB6">
      <w:pPr>
        <w:rPr>
          <w:lang w:val="en-US"/>
        </w:rPr>
      </w:pPr>
    </w:p>
    <w:p w14:paraId="7D60BCDA" w14:textId="77777777" w:rsidR="00E73BB6" w:rsidRPr="00E73BB6" w:rsidRDefault="00E73BB6" w:rsidP="00E73BB6">
      <w:pPr>
        <w:rPr>
          <w:lang w:val="en-US"/>
        </w:rPr>
      </w:pPr>
      <w:r w:rsidRPr="00E73BB6">
        <w:rPr>
          <w:lang w:val="en-US"/>
        </w:rPr>
        <w:t xml:space="preserve">The amounts to compare are the bubble size in two different directions and the rise velocity. </w:t>
      </w:r>
      <w:bookmarkStart w:id="43" w:name="_Hlk37842738"/>
      <w:r w:rsidRPr="00E73BB6">
        <w:rPr>
          <w:lang w:val="en-US"/>
        </w:rPr>
        <w:t xml:space="preserve">The size in the rise direction (z) is determined as </w:t>
      </w:r>
      <w:r w:rsidRPr="00E73BB6">
        <w:rPr>
          <w:lang w:val="en-US"/>
        </w:rPr>
        <w:object w:dxaOrig="700" w:dyaOrig="360" w14:anchorId="622A471C">
          <v:shape id="_x0000_i1168" type="#_x0000_t75" style="width:35.25pt;height:18pt" o:ole="">
            <v:imagedata r:id="rId764" o:title=""/>
          </v:shape>
          <o:OLEObject Type="Embed" ProgID="Equation.DSMT4" ShapeID="_x0000_i1168" DrawAspect="Content" ObjectID="_1649080513" r:id="rId765"/>
        </w:object>
      </w:r>
      <w:r w:rsidRPr="00E73BB6">
        <w:rPr>
          <w:lang w:val="en-US"/>
        </w:rPr>
        <w:t xml:space="preserve"> , and at the perpendicular to rise direction aligned with the x-axis is  </w:t>
      </w:r>
      <w:r w:rsidRPr="00E73BB6">
        <w:rPr>
          <w:lang w:val="en-US"/>
        </w:rPr>
        <w:object w:dxaOrig="720" w:dyaOrig="360" w14:anchorId="0AF6EF71">
          <v:shape id="_x0000_i1169" type="#_x0000_t75" style="width:36.75pt;height:18pt" o:ole="">
            <v:imagedata r:id="rId766" o:title=""/>
          </v:shape>
          <o:OLEObject Type="Embed" ProgID="Equation.DSMT4" ShapeID="_x0000_i1169" DrawAspect="Content" ObjectID="_1649080514" r:id="rId767"/>
        </w:object>
      </w:r>
      <w:r w:rsidRPr="00E73BB6">
        <w:rPr>
          <w:lang w:val="en-US"/>
        </w:rPr>
        <w:t>. R</w:t>
      </w:r>
      <w:r w:rsidRPr="00E73BB6">
        <w:rPr>
          <w:vertAlign w:val="subscript"/>
          <w:lang w:val="en-US"/>
        </w:rPr>
        <w:t xml:space="preserve">0 </w:t>
      </w:r>
      <w:r w:rsidRPr="00E73BB6">
        <w:rPr>
          <w:lang w:val="en-US"/>
        </w:rPr>
        <w:t>is the initial bubble size. The rise velocity is defined as</w:t>
      </w:r>
    </w:p>
    <w:p w14:paraId="0339FCCC" w14:textId="77777777" w:rsidR="00E73BB6" w:rsidRPr="00E73BB6" w:rsidRDefault="00E73BB6" w:rsidP="00E73BB6">
      <w:pPr>
        <w:numPr>
          <w:ilvl w:val="0"/>
          <w:numId w:val="1"/>
        </w:numPr>
        <w:tabs>
          <w:tab w:val="clear" w:pos="284"/>
        </w:tabs>
        <w:rPr>
          <w:lang w:val="en-US"/>
        </w:rPr>
      </w:pPr>
      <w:r w:rsidRPr="00E73BB6">
        <w:rPr>
          <w:lang w:val="en-US"/>
        </w:rPr>
        <w:object w:dxaOrig="1359" w:dyaOrig="1120" w14:anchorId="3E4C759A">
          <v:shape id="_x0000_i1170" type="#_x0000_t75" style="width:68.25pt;height:56.25pt" o:ole="">
            <v:imagedata r:id="rId768" o:title=""/>
          </v:shape>
          <o:OLEObject Type="Embed" ProgID="Equation.DSMT4" ShapeID="_x0000_i1170" DrawAspect="Content" ObjectID="_1649080515" r:id="rId769"/>
        </w:object>
      </w:r>
      <w:r w:rsidRPr="00E73BB6">
        <w:rPr>
          <w:lang w:val="en-US"/>
        </w:rPr>
        <w:tab/>
      </w:r>
      <w:r w:rsidRPr="00E73BB6">
        <w:rPr>
          <w:lang w:val="en-US"/>
        </w:rPr>
        <w:tab/>
      </w:r>
      <w:r w:rsidRPr="00E73BB6">
        <w:rPr>
          <w:lang w:val="en-US"/>
        </w:rPr>
        <w:tab/>
      </w:r>
      <w:r w:rsidRPr="00E73BB6">
        <w:rPr>
          <w:lang w:val="en-US"/>
        </w:rPr>
        <w:tab/>
      </w:r>
      <w:r w:rsidRPr="00E73BB6">
        <w:rPr>
          <w:lang w:val="en-US"/>
        </w:rPr>
        <w:tab/>
      </w:r>
      <w:r w:rsidRPr="00E73BB6">
        <w:rPr>
          <w:lang w:val="en-US"/>
        </w:rPr>
        <w:tab/>
      </w:r>
      <w:r w:rsidRPr="00E73BB6">
        <w:rPr>
          <w:lang w:val="en-US"/>
        </w:rPr>
        <w:tab/>
      </w:r>
      <w:r w:rsidRPr="00E73BB6">
        <w:rPr>
          <w:lang w:val="en-US"/>
        </w:rPr>
        <w:tab/>
      </w:r>
      <w:r w:rsidRPr="00E73BB6">
        <w:rPr>
          <w:lang w:val="en-US"/>
        </w:rPr>
        <w:tab/>
      </w:r>
      <w:r w:rsidRPr="00E73BB6">
        <w:rPr>
          <w:lang w:val="en-US"/>
        </w:rPr>
        <w:tab/>
      </w:r>
      <w:r w:rsidRPr="00E73BB6">
        <w:rPr>
          <w:lang w:val="en-US"/>
        </w:rPr>
        <w:tab/>
        <w:t>(32)</w:t>
      </w:r>
    </w:p>
    <w:p w14:paraId="62A3CC7D" w14:textId="77777777" w:rsidR="00E73BB6" w:rsidRPr="00E73BB6" w:rsidRDefault="00E73BB6" w:rsidP="00E73BB6">
      <w:pPr>
        <w:rPr>
          <w:lang w:val="en-US"/>
        </w:rPr>
      </w:pPr>
      <w:r w:rsidRPr="00E73BB6">
        <w:rPr>
          <w:lang w:val="en-US"/>
        </w:rPr>
        <w:t xml:space="preserve">where </w:t>
      </w:r>
      <w:r w:rsidRPr="00E73BB6">
        <w:rPr>
          <w:i/>
          <w:iCs/>
          <w:lang w:val="en-US"/>
        </w:rPr>
        <w:t>Ω</w:t>
      </w:r>
      <w:r w:rsidRPr="00E73BB6">
        <w:rPr>
          <w:i/>
          <w:iCs/>
          <w:vertAlign w:val="subscript"/>
          <w:lang w:val="en-US"/>
        </w:rPr>
        <w:t>2</w:t>
      </w:r>
      <w:r w:rsidRPr="00E73BB6">
        <w:rPr>
          <w:lang w:val="en-US"/>
        </w:rPr>
        <w:t xml:space="preserve"> denotes the region that the bubble occupies and </w:t>
      </w:r>
      <w:r w:rsidRPr="00E73BB6">
        <w:rPr>
          <w:rFonts w:ascii="Cambria" w:hAnsi="Cambria" w:cs="Cambria"/>
          <w:i/>
          <w:iCs/>
          <w:lang w:val="en-US"/>
        </w:rPr>
        <w:t>δ</w:t>
      </w:r>
      <w:r w:rsidRPr="00E73BB6">
        <w:rPr>
          <w:i/>
          <w:iCs/>
          <w:lang w:val="en-US"/>
        </w:rPr>
        <w:t>V</w:t>
      </w:r>
      <w:r w:rsidRPr="00E73BB6">
        <w:rPr>
          <w:lang w:val="en-US"/>
        </w:rPr>
        <w:t xml:space="preserve"> size of the control volume.</w:t>
      </w:r>
    </w:p>
    <w:p w14:paraId="40E8C1F6" w14:textId="77777777" w:rsidR="00E73BB6" w:rsidRPr="00E73BB6" w:rsidRDefault="00E73BB6" w:rsidP="00E73BB6">
      <w:pPr>
        <w:rPr>
          <w:lang w:val="en-US"/>
        </w:rPr>
      </w:pPr>
      <w:r w:rsidRPr="00E73BB6">
        <w:rPr>
          <w:lang w:val="en-US"/>
        </w:rPr>
        <w:t xml:space="preserve">The computational domain is a uniform structured grid of 80x80x160 hexahedral control volumes, and the time step is 0.005 s.  The curvature is calculated with ++++. </w:t>
      </w:r>
    </w:p>
    <w:bookmarkEnd w:id="43"/>
    <w:p w14:paraId="3C65D016" w14:textId="77777777" w:rsidR="00E73BB6" w:rsidRPr="00E73BB6" w:rsidRDefault="00E73BB6" w:rsidP="00E73BB6">
      <w:pPr>
        <w:rPr>
          <w:lang w:val="en-US"/>
        </w:rPr>
      </w:pPr>
    </w:p>
    <w:p w14:paraId="28ECAE0A" w14:textId="77777777" w:rsidR="00E73BB6" w:rsidRPr="00E73BB6" w:rsidRDefault="00E73BB6" w:rsidP="00E73BB6">
      <w:pPr>
        <w:rPr>
          <w:lang w:val="en-US"/>
        </w:rPr>
      </w:pPr>
      <w:r w:rsidRPr="00E73BB6">
        <w:rPr>
          <w:noProof/>
          <w:lang w:val="en-US"/>
        </w:rPr>
        <w:lastRenderedPageBreak/>
        <w:drawing>
          <wp:inline distT="0" distB="0" distL="0" distR="0" wp14:anchorId="6F9443EE" wp14:editId="25FEFD2B">
            <wp:extent cx="3241040" cy="442849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0" cstate="print">
                      <a:extLst>
                        <a:ext uri="{28A0092B-C50C-407E-A947-70E740481C1C}">
                          <a14:useLocalDpi xmlns:a14="http://schemas.microsoft.com/office/drawing/2010/main" val="0"/>
                        </a:ext>
                      </a:extLst>
                    </a:blip>
                    <a:srcRect/>
                    <a:stretch>
                      <a:fillRect/>
                    </a:stretch>
                  </pic:blipFill>
                  <pic:spPr bwMode="auto">
                    <a:xfrm>
                      <a:off x="0" y="0"/>
                      <a:ext cx="3241040" cy="4428490"/>
                    </a:xfrm>
                    <a:prstGeom prst="rect">
                      <a:avLst/>
                    </a:prstGeom>
                    <a:noFill/>
                    <a:ln>
                      <a:noFill/>
                    </a:ln>
                  </pic:spPr>
                </pic:pic>
              </a:graphicData>
            </a:graphic>
          </wp:inline>
        </w:drawing>
      </w:r>
    </w:p>
    <w:p w14:paraId="1ADD8B81" w14:textId="77777777" w:rsidR="00E73BB6" w:rsidRPr="00E73BB6" w:rsidRDefault="00E73BB6" w:rsidP="00E73BB6">
      <w:pPr>
        <w:rPr>
          <w:lang w:val="en-US"/>
        </w:rPr>
      </w:pPr>
      <w:r w:rsidRPr="00E73BB6">
        <w:rPr>
          <w:noProof/>
          <w:lang w:val="en-US"/>
        </w:rPr>
        <w:drawing>
          <wp:inline distT="0" distB="0" distL="0" distR="0" wp14:anchorId="42433044" wp14:editId="269F6BC8">
            <wp:extent cx="2879725" cy="233362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71" cstate="print">
                      <a:extLst>
                        <a:ext uri="{28A0092B-C50C-407E-A947-70E740481C1C}">
                          <a14:useLocalDpi xmlns:a14="http://schemas.microsoft.com/office/drawing/2010/main" val="0"/>
                        </a:ext>
                      </a:extLst>
                    </a:blip>
                    <a:srcRect/>
                    <a:stretch>
                      <a:fillRect/>
                    </a:stretch>
                  </pic:blipFill>
                  <pic:spPr bwMode="auto">
                    <a:xfrm>
                      <a:off x="0" y="0"/>
                      <a:ext cx="2879725" cy="2333625"/>
                    </a:xfrm>
                    <a:prstGeom prst="rect">
                      <a:avLst/>
                    </a:prstGeom>
                    <a:noFill/>
                    <a:ln>
                      <a:noFill/>
                    </a:ln>
                  </pic:spPr>
                </pic:pic>
              </a:graphicData>
            </a:graphic>
          </wp:inline>
        </w:drawing>
      </w:r>
    </w:p>
    <w:bookmarkEnd w:id="39"/>
    <w:p w14:paraId="403D8D7C" w14:textId="77777777" w:rsidR="00E73BB6" w:rsidRPr="00E73BB6" w:rsidRDefault="00E73BB6" w:rsidP="00E73BB6"/>
    <w:p w14:paraId="14699BAD" w14:textId="77777777" w:rsidR="00E73BB6" w:rsidRPr="00E73BB6" w:rsidRDefault="00E73BB6" w:rsidP="00E73BB6">
      <w:r w:rsidRPr="00E73BB6">
        <w:rPr>
          <w:noProof/>
        </w:rPr>
        <w:lastRenderedPageBreak/>
        <w:drawing>
          <wp:inline distT="0" distB="0" distL="0" distR="0" wp14:anchorId="4CF6B1A5" wp14:editId="2F09E68D">
            <wp:extent cx="4362450" cy="34766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2"/>
                    <a:stretch>
                      <a:fillRect/>
                    </a:stretch>
                  </pic:blipFill>
                  <pic:spPr>
                    <a:xfrm>
                      <a:off x="0" y="0"/>
                      <a:ext cx="4362450" cy="3476625"/>
                    </a:xfrm>
                    <a:prstGeom prst="rect">
                      <a:avLst/>
                    </a:prstGeom>
                  </pic:spPr>
                </pic:pic>
              </a:graphicData>
            </a:graphic>
          </wp:inline>
        </w:drawing>
      </w:r>
    </w:p>
    <w:p w14:paraId="3285F638" w14:textId="77777777" w:rsidR="00E73BB6" w:rsidRPr="00E73BB6" w:rsidRDefault="00E73BB6" w:rsidP="00E73BB6">
      <w:r w:rsidRPr="00E73BB6">
        <w:rPr>
          <w:noProof/>
        </w:rPr>
        <w:drawing>
          <wp:inline distT="0" distB="0" distL="0" distR="0" wp14:anchorId="29DE805F" wp14:editId="57EF8B7C">
            <wp:extent cx="4410075" cy="337185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3"/>
                    <a:stretch>
                      <a:fillRect/>
                    </a:stretch>
                  </pic:blipFill>
                  <pic:spPr>
                    <a:xfrm>
                      <a:off x="0" y="0"/>
                      <a:ext cx="4410075" cy="3371850"/>
                    </a:xfrm>
                    <a:prstGeom prst="rect">
                      <a:avLst/>
                    </a:prstGeom>
                  </pic:spPr>
                </pic:pic>
              </a:graphicData>
            </a:graphic>
          </wp:inline>
        </w:drawing>
      </w:r>
    </w:p>
    <w:p w14:paraId="584388ED" w14:textId="77777777" w:rsidR="00E73BB6" w:rsidRPr="00E73BB6" w:rsidRDefault="00E73BB6" w:rsidP="00E73BB6">
      <w:pPr>
        <w:rPr>
          <w:b/>
          <w:bCs/>
          <w:lang w:val="en-US"/>
        </w:rPr>
      </w:pPr>
    </w:p>
    <w:p w14:paraId="31E8C9FC" w14:textId="77777777" w:rsidR="00E73BB6" w:rsidRPr="00E73BB6" w:rsidRDefault="00E73BB6" w:rsidP="00E73BB6">
      <w:pPr>
        <w:rPr>
          <w:b/>
          <w:bCs/>
          <w:lang w:val="en-US"/>
        </w:rPr>
      </w:pPr>
      <w:r w:rsidRPr="00E73BB6">
        <w:rPr>
          <w:b/>
          <w:bCs/>
          <w:lang w:val="en-US"/>
        </w:rPr>
        <w:t>fsi3</w:t>
      </w:r>
    </w:p>
    <w:p w14:paraId="4A9992E0" w14:textId="77777777" w:rsidR="00E73BB6" w:rsidRPr="00E73BB6" w:rsidRDefault="00E73BB6" w:rsidP="00E73BB6">
      <w:pPr>
        <w:rPr>
          <w:lang w:val="en-US"/>
        </w:rPr>
      </w:pPr>
      <w:r w:rsidRPr="00E73BB6">
        <w:rPr>
          <w:lang w:val="en-US"/>
        </w:rPr>
        <w:t xml:space="preserve">The domain is discretized with a structural grid consists of 11 blocks. The coarse mesh consists of 15232 CV, the medium of 60 928 CV, and the fine of 243 712 CV. For the structural part, the number of elements were 32x4, 64x4, 128x4 respectively. The type of element used was the linear 8 node brick element (C3D8) for all the cases. The shape function can be found in </w:t>
      </w:r>
      <w:r w:rsidRPr="00E73BB6">
        <w:rPr>
          <w:lang w:val="en-US"/>
        </w:rPr>
        <w:fldChar w:fldCharType="begin" w:fldLock="1"/>
      </w:r>
      <w:r w:rsidRPr="00E73BB6">
        <w:rPr>
          <w:lang w:val="en-US"/>
        </w:rPr>
        <w:instrText>ADDIN CSL_CITATION {"citationItems":[{"id":"ITEM-1","itemData":{"author":[{"dropping-particle":"","family":"Lapidus","given":"L.","non-dropping-particle":"","parse-names":false,"suffix":""},{"dropping-particle":"","family":"Pinder","given":"G.F.","non-dropping-particle":"","parse-names":false,"suffix":""}],"id":"ITEM-1","issued":{"date-parts":[["1982"]]},"publisher":"John Wiley &amp; Sons","publisher-place":"New York","title":"Numerical solution of partial differential equations in science and engineering","type":"book"},"uris":["http://www.mendeley.com/documents/?uuid=15f1d362-54d4-40ec-9ca1-849994854ea6"]}],"mendeley":{"formattedCitation":"(Lapidus &amp; Pinder, 1982)","plainTextFormattedCitation":"(Lapidus &amp; Pinder, 1982)","previouslyFormattedCitation":"(Lapidus &amp; Pinder, 1982)"},"properties":{"noteIndex":0},"schema":"https://github.com/citation-style-language/schema/raw/master/csl-citation.json"}</w:instrText>
      </w:r>
      <w:r w:rsidRPr="00E73BB6">
        <w:rPr>
          <w:lang w:val="en-US"/>
        </w:rPr>
        <w:fldChar w:fldCharType="separate"/>
      </w:r>
      <w:r w:rsidRPr="00E73BB6">
        <w:rPr>
          <w:noProof/>
          <w:lang w:val="en-US"/>
        </w:rPr>
        <w:t>(Lapidus &amp; Pinder, 1982)</w:t>
      </w:r>
      <w:r w:rsidRPr="00E73BB6">
        <w:rPr>
          <w:lang w:val="en-US"/>
        </w:rPr>
        <w:fldChar w:fldCharType="end"/>
      </w:r>
    </w:p>
    <w:p w14:paraId="00A47C69" w14:textId="77777777" w:rsidR="00E73BB6" w:rsidRPr="00E73BB6" w:rsidRDefault="00E73BB6" w:rsidP="00E73BB6">
      <w:pPr>
        <w:rPr>
          <w:b/>
          <w:bCs/>
          <w:lang w:val="en-US"/>
        </w:rPr>
      </w:pPr>
      <w:r w:rsidRPr="00E73BB6">
        <w:rPr>
          <w:b/>
          <w:bCs/>
          <w:noProof/>
          <w:lang w:val="en-US"/>
        </w:rPr>
        <w:lastRenderedPageBreak/>
        <w:drawing>
          <wp:inline distT="0" distB="0" distL="0" distR="0" wp14:anchorId="1BC6FF1F" wp14:editId="3C361164">
            <wp:extent cx="5760000" cy="3889524"/>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pic:cNvPicPr>
                      <a:picLocks noChangeAspect="1" noChangeArrowheads="1"/>
                    </pic:cNvPicPr>
                  </pic:nvPicPr>
                  <pic:blipFill>
                    <a:blip r:embed="rId774" cstate="print">
                      <a:extLst>
                        <a:ext uri="{28A0092B-C50C-407E-A947-70E740481C1C}">
                          <a14:useLocalDpi xmlns:a14="http://schemas.microsoft.com/office/drawing/2010/main" val="0"/>
                        </a:ext>
                      </a:extLst>
                    </a:blip>
                    <a:srcRect/>
                    <a:stretch>
                      <a:fillRect/>
                    </a:stretch>
                  </pic:blipFill>
                  <pic:spPr bwMode="auto">
                    <a:xfrm>
                      <a:off x="0" y="0"/>
                      <a:ext cx="5760000" cy="3889524"/>
                    </a:xfrm>
                    <a:prstGeom prst="rect">
                      <a:avLst/>
                    </a:prstGeom>
                    <a:noFill/>
                    <a:ln>
                      <a:noFill/>
                    </a:ln>
                  </pic:spPr>
                </pic:pic>
              </a:graphicData>
            </a:graphic>
          </wp:inline>
        </w:drawing>
      </w:r>
    </w:p>
    <w:p w14:paraId="4145843D" w14:textId="77777777" w:rsidR="00E73BB6" w:rsidRPr="00E73BB6" w:rsidRDefault="00E73BB6" w:rsidP="00E73BB6">
      <w:pPr>
        <w:rPr>
          <w:b/>
          <w:bCs/>
          <w:lang w:val="en-US"/>
        </w:rPr>
      </w:pPr>
      <w:r w:rsidRPr="00E73BB6">
        <w:rPr>
          <w:b/>
          <w:bCs/>
          <w:noProof/>
          <w:lang w:val="en-US"/>
        </w:rPr>
        <w:drawing>
          <wp:inline distT="0" distB="0" distL="0" distR="0" wp14:anchorId="01460DF6" wp14:editId="779247AB">
            <wp:extent cx="2879725" cy="2220595"/>
            <wp:effectExtent l="0" t="0" r="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775" cstate="print">
                      <a:extLst>
                        <a:ext uri="{28A0092B-C50C-407E-A947-70E740481C1C}">
                          <a14:useLocalDpi xmlns:a14="http://schemas.microsoft.com/office/drawing/2010/main" val="0"/>
                        </a:ext>
                      </a:extLst>
                    </a:blip>
                    <a:srcRect/>
                    <a:stretch>
                      <a:fillRect/>
                    </a:stretch>
                  </pic:blipFill>
                  <pic:spPr bwMode="auto">
                    <a:xfrm>
                      <a:off x="0" y="0"/>
                      <a:ext cx="2879725" cy="2220595"/>
                    </a:xfrm>
                    <a:prstGeom prst="rect">
                      <a:avLst/>
                    </a:prstGeom>
                    <a:noFill/>
                    <a:ln>
                      <a:noFill/>
                    </a:ln>
                  </pic:spPr>
                </pic:pic>
              </a:graphicData>
            </a:graphic>
          </wp:inline>
        </w:drawing>
      </w:r>
      <w:r w:rsidRPr="00E73BB6">
        <w:rPr>
          <w:b/>
          <w:bCs/>
          <w:noProof/>
          <w:lang w:val="en-US"/>
        </w:rPr>
        <w:drawing>
          <wp:inline distT="0" distB="0" distL="0" distR="0" wp14:anchorId="41D458E4" wp14:editId="0A630C41">
            <wp:extent cx="2879725" cy="2262505"/>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776" cstate="print">
                      <a:extLst>
                        <a:ext uri="{28A0092B-C50C-407E-A947-70E740481C1C}">
                          <a14:useLocalDpi xmlns:a14="http://schemas.microsoft.com/office/drawing/2010/main" val="0"/>
                        </a:ext>
                      </a:extLst>
                    </a:blip>
                    <a:srcRect/>
                    <a:stretch>
                      <a:fillRect/>
                    </a:stretch>
                  </pic:blipFill>
                  <pic:spPr bwMode="auto">
                    <a:xfrm>
                      <a:off x="0" y="0"/>
                      <a:ext cx="2879725" cy="2262505"/>
                    </a:xfrm>
                    <a:prstGeom prst="rect">
                      <a:avLst/>
                    </a:prstGeom>
                    <a:noFill/>
                    <a:ln>
                      <a:noFill/>
                    </a:ln>
                  </pic:spPr>
                </pic:pic>
              </a:graphicData>
            </a:graphic>
          </wp:inline>
        </w:drawing>
      </w:r>
      <w:r w:rsidRPr="00E73BB6">
        <w:rPr>
          <w:b/>
          <w:bCs/>
          <w:noProof/>
          <w:lang w:val="en-US"/>
        </w:rPr>
        <w:drawing>
          <wp:inline distT="0" distB="0" distL="0" distR="0" wp14:anchorId="14D9E2E5" wp14:editId="05E23766">
            <wp:extent cx="2879725" cy="225615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777" cstate="print">
                      <a:extLst>
                        <a:ext uri="{28A0092B-C50C-407E-A947-70E740481C1C}">
                          <a14:useLocalDpi xmlns:a14="http://schemas.microsoft.com/office/drawing/2010/main" val="0"/>
                        </a:ext>
                      </a:extLst>
                    </a:blip>
                    <a:srcRect/>
                    <a:stretch>
                      <a:fillRect/>
                    </a:stretch>
                  </pic:blipFill>
                  <pic:spPr bwMode="auto">
                    <a:xfrm>
                      <a:off x="0" y="0"/>
                      <a:ext cx="2879725" cy="2256155"/>
                    </a:xfrm>
                    <a:prstGeom prst="rect">
                      <a:avLst/>
                    </a:prstGeom>
                    <a:noFill/>
                    <a:ln>
                      <a:noFill/>
                    </a:ln>
                  </pic:spPr>
                </pic:pic>
              </a:graphicData>
            </a:graphic>
          </wp:inline>
        </w:drawing>
      </w:r>
      <w:r w:rsidRPr="00E73BB6">
        <w:rPr>
          <w:b/>
          <w:bCs/>
          <w:noProof/>
          <w:lang w:val="en-US"/>
        </w:rPr>
        <w:drawing>
          <wp:inline distT="0" distB="0" distL="0" distR="0" wp14:anchorId="5273ED1D" wp14:editId="445C600E">
            <wp:extent cx="2879725" cy="230949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778" cstate="print">
                      <a:extLst>
                        <a:ext uri="{28A0092B-C50C-407E-A947-70E740481C1C}">
                          <a14:useLocalDpi xmlns:a14="http://schemas.microsoft.com/office/drawing/2010/main" val="0"/>
                        </a:ext>
                      </a:extLst>
                    </a:blip>
                    <a:srcRect/>
                    <a:stretch>
                      <a:fillRect/>
                    </a:stretch>
                  </pic:blipFill>
                  <pic:spPr bwMode="auto">
                    <a:xfrm>
                      <a:off x="0" y="0"/>
                      <a:ext cx="2879725" cy="2309495"/>
                    </a:xfrm>
                    <a:prstGeom prst="rect">
                      <a:avLst/>
                    </a:prstGeom>
                    <a:noFill/>
                    <a:ln>
                      <a:noFill/>
                    </a:ln>
                  </pic:spPr>
                </pic:pic>
              </a:graphicData>
            </a:graphic>
          </wp:inline>
        </w:drawing>
      </w:r>
    </w:p>
    <w:p w14:paraId="22EEE590" w14:textId="77777777" w:rsidR="00E73BB6" w:rsidRPr="00E73BB6" w:rsidRDefault="00E73BB6" w:rsidP="00E73BB6">
      <w:pPr>
        <w:rPr>
          <w:b/>
          <w:bCs/>
          <w:lang w:val="en-US"/>
        </w:rPr>
      </w:pPr>
      <w:r w:rsidRPr="00E73BB6">
        <w:rPr>
          <w:b/>
          <w:bCs/>
          <w:lang w:val="en-US"/>
        </w:rPr>
        <w:lastRenderedPageBreak/>
        <w:t>dam BREAK WITH ELASTIC OBSTRUCTION</w:t>
      </w:r>
    </w:p>
    <w:p w14:paraId="41E99C9B" w14:textId="77777777" w:rsidR="00E73BB6" w:rsidRPr="00E73BB6" w:rsidRDefault="00E73BB6" w:rsidP="00E73BB6">
      <w:pPr>
        <w:rPr>
          <w:b/>
          <w:bCs/>
          <w:lang w:val="en-US"/>
        </w:rPr>
      </w:pPr>
      <w:r w:rsidRPr="00E73BB6">
        <w:rPr>
          <w:b/>
          <w:bCs/>
          <w:lang w:val="en-US"/>
        </w:rPr>
        <w:t>FSI involving free surface flows.</w:t>
      </w:r>
    </w:p>
    <w:p w14:paraId="3A29B13D" w14:textId="1916FA82" w:rsidR="00E73BB6" w:rsidRPr="00E73BB6" w:rsidRDefault="00E73BB6" w:rsidP="00E73BB6">
      <w:pPr>
        <w:rPr>
          <w:lang w:val="en-US"/>
        </w:rPr>
      </w:pPr>
      <w:r w:rsidRPr="00E73BB6">
        <w:rPr>
          <w:lang w:val="en-US"/>
        </w:rPr>
        <w:t xml:space="preserve">To validate the new approach, I use the collapsing column of water, hitting an elastic wall, case previously analyzed in </w:t>
      </w:r>
      <w:r w:rsidRPr="00E73BB6">
        <w:rPr>
          <w:lang w:val="en-US"/>
        </w:rPr>
        <w:fldChar w:fldCharType="begin" w:fldLock="1"/>
      </w:r>
      <w:r w:rsidR="0002021A">
        <w:rPr>
          <w:lang w:val="en-US"/>
        </w:rPr>
        <w:instrText>ADDIN CSL_CITATION {"citationItems":[{"id":"ITEM-1","itemData":{"DOI":"10.1016/j.compstruc.2005.03.010","ISBN":"9780080529479","ISSN":"00457949","abstract":"This contribution presents a numerical method for the analysis of fluid-structure interaction problems with free surface flows. In order to achieve optimal convergence of the solution a consistent space-time discretization for both continua and a strong coupling algorithm is applied to the highly nonlinear problem. The volume of fluid method is used for free surface flows if the moving space-time mesh becomes too distorted.","author":[{"dropping-particle":"","family":"Walhorn","given":"Elmar","non-dropping-particle":"","parse-names":false,"suffix":""},{"dropping-particle":"","family":"Kölke","given":"Andreas","non-dropping-particle":"","parse-names":false,"suffix":""},{"dropping-particle":"","family":"Hübner","given":"Björn","non-dropping-particle":"","parse-names":false,"suffix":""},{"dropping-particle":"","family":"Dinkler","given":"Dienter","non-dropping-particle":"","parse-names":false,"suffix":""},{"dropping-particle":"","family":"Kölke","given":"Andreas","non-dropping-particle":"","parse-names":false,"suffix":""},{"dropping-particle":"","family":"Dinkler","given":"Dienter","non-dropping-particle":"","parse-names":false,"suffix":""},{"dropping-particle":"","family":"Hübner","given":"Björn","non-dropping-particle":"","parse-names":false,"suffix":""},{"dropping-particle":"","family":"Dinkler","given":"Dienter","non-dropping-particle":"","parse-names":false,"suffix":""}],"container-title":"Computational Fluid and Solid Mechanics 2003","id":"ITEM-1","issue":"25-26","issued":{"date-parts":[["2005","9"]]},"page":"1560-1563","publisher":"Elsevier","title":"Fluid–structure coupling within a monolithic model involving free surface flows","type":"chapter","volume":"83"},"uris":["http://www.mendeley.com/documents/?uuid=50d52932-5076-466e-9e87-3fa5e42c54e9"]},{"id":"ITEM-2","itemData":{"DOI":"10.1016/j.compfluid.2005.08.007","ISSN":"00457930","abstract":"Fluid-structure interaction (FSI) problems are of great relevance to many fields in engineering and applied sciences. One wide spread and complex FSI-subclass is the category that studies the instationary behavior of incompressible viscous flows and thin-walled structures exhibiting large deformations. Free surfaces often present an essential additional challenge for this class of problems. Prominent application areas are fluid sloshing in tanks and numerable problems in offshore engineering and naval architecture. Especially when partitioned strong coupling schemes are used in order to solve the coupled FSI problem the design of an appropriate overall computational approach including free surface effects is not trivial. In this paper a new so-called partitioned implicit free surface approach is introduced and embedded into a strong coupling FSI solver. For complex problem classes this approach is combined with the general elevation equation that is closed through a dimensionally reduced pseudo-structural approach. The presented approach shows the same stability properties as a full implicit approach but is by far more efficient-especially in the partitioned coupled case. © 2005 Elsevier Ltd. All rights reserved.","author":[{"dropping-particle":"","family":"Wall","given":"Wolfgang A.","non-dropping-particle":"","parse-names":false,"suffix":""},{"dropping-particle":"","family":"Genkinger","given":"Steffen","non-dropping-particle":"","parse-names":false,"suffix":""},{"dropping-particle":"","family":"Ramm","given":"Ekkehard","non-dropping-particle":"","parse-names":false,"suffix":""}],"container-title":"Computers &amp; Fluids","id":"ITEM-2","issue":"1","issued":{"date-parts":[["2007","1"]]},"page":"169-183","title":"A strong coupling partitioned approach for fluid–structure interaction with free surfaces","type":"article-journal","volume":"36"},"uris":["http://www.mendeley.com/documents/?uuid=9251ada6-7141-3530-958a-dc6ed93eef75"]},{"id":"ITEM-3","itemData":{"DOI":"10.1016/j.compfluid.2005.06.008","ISBN":"0045-7930","ISSN":"00457930","abstract":"The Particle Finite Element Method (PFEM) is a well established numerical method [Aubry R, Idelsohn SR, Oñate E, Particle finite element method in fluid mechanics including thermal convection-diffusion, Comput Struct 2004;83:1459-75; Idelsohn S, Oñate E, Del Pin F, A Lagrangian meshless finite element method applied to fluid-structure interaction problems, Comput Struct 2003;81:655-71; Idelsohn SR, Oñate E, Del Pin F, The particle finite element method a powerful tool to solve incompressible flows with free-surfaces and breaking waves, Int J Num Methods Eng 2004;61:964-84] where critical parts of the continuum are discretized into particles. The nodes treated as particles transport their momentum and physical properties in a Lagrangian way while the rest of the nodes may move in an Arbitrary Lagrangian-Eulerian (ALE) frame. In order to solve the governing equations that represent the continuum, the particles are connected by means of a Delaunay Triangulation [Idelsohn SR, Oñate E, Calvo N, Del Pin F, The meshless finite element method, Int J Num Methods Eng 2003;58(4)]. The resulting partition is a mesh where the Finite Element Method is applied to solve the equations of motion. The application of a fully Lagrangian formulation on the particles provides a natural and simple way to track free surfaces as well as to compute contacts in an accurate and robust fashion. Furthermore, the usage of an ALE formulation allows large mesh deformation with larger time steps than the full Lagrangian scheme. © 2005 Elsevier Ltd. All rights reserved.","author":[{"dropping-particle":"Del","family":"Pin","given":"Facundo","non-dropping-particle":"","parse-names":false,"suffix":""},{"dropping-particle":"","family":"Idelsohn","given":"Sergio","non-dropping-particle":"","parse-names":false,"suffix":""},{"dropping-particle":"","family":"Oñate","given":"Eugenio","non-dropping-particle":"","parse-names":false,"suffix":""},{"dropping-particle":"","family":"Aubry","given":"Romain","non-dropping-particle":"","parse-names":false,"suffix":""}],"container-title":"Computers &amp; Fluids","id":"ITEM-3","issue":"1","issued":{"date-parts":[["2007","1"]]},"page":"27-38","title":"The ALE/Lagrangian Particle Finite Element Method: A new approach to computation of free-surface flows and fluid–object interactions","type":"article-journal","volume":"36"},"uris":["http://www.mendeley.com/documents/?uuid=c91d214a-b226-4e8a-a052-0ebf51afe917"]}],"mendeley":{"formattedCitation":"(Pin et al., 2007; Walhorn et al., 2005; Wall, Genkinger, &amp; Ramm, 2007b)","plainTextFormattedCitation":"(Pin et al., 2007; Walhorn et al., 2005; Wall, Genkinger, &amp; Ramm, 2007b)","previouslyFormattedCitation":"(Pin et al., 2007; Walhorn et al., 2005; Wall, Genkinger, &amp; Ramm, 2007b)"},"properties":{"noteIndex":0},"schema":"https://github.com/citation-style-language/schema/raw/master/csl-citation.json"}</w:instrText>
      </w:r>
      <w:r w:rsidRPr="00E73BB6">
        <w:rPr>
          <w:lang w:val="en-US"/>
        </w:rPr>
        <w:fldChar w:fldCharType="separate"/>
      </w:r>
      <w:r w:rsidR="0002021A" w:rsidRPr="0002021A">
        <w:rPr>
          <w:noProof/>
          <w:lang w:val="en-US"/>
        </w:rPr>
        <w:t>(Pin et al., 2007; Walhorn et al., 2005; Wall, Genkinger, &amp; Ramm, 2007b)</w:t>
      </w:r>
      <w:r w:rsidRPr="00E73BB6">
        <w:rPr>
          <w:lang w:val="en-US"/>
        </w:rPr>
        <w:fldChar w:fldCharType="end"/>
      </w:r>
      <w:r w:rsidRPr="00E73BB6">
        <w:rPr>
          <w:lang w:val="en-US"/>
        </w:rPr>
        <w:t xml:space="preserve">. The initial configuration is shown in </w:t>
      </w:r>
      <w:r w:rsidRPr="00E73BB6">
        <w:rPr>
          <w:lang w:val="en-US"/>
        </w:rPr>
        <w:fldChar w:fldCharType="begin"/>
      </w:r>
      <w:r w:rsidRPr="00E73BB6">
        <w:rPr>
          <w:lang w:val="en-US"/>
        </w:rPr>
        <w:instrText xml:space="preserve"> REF _Ref37086521 \h </w:instrText>
      </w:r>
      <w:r w:rsidRPr="00E73BB6">
        <w:rPr>
          <w:lang w:val="en-US"/>
        </w:rPr>
      </w:r>
      <w:r w:rsidRPr="00E73BB6">
        <w:rPr>
          <w:lang w:val="en-US"/>
        </w:rPr>
        <w:fldChar w:fldCharType="separate"/>
      </w:r>
      <w:r w:rsidRPr="00E73BB6">
        <w:rPr>
          <w:lang w:val="en-US"/>
        </w:rPr>
        <w:t>Figure 4</w:t>
      </w:r>
      <w:r w:rsidRPr="00E73BB6">
        <w:rPr>
          <w:lang w:val="en-US"/>
        </w:rPr>
        <w:fldChar w:fldCharType="end"/>
      </w:r>
      <w:r w:rsidRPr="00E73BB6">
        <w:rPr>
          <w:lang w:val="en-US"/>
        </w:rPr>
        <w:t>. It consists of a 292 mm column of water that collapse under gravity hitting an 80x12 mm</w:t>
      </w:r>
      <w:r w:rsidRPr="00E73BB6">
        <w:rPr>
          <w:vertAlign w:val="superscript"/>
          <w:lang w:val="en-US"/>
        </w:rPr>
        <w:t>2</w:t>
      </w:r>
      <w:r w:rsidRPr="00E73BB6">
        <w:rPr>
          <w:lang w:val="en-US"/>
        </w:rPr>
        <w:t xml:space="preserve"> elastic wall. The tank is open at the top and surface tension are ignored due to the large length scales. The dam break problem presents conceptually difficulties for the QN methods. Before the hitting of the advance front, the coupling algorithms spend several time steps training the interface Jacobians given a very low loading condition, following by a very sharp and abrupt increase in interface forces. Nevertheless </w:t>
      </w:r>
      <w:r w:rsidRPr="00E73BB6">
        <w:rPr>
          <w:lang w:val="en-US"/>
        </w:rPr>
        <w:fldChar w:fldCharType="begin" w:fldLock="1"/>
      </w:r>
      <w:r w:rsidRPr="00E73BB6">
        <w:rPr>
          <w:lang w:val="en-US"/>
        </w:rPr>
        <w:instrText>ADDIN CSL_CITATION {"citationItems":[{"id":"ITEM-1","itemData":{"DOI":"10.1016/j.compstruc.2016.05.018","ISBN":"0045-7949","ISSN":"00457949","abstract":"The design of coupling algorithms for partitioned fluid-structure interaction (FSI) simulations are typically validated on FSI problems involving large deformations of thin elastic structures with large added mass ratios. A large number of FSI problems may however feature additional internal non-linearities, examples of which include problems with free surface flow or FSI problems involving contact between two or more solid bodies. In this paper we aim to demonstrate the applicability of quasi-Newton methods when applied to these classes of problems. The analyses will focus on a comparison between two promising families of quasi-Newton methods, namely the 'quasi-Newton least squares' (QN-LS) family of methods and the 'multi-vector iteratively updated quasi-Newton' (MVQN) method. Both of these families of quasi-Newton methods construct approximations of the FSI system Jacobians using only iteratively obtained interface information, and can therefore be applied to black-box subdomain solvers. We will further attempt to quantify the ability of these QN methods to adequately approximate these additional non-linearities based on the form of the chosen interface equations.","author":[{"dropping-particle":"","family":"Bogaers","given":"A.E.J.","non-dropping-particle":"","parse-names":false,"suffix":""},{"dropping-particle":"","family":"Kok","given":"S.","non-dropping-particle":"","parse-names":false,"suffix":""},{"dropping-particle":"","family":"Reddy","given":"B.D.","non-dropping-particle":"","parse-names":false,"suffix":""},{"dropping-particle":"","family":"Franz","given":"T.","non-dropping-particle":"","parse-names":false,"suffix":""}],"container-title":"Computers &amp; Structures","id":"ITEM-1","issued":{"date-parts":[["2016","9","1"]]},"page":"71-83","publisher":"Elsevier Ltd","title":"An evaluation of quasi-Newton methods for application to FSI problems involving free surface flow and solid body contact","type":"article-journal","volume":"173"},"uris":["http://www.mendeley.com/documents/?uuid=d8b6d99f-2500-49d5-9066-def47a4cd528"]}],"mendeley":{"formattedCitation":"(Bogaers et al., 2016)","plainTextFormattedCitation":"(Bogaers et al., 2016)","previouslyFormattedCitation":"(Bogaers et al., 2016)"},"properties":{"noteIndex":0},"schema":"https://github.com/citation-style-language/schema/raw/master/csl-citation.json"}</w:instrText>
      </w:r>
      <w:r w:rsidRPr="00E73BB6">
        <w:rPr>
          <w:lang w:val="en-US"/>
        </w:rPr>
        <w:fldChar w:fldCharType="separate"/>
      </w:r>
      <w:r w:rsidRPr="00E73BB6">
        <w:rPr>
          <w:noProof/>
          <w:lang w:val="en-US"/>
        </w:rPr>
        <w:t>(Bogaers et al., 2016)</w:t>
      </w:r>
      <w:r w:rsidRPr="00E73BB6">
        <w:rPr>
          <w:lang w:val="en-US"/>
        </w:rPr>
        <w:fldChar w:fldCharType="end"/>
      </w:r>
      <w:r w:rsidRPr="00E73BB6">
        <w:rPr>
          <w:lang w:val="en-US"/>
        </w:rPr>
        <w:t xml:space="preserve"> demonstrated that the QL methods can deal with problems with abrupt changes in the magnitude of fluid forces.  The snapshots of various time-steps of the advancing of the front with the elastic deformation is presented in </w:t>
      </w:r>
      <w:r w:rsidRPr="00E73BB6">
        <w:rPr>
          <w:lang w:val="en-US"/>
        </w:rPr>
        <w:fldChar w:fldCharType="begin"/>
      </w:r>
      <w:r w:rsidRPr="00E73BB6">
        <w:rPr>
          <w:lang w:val="en-US"/>
        </w:rPr>
        <w:instrText xml:space="preserve"> REF _Ref37087536 \h </w:instrText>
      </w:r>
      <w:r w:rsidRPr="00E73BB6">
        <w:rPr>
          <w:lang w:val="en-US"/>
        </w:rPr>
      </w:r>
      <w:r w:rsidRPr="00E73BB6">
        <w:rPr>
          <w:lang w:val="en-US"/>
        </w:rPr>
        <w:fldChar w:fldCharType="separate"/>
      </w:r>
      <w:r w:rsidRPr="00E73BB6">
        <w:rPr>
          <w:lang w:val="en-US"/>
        </w:rPr>
        <w:t>Figure 5</w:t>
      </w:r>
      <w:r w:rsidRPr="00E73BB6">
        <w:rPr>
          <w:lang w:val="en-US"/>
        </w:rPr>
        <w:fldChar w:fldCharType="end"/>
      </w:r>
      <w:r w:rsidRPr="00E73BB6">
        <w:rPr>
          <w:lang w:val="en-US"/>
        </w:rPr>
        <w:t xml:space="preserve">. </w:t>
      </w:r>
    </w:p>
    <w:p w14:paraId="6C813D36" w14:textId="77777777" w:rsidR="00E73BB6" w:rsidRPr="00E73BB6" w:rsidRDefault="00E73BB6" w:rsidP="00E73BB6">
      <w:pPr>
        <w:rPr>
          <w:lang w:val="en-US"/>
        </w:rPr>
      </w:pPr>
      <w:r w:rsidRPr="00E73BB6">
        <w:rPr>
          <w:noProof/>
        </w:rPr>
        <w:drawing>
          <wp:inline distT="0" distB="0" distL="0" distR="0" wp14:anchorId="26DDCFDB" wp14:editId="267BC513">
            <wp:extent cx="2880000" cy="2816183"/>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779" cstate="print">
                      <a:extLst>
                        <a:ext uri="{28A0092B-C50C-407E-A947-70E740481C1C}">
                          <a14:useLocalDpi xmlns:a14="http://schemas.microsoft.com/office/drawing/2010/main" val="0"/>
                        </a:ext>
                      </a:extLst>
                    </a:blip>
                    <a:srcRect/>
                    <a:stretch>
                      <a:fillRect/>
                    </a:stretch>
                  </pic:blipFill>
                  <pic:spPr bwMode="auto">
                    <a:xfrm>
                      <a:off x="0" y="0"/>
                      <a:ext cx="2880000" cy="2816183"/>
                    </a:xfrm>
                    <a:prstGeom prst="rect">
                      <a:avLst/>
                    </a:prstGeom>
                    <a:noFill/>
                    <a:ln>
                      <a:noFill/>
                    </a:ln>
                  </pic:spPr>
                </pic:pic>
              </a:graphicData>
            </a:graphic>
          </wp:inline>
        </w:drawing>
      </w:r>
    </w:p>
    <w:p w14:paraId="35162878" w14:textId="77777777" w:rsidR="00E73BB6" w:rsidRPr="00E73BB6" w:rsidRDefault="00E73BB6" w:rsidP="00E73BB6">
      <w:pPr>
        <w:rPr>
          <w:bCs/>
          <w:lang w:val="en-US"/>
        </w:rPr>
      </w:pPr>
      <w:bookmarkStart w:id="44" w:name="_Ref37086521"/>
      <w:bookmarkStart w:id="45" w:name="_Ref37086516"/>
      <w:r w:rsidRPr="00E73BB6">
        <w:rPr>
          <w:bCs/>
          <w:lang w:val="en-US"/>
        </w:rPr>
        <w:t xml:space="preserve">Figure </w:t>
      </w:r>
      <w:r w:rsidRPr="00E73BB6">
        <w:rPr>
          <w:bCs/>
        </w:rPr>
        <w:fldChar w:fldCharType="begin"/>
      </w:r>
      <w:r w:rsidRPr="00E73BB6">
        <w:rPr>
          <w:bCs/>
          <w:lang w:val="en-US"/>
        </w:rPr>
        <w:instrText xml:space="preserve"> SEQ Figure \* ARABIC </w:instrText>
      </w:r>
      <w:r w:rsidRPr="00E73BB6">
        <w:rPr>
          <w:bCs/>
        </w:rPr>
        <w:fldChar w:fldCharType="separate"/>
      </w:r>
      <w:r w:rsidRPr="00E73BB6">
        <w:rPr>
          <w:bCs/>
          <w:lang w:val="en-US"/>
        </w:rPr>
        <w:t>4</w:t>
      </w:r>
      <w:r w:rsidRPr="00E73BB6">
        <w:rPr>
          <w:lang w:val="en-US"/>
        </w:rPr>
        <w:fldChar w:fldCharType="end"/>
      </w:r>
      <w:bookmarkEnd w:id="44"/>
      <w:r w:rsidRPr="00E73BB6">
        <w:rPr>
          <w:bCs/>
          <w:lang w:val="en-US"/>
        </w:rPr>
        <w:t xml:space="preserve"> Dam-break with elastic structure geometric configuration</w:t>
      </w:r>
      <w:bookmarkEnd w:id="45"/>
    </w:p>
    <w:p w14:paraId="2E1B5425" w14:textId="77777777" w:rsidR="00E73BB6" w:rsidRPr="00E73BB6" w:rsidRDefault="00E73BB6" w:rsidP="00E73BB6">
      <w:pPr>
        <w:rPr>
          <w:lang w:val="en-US"/>
        </w:rPr>
      </w:pPr>
      <w:r w:rsidRPr="00E73BB6">
        <w:rPr>
          <w:noProof/>
        </w:rPr>
        <w:drawing>
          <wp:inline distT="0" distB="0" distL="0" distR="0" wp14:anchorId="75442C70" wp14:editId="5369A9EA">
            <wp:extent cx="5760085" cy="288036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0"/>
                    <a:stretch>
                      <a:fillRect/>
                    </a:stretch>
                  </pic:blipFill>
                  <pic:spPr>
                    <a:xfrm>
                      <a:off x="0" y="0"/>
                      <a:ext cx="5760085" cy="2880360"/>
                    </a:xfrm>
                    <a:prstGeom prst="rect">
                      <a:avLst/>
                    </a:prstGeom>
                  </pic:spPr>
                </pic:pic>
              </a:graphicData>
            </a:graphic>
          </wp:inline>
        </w:drawing>
      </w:r>
    </w:p>
    <w:p w14:paraId="6977CD08" w14:textId="77777777" w:rsidR="00E73BB6" w:rsidRPr="00E73BB6" w:rsidRDefault="00E73BB6" w:rsidP="00E73BB6">
      <w:pPr>
        <w:rPr>
          <w:bCs/>
          <w:lang w:val="en-US"/>
        </w:rPr>
      </w:pPr>
      <w:bookmarkStart w:id="46" w:name="_Ref37087536"/>
      <w:r w:rsidRPr="00E73BB6">
        <w:rPr>
          <w:bCs/>
          <w:lang w:val="en-US"/>
        </w:rPr>
        <w:lastRenderedPageBreak/>
        <w:t xml:space="preserve">Figure </w:t>
      </w:r>
      <w:r w:rsidRPr="00E73BB6">
        <w:rPr>
          <w:bCs/>
        </w:rPr>
        <w:fldChar w:fldCharType="begin"/>
      </w:r>
      <w:r w:rsidRPr="00E73BB6">
        <w:rPr>
          <w:bCs/>
          <w:lang w:val="en-US"/>
        </w:rPr>
        <w:instrText xml:space="preserve"> SEQ Figure \* ARABIC </w:instrText>
      </w:r>
      <w:r w:rsidRPr="00E73BB6">
        <w:rPr>
          <w:bCs/>
        </w:rPr>
        <w:fldChar w:fldCharType="separate"/>
      </w:r>
      <w:r w:rsidRPr="00E73BB6">
        <w:rPr>
          <w:bCs/>
          <w:lang w:val="en-US"/>
        </w:rPr>
        <w:t>5</w:t>
      </w:r>
      <w:r w:rsidRPr="00E73BB6">
        <w:rPr>
          <w:lang w:val="en-US"/>
        </w:rPr>
        <w:fldChar w:fldCharType="end"/>
      </w:r>
      <w:bookmarkEnd w:id="46"/>
      <w:r w:rsidRPr="00E73BB6">
        <w:rPr>
          <w:bCs/>
          <w:lang w:val="en-US"/>
        </w:rPr>
        <w:t xml:space="preserve"> Wave iteration with elastic structure at various time-steps</w:t>
      </w:r>
    </w:p>
    <w:p w14:paraId="34019196" w14:textId="77777777" w:rsidR="00E73BB6" w:rsidRPr="00E73BB6" w:rsidRDefault="00E73BB6" w:rsidP="00E73BB6">
      <w:pPr>
        <w:rPr>
          <w:lang w:val="en-US"/>
        </w:rPr>
      </w:pPr>
      <w:r w:rsidRPr="00E73BB6">
        <w:rPr>
          <w:lang w:val="en-US"/>
        </w:rPr>
        <w:t>The domain of the problem is discretized for two block structure meshes. The first consist of 3672 control volumes and 16 quadratic, full integration solid elements, with time step sizes of 0.001s. The fines mesh consists of 30340 control volumes and 112 quadratic, full integrated solid elements, using a time-step size of 0.0005s.</w:t>
      </w:r>
    </w:p>
    <w:p w14:paraId="3B3AEDA0" w14:textId="77777777" w:rsidR="00E73BB6" w:rsidRPr="00E73BB6" w:rsidRDefault="00E73BB6" w:rsidP="00E73BB6">
      <w:pPr>
        <w:rPr>
          <w:lang w:val="en-US"/>
        </w:rPr>
      </w:pPr>
      <w:r w:rsidRPr="00E73BB6">
        <w:rPr>
          <w:lang w:val="en-US"/>
        </w:rPr>
        <w:t xml:space="preserve">According </w:t>
      </w:r>
      <w:r w:rsidRPr="00E73BB6">
        <w:rPr>
          <w:lang w:val="en-US"/>
        </w:rPr>
        <w:fldChar w:fldCharType="begin" w:fldLock="1"/>
      </w:r>
      <w:r w:rsidRPr="00E73BB6">
        <w:rPr>
          <w:lang w:val="en-US"/>
        </w:rPr>
        <w:instrText>ADDIN CSL_CITATION {"citationItems":[{"id":"ITEM-1","itemData":{"DOI":"10.1016/j.compstruc.2016.04.001","ISSN":"00457949","abstract":"The Quasi-Newton Inverse Least Squares method has become a popular method to solve partitioned interaction problems. Its performance can be enhanced by using information from previous time-steps if care is taken of the possible ill-conditioning that results. To enhance the stability, filtering has been used. In this paper we show that a relatively minor modification to the filtering technique can substantially reduce the required number of iterations.","author":[{"dropping-particle":"","family":"Haelterman","given":"R.","non-dropping-particle":"","parse-names":false,"suffix":""},{"dropping-particle":"","family":"Bogaers","given":"A.E.J.","non-dropping-particle":"","parse-names":false,"suffix":""},{"dropping-particle":"","family":"Scheufele","given":"K.","non-dropping-particle":"","parse-names":false,"suffix":""},{"dropping-particle":"","family":"Uekermann","given":"B.","non-dropping-particle":"","parse-names":false,"suffix":""},{"dropping-particle":"","family":"Mehl","given":"M.","non-dropping-particle":"","parse-names":false,"suffix":""}],"container-title":"Computers &amp; Structures","id":"ITEM-1","issued":{"date-parts":[["2016","7","15"]]},"page":"9-17","publisher":"Elsevier Ltd","title":"Improving the performance of the partitioned QN-ILS procedure for fluid–structure interaction problems: Filtering","type":"article-journal","volume":"171"},"uris":["http://www.mendeley.com/documents/?uuid=825a80c0-8bff-3441-be49-8ad39e34fb1d"]}],"mendeley":{"formattedCitation":"(Haelterman, Bogaers, Scheufele, Uekermann, &amp; Mehl, 2016)","plainTextFormattedCitation":"(Haelterman, Bogaers, Scheufele, Uekermann, &amp; Mehl, 2016)","previouslyFormattedCitation":"(Haelterman, Bogaers, Scheufele, Uekermann, &amp; Mehl, 2016)"},"properties":{"noteIndex":0},"schema":"https://github.com/citation-style-language/schema/raw/master/csl-citation.json"}</w:instrText>
      </w:r>
      <w:r w:rsidRPr="00E73BB6">
        <w:rPr>
          <w:lang w:val="en-US"/>
        </w:rPr>
        <w:fldChar w:fldCharType="separate"/>
      </w:r>
      <w:r w:rsidRPr="00E73BB6">
        <w:rPr>
          <w:noProof/>
          <w:lang w:val="en-US"/>
        </w:rPr>
        <w:t>(Haelterman, Bogaers, Scheufele, Uekermann, &amp; Mehl, 2016)</w:t>
      </w:r>
      <w:r w:rsidRPr="00E73BB6">
        <w:rPr>
          <w:lang w:val="en-US"/>
        </w:rPr>
        <w:fldChar w:fldCharType="end"/>
      </w:r>
      <w:r w:rsidRPr="00E73BB6">
        <w:rPr>
          <w:lang w:val="en-US"/>
        </w:rPr>
        <w:t xml:space="preserve"> if the number of retains time step is too large or two small, results in either divergence or a deteriorated  performance. However, the use of filters improves the stability and performance of the QN-LS family of methods.</w:t>
      </w:r>
    </w:p>
    <w:p w14:paraId="5EBAED90" w14:textId="77777777" w:rsidR="00E73BB6" w:rsidRPr="00E73BB6" w:rsidRDefault="00E73BB6" w:rsidP="00E73BB6">
      <w:pPr>
        <w:rPr>
          <w:lang w:val="en-US"/>
        </w:rPr>
      </w:pPr>
    </w:p>
    <w:p w14:paraId="4438905E" w14:textId="77777777" w:rsidR="00E73BB6" w:rsidRPr="00E73BB6" w:rsidRDefault="00E73BB6" w:rsidP="00E73BB6">
      <w:pPr>
        <w:rPr>
          <w:lang w:val="en-US"/>
        </w:rPr>
      </w:pPr>
    </w:p>
    <w:p w14:paraId="490744EF" w14:textId="77777777" w:rsidR="00E73BB6" w:rsidRPr="00E73BB6" w:rsidRDefault="00E73BB6" w:rsidP="00E73BB6">
      <w:pPr>
        <w:rPr>
          <w:lang w:val="en-US"/>
        </w:rPr>
      </w:pPr>
      <w:r w:rsidRPr="00E73BB6">
        <w:rPr>
          <w:lang w:val="en-US"/>
        </w:rPr>
        <w:t xml:space="preserve">Collapsing arch </w:t>
      </w:r>
      <w:r w:rsidRPr="00E73BB6">
        <w:rPr>
          <w:lang w:val="en-US"/>
        </w:rPr>
        <w:fldChar w:fldCharType="begin" w:fldLock="1"/>
      </w:r>
      <w:r w:rsidRPr="00E73BB6">
        <w:rPr>
          <w:lang w:val="en-US"/>
        </w:rPr>
        <w:instrText>ADDIN CSL_CITATION {"citationItems":[{"id":"ITEM-1","itemData":{"DOI":"10.1016/j.compfluid.2005.08.007","ISSN":"00457930","abstract":"Fluid-structure interaction (FSI) problems are of great relevance to many fields in engineering and applied sciences. One wide spread and complex FSI-subclass is the category that studies the instationary behavior of incompressible viscous flows and thin-walled structures exhibiting large deformations. Free surfaces often present an essential additional challenge for this class of problems. Prominent application areas are fluid sloshing in tanks and numerable problems in offshore engineering and naval architecture. Especially when partitioned strong coupling schemes are used in order to solve the coupled FSI problem the design of an appropriate overall computational approach including free surface effects is not trivial. In this paper a new so-called partitioned implicit free surface approach is introduced and embedded into a strong coupling FSI solver. For complex problem classes this approach is combined with the general elevation equation that is closed through a dimensionally reduced pseudo-structural approach. The presented approach shows the same stability properties as a full implicit approach but is by far more efficient-especially in the partitioned coupled case. ?? 2005 Elsevier Ltd. All rights reserved.","author":[{"dropping-particle":"","family":"Wall","given":"Wolfgang A.","non-dropping-particle":"","parse-names":false,"suffix":""},{"dropping-particle":"","family":"Genkinger","given":"Steffen","non-dropping-particle":"","parse-names":false,"suffix":""},{"dropping-particle":"","family":"Ramm","given":"Ekkehard","non-dropping-particle":"","parse-names":false,"suffix":""}],"container-title":"Computers and Fluids","id":"ITEM-1","issue":"1","issued":{"date-parts":[["2007"]]},"page":"169-183","title":"A strong coupling partitioned approach for fluid-structure interaction with free surfaces","type":"article-journal","volume":"36"},"uris":["http://www.mendeley.com/documents/?uuid=3e633c04-087b-4588-b017-7637dc7086f0","http://www.mendeley.com/documents/?uuid=7a99f63a-4b2f-43cd-9861-b7edebddd575"]}],"mendeley":{"formattedCitation":"(Wall et al., 2007a)","plainTextFormattedCitation":"(Wall et al., 2007a)","previouslyFormattedCitation":"(Wall et al., 2007a)"},"properties":{"noteIndex":0},"schema":"https://github.com/citation-style-language/schema/raw/master/csl-citation.json"}</w:instrText>
      </w:r>
      <w:r w:rsidRPr="00E73BB6">
        <w:rPr>
          <w:lang w:val="en-US"/>
        </w:rPr>
        <w:fldChar w:fldCharType="separate"/>
      </w:r>
      <w:r w:rsidRPr="00E73BB6">
        <w:rPr>
          <w:noProof/>
          <w:lang w:val="en-US"/>
        </w:rPr>
        <w:t>(Wall et al., 2007a)</w:t>
      </w:r>
      <w:r w:rsidRPr="00E73BB6">
        <w:rPr>
          <w:lang w:val="en-US"/>
        </w:rPr>
        <w:fldChar w:fldCharType="end"/>
      </w:r>
    </w:p>
    <w:p w14:paraId="36EC560C" w14:textId="77777777" w:rsidR="00E73BB6" w:rsidRPr="00E73BB6" w:rsidRDefault="00E73BB6" w:rsidP="00E73BB6">
      <w:pPr>
        <w:rPr>
          <w:lang w:val="en-US"/>
        </w:rPr>
      </w:pPr>
      <w:r w:rsidRPr="00E73BB6">
        <w:rPr>
          <w:noProof/>
          <w:lang w:val="en-US"/>
        </w:rPr>
        <w:drawing>
          <wp:inline distT="0" distB="0" distL="0" distR="0" wp14:anchorId="17A85F23" wp14:editId="31566F1F">
            <wp:extent cx="4235450" cy="2040890"/>
            <wp:effectExtent l="0" t="0" r="0" b="0"/>
            <wp:docPr id="15" name="Image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1">
                      <a:lum/>
                      <a:alphaModFix/>
                      <a:extLst>
                        <a:ext uri="{28A0092B-C50C-407E-A947-70E740481C1C}">
                          <a14:useLocalDpi xmlns:a14="http://schemas.microsoft.com/office/drawing/2010/main" val="0"/>
                        </a:ext>
                      </a:extLst>
                    </a:blip>
                    <a:srcRect/>
                    <a:stretch>
                      <a:fillRect/>
                    </a:stretch>
                  </pic:blipFill>
                  <pic:spPr>
                    <a:xfrm>
                      <a:off x="0" y="0"/>
                      <a:ext cx="4235450" cy="2040890"/>
                    </a:xfrm>
                    <a:prstGeom prst="rect">
                      <a:avLst/>
                    </a:prstGeom>
                  </pic:spPr>
                </pic:pic>
              </a:graphicData>
            </a:graphic>
          </wp:inline>
        </w:drawing>
      </w:r>
    </w:p>
    <w:p w14:paraId="23ADE04E" w14:textId="77777777" w:rsidR="00E73BB6" w:rsidRPr="00E73BB6" w:rsidRDefault="00E73BB6" w:rsidP="00E73BB6">
      <w:pPr>
        <w:rPr>
          <w:lang w:val="en-US"/>
        </w:rPr>
      </w:pPr>
      <w:r w:rsidRPr="00E73BB6">
        <w:rPr>
          <w:lang w:val="en-US"/>
        </w:rPr>
        <w:t xml:space="preserve">  </w:t>
      </w:r>
    </w:p>
    <w:p w14:paraId="6082D0EC" w14:textId="77777777" w:rsidR="00E73BB6" w:rsidRPr="00E73BB6" w:rsidRDefault="00E73BB6" w:rsidP="00E73BB6">
      <w:pPr>
        <w:rPr>
          <w:b/>
          <w:bCs/>
          <w:lang w:val="en-US"/>
        </w:rPr>
      </w:pPr>
      <w:r w:rsidRPr="00E73BB6">
        <w:rPr>
          <w:b/>
          <w:bCs/>
          <w:lang w:val="en-US"/>
        </w:rPr>
        <w:t>12 CONCLUSIONS</w:t>
      </w:r>
    </w:p>
    <w:p w14:paraId="1595DD9B" w14:textId="77777777" w:rsidR="00E73BB6" w:rsidRPr="00E73BB6" w:rsidRDefault="00E73BB6" w:rsidP="00E73BB6">
      <w:pPr>
        <w:rPr>
          <w:lang w:val="en-US"/>
        </w:rPr>
      </w:pPr>
    </w:p>
    <w:p w14:paraId="31633E0E" w14:textId="77777777" w:rsidR="00E73BB6" w:rsidRPr="00E73BB6" w:rsidRDefault="00E73BB6" w:rsidP="00E73BB6">
      <w:pPr>
        <w:rPr>
          <w:b/>
          <w:bCs/>
          <w:lang w:val="en-US"/>
        </w:rPr>
      </w:pPr>
      <w:r w:rsidRPr="00E73BB6">
        <w:rPr>
          <w:b/>
          <w:bCs/>
          <w:lang w:val="en-US"/>
        </w:rPr>
        <w:t>ACKNOWLEDGMENTS</w:t>
      </w:r>
    </w:p>
    <w:p w14:paraId="47506226" w14:textId="77777777" w:rsidR="00E73BB6" w:rsidRPr="00E73BB6" w:rsidRDefault="00E73BB6" w:rsidP="00E73BB6">
      <w:pPr>
        <w:rPr>
          <w:lang w:val="en-US"/>
        </w:rPr>
      </w:pPr>
      <w:r w:rsidRPr="00E73BB6">
        <w:rPr>
          <w:lang w:val="en-US"/>
        </w:rPr>
        <w:t>This work is supported by the “Excellence Initiative” of the German Federal and State Governments within the Graduate School of Computational Engineering at Technische Universität Darmstadt.</w:t>
      </w:r>
    </w:p>
    <w:p w14:paraId="71D21515" w14:textId="77777777" w:rsidR="00E73BB6" w:rsidRPr="00E73BB6" w:rsidRDefault="00E73BB6" w:rsidP="00E73BB6">
      <w:pPr>
        <w:rPr>
          <w:lang w:val="en-US"/>
        </w:rPr>
      </w:pPr>
    </w:p>
    <w:p w14:paraId="237FB932" w14:textId="77777777" w:rsidR="00E73BB6" w:rsidRPr="00E73BB6" w:rsidRDefault="00E73BB6" w:rsidP="00E73BB6">
      <w:pPr>
        <w:rPr>
          <w:b/>
          <w:bCs/>
          <w:lang w:val="en-US"/>
        </w:rPr>
      </w:pPr>
      <w:r w:rsidRPr="00E73BB6">
        <w:rPr>
          <w:b/>
          <w:bCs/>
          <w:lang w:val="en-US"/>
        </w:rPr>
        <w:t>REFERENCES</w:t>
      </w:r>
    </w:p>
    <w:p w14:paraId="2C86DC80" w14:textId="72CE47EC" w:rsidR="00F3437D" w:rsidRPr="00F3437D" w:rsidRDefault="00E73BB6" w:rsidP="00F3437D">
      <w:pPr>
        <w:widowControl w:val="0"/>
        <w:autoSpaceDE w:val="0"/>
        <w:autoSpaceDN w:val="0"/>
        <w:adjustRightInd w:val="0"/>
        <w:spacing w:line="240" w:lineRule="auto"/>
        <w:ind w:left="480" w:hanging="480"/>
        <w:rPr>
          <w:noProof/>
          <w:szCs w:val="24"/>
        </w:rPr>
      </w:pPr>
      <w:r w:rsidRPr="00E73BB6">
        <w:rPr>
          <w:lang w:val="es-ES"/>
        </w:rPr>
        <w:fldChar w:fldCharType="begin" w:fldLock="1"/>
      </w:r>
      <w:r w:rsidRPr="00E73BB6">
        <w:rPr>
          <w:lang w:val="en-US"/>
        </w:rPr>
        <w:instrText xml:space="preserve">ADDIN Mendeley Bibliography CSL_BIBLIOGRAPHY </w:instrText>
      </w:r>
      <w:r w:rsidRPr="00E73BB6">
        <w:rPr>
          <w:lang w:val="es-ES"/>
        </w:rPr>
        <w:fldChar w:fldCharType="separate"/>
      </w:r>
      <w:r w:rsidR="00F3437D" w:rsidRPr="00F3437D">
        <w:rPr>
          <w:noProof/>
          <w:szCs w:val="24"/>
        </w:rPr>
        <w:t xml:space="preserve">Akkerman, I., Bazilevs, Y., Benson, D. J., Farthing, M. W., &amp; Kees, C. E. (2012). Free-Surface Flow and Fluid-Object Interaction Modeling With Emphasis on Ship Hydrodynamics. </w:t>
      </w:r>
      <w:r w:rsidR="00F3437D" w:rsidRPr="00F3437D">
        <w:rPr>
          <w:i/>
          <w:iCs/>
          <w:noProof/>
          <w:szCs w:val="24"/>
        </w:rPr>
        <w:t>Journal of Applied Mechanics</w:t>
      </w:r>
      <w:r w:rsidR="00F3437D" w:rsidRPr="00F3437D">
        <w:rPr>
          <w:noProof/>
          <w:szCs w:val="24"/>
        </w:rPr>
        <w:t xml:space="preserve">, </w:t>
      </w:r>
      <w:r w:rsidR="00F3437D" w:rsidRPr="00F3437D">
        <w:rPr>
          <w:i/>
          <w:iCs/>
          <w:noProof/>
          <w:szCs w:val="24"/>
        </w:rPr>
        <w:t>79</w:t>
      </w:r>
      <w:r w:rsidR="00F3437D" w:rsidRPr="00F3437D">
        <w:rPr>
          <w:noProof/>
          <w:szCs w:val="24"/>
        </w:rPr>
        <w:t>(1), 010905. https://doi.org/10.1115/1.4005072</w:t>
      </w:r>
    </w:p>
    <w:p w14:paraId="4CC5E6B4" w14:textId="77777777" w:rsidR="00F3437D" w:rsidRPr="00F3437D" w:rsidRDefault="00F3437D" w:rsidP="00F3437D">
      <w:pPr>
        <w:widowControl w:val="0"/>
        <w:autoSpaceDE w:val="0"/>
        <w:autoSpaceDN w:val="0"/>
        <w:adjustRightInd w:val="0"/>
        <w:spacing w:line="240" w:lineRule="auto"/>
        <w:ind w:left="480" w:hanging="480"/>
        <w:rPr>
          <w:noProof/>
          <w:szCs w:val="24"/>
        </w:rPr>
      </w:pPr>
      <w:r w:rsidRPr="00F3437D">
        <w:rPr>
          <w:noProof/>
          <w:szCs w:val="24"/>
        </w:rPr>
        <w:t xml:space="preserve">Aleinov, I., &amp; Puckett, E. G. (1995). Computing surface tension with high-order kernels. </w:t>
      </w:r>
      <w:r w:rsidRPr="00F3437D">
        <w:rPr>
          <w:i/>
          <w:iCs/>
          <w:noProof/>
          <w:szCs w:val="24"/>
        </w:rPr>
        <w:t>Proceedings of the 6th International Symposium on Computational Fluid Dynamics</w:t>
      </w:r>
      <w:r w:rsidRPr="00F3437D">
        <w:rPr>
          <w:noProof/>
          <w:szCs w:val="24"/>
        </w:rPr>
        <w:t>, 13–18.</w:t>
      </w:r>
    </w:p>
    <w:p w14:paraId="5F3056D0" w14:textId="77777777" w:rsidR="00F3437D" w:rsidRPr="00F3437D" w:rsidRDefault="00F3437D" w:rsidP="00F3437D">
      <w:pPr>
        <w:widowControl w:val="0"/>
        <w:autoSpaceDE w:val="0"/>
        <w:autoSpaceDN w:val="0"/>
        <w:adjustRightInd w:val="0"/>
        <w:spacing w:line="240" w:lineRule="auto"/>
        <w:ind w:left="480" w:hanging="480"/>
        <w:rPr>
          <w:noProof/>
          <w:szCs w:val="24"/>
        </w:rPr>
      </w:pPr>
      <w:r w:rsidRPr="00F3437D">
        <w:rPr>
          <w:noProof/>
          <w:szCs w:val="24"/>
        </w:rPr>
        <w:t xml:space="preserve">Arıcı, M., </w:t>
      </w:r>
      <w:r w:rsidRPr="00F3437D">
        <w:rPr>
          <w:rFonts w:ascii="Cambria" w:hAnsi="Cambria" w:cs="Cambria"/>
          <w:noProof/>
          <w:szCs w:val="24"/>
        </w:rPr>
        <w:t>Ş</w:t>
      </w:r>
      <w:r w:rsidRPr="00F3437D">
        <w:rPr>
          <w:noProof/>
          <w:szCs w:val="24"/>
        </w:rPr>
        <w:t xml:space="preserve">inasi Onur, H., Arici, M., &amp; </w:t>
      </w:r>
      <w:r w:rsidRPr="00F3437D">
        <w:rPr>
          <w:rFonts w:ascii="Cambria" w:hAnsi="Cambria" w:cs="Cambria"/>
          <w:noProof/>
          <w:szCs w:val="24"/>
        </w:rPr>
        <w:t>Ş</w:t>
      </w:r>
      <w:r w:rsidRPr="00F3437D">
        <w:rPr>
          <w:noProof/>
          <w:szCs w:val="24"/>
        </w:rPr>
        <w:t xml:space="preserve">inasi Onur, H. (2011). Performance comparison of high resolution schemes. </w:t>
      </w:r>
      <w:r w:rsidRPr="00F3437D">
        <w:rPr>
          <w:i/>
          <w:iCs/>
          <w:noProof/>
          <w:szCs w:val="24"/>
        </w:rPr>
        <w:t>Proceedings of the 6th International Conference on Computational Fluid Dynamics, ICCFD 2010</w:t>
      </w:r>
      <w:r w:rsidRPr="00F3437D">
        <w:rPr>
          <w:noProof/>
          <w:szCs w:val="24"/>
        </w:rPr>
        <w:t>, 527–533. https://doi.org/10.1007/978-3-642-17884-9-66</w:t>
      </w:r>
    </w:p>
    <w:p w14:paraId="5C7F5815" w14:textId="77777777" w:rsidR="00F3437D" w:rsidRPr="00F3437D" w:rsidRDefault="00F3437D" w:rsidP="00F3437D">
      <w:pPr>
        <w:widowControl w:val="0"/>
        <w:autoSpaceDE w:val="0"/>
        <w:autoSpaceDN w:val="0"/>
        <w:adjustRightInd w:val="0"/>
        <w:spacing w:line="240" w:lineRule="auto"/>
        <w:ind w:left="480" w:hanging="480"/>
        <w:rPr>
          <w:noProof/>
          <w:szCs w:val="24"/>
        </w:rPr>
      </w:pPr>
      <w:r w:rsidRPr="00F3437D">
        <w:rPr>
          <w:noProof/>
          <w:szCs w:val="24"/>
        </w:rPr>
        <w:lastRenderedPageBreak/>
        <w:t xml:space="preserve">Ashgriz, N., &amp; Poo, J. Y. (1991). FLAIR: Flux line-segment model for advection and interface reconstruction. </w:t>
      </w:r>
      <w:r w:rsidRPr="00F3437D">
        <w:rPr>
          <w:i/>
          <w:iCs/>
          <w:noProof/>
          <w:szCs w:val="24"/>
        </w:rPr>
        <w:t>Journal of Computational Physics</w:t>
      </w:r>
      <w:r w:rsidRPr="00F3437D">
        <w:rPr>
          <w:noProof/>
          <w:szCs w:val="24"/>
        </w:rPr>
        <w:t>. https://doi.org/10.1016/0021-9991(91)90194-P</w:t>
      </w:r>
    </w:p>
    <w:p w14:paraId="1C62F466" w14:textId="77777777" w:rsidR="00F3437D" w:rsidRPr="00F3437D" w:rsidRDefault="00F3437D" w:rsidP="00F3437D">
      <w:pPr>
        <w:widowControl w:val="0"/>
        <w:autoSpaceDE w:val="0"/>
        <w:autoSpaceDN w:val="0"/>
        <w:adjustRightInd w:val="0"/>
        <w:spacing w:line="240" w:lineRule="auto"/>
        <w:ind w:left="480" w:hanging="480"/>
        <w:rPr>
          <w:noProof/>
          <w:szCs w:val="24"/>
        </w:rPr>
      </w:pPr>
      <w:r w:rsidRPr="00F3437D">
        <w:rPr>
          <w:noProof/>
          <w:szCs w:val="24"/>
        </w:rPr>
        <w:t xml:space="preserve">Bai, X., Avital, E. J., Munjiza, A., &amp; Williams, J. J. R. (2014). Numerical simulation of a marine current turbine in free surface flow. </w:t>
      </w:r>
      <w:r w:rsidRPr="00F3437D">
        <w:rPr>
          <w:i/>
          <w:iCs/>
          <w:noProof/>
          <w:szCs w:val="24"/>
        </w:rPr>
        <w:t>Renewable Energy</w:t>
      </w:r>
      <w:r w:rsidRPr="00F3437D">
        <w:rPr>
          <w:noProof/>
          <w:szCs w:val="24"/>
        </w:rPr>
        <w:t xml:space="preserve">, </w:t>
      </w:r>
      <w:r w:rsidRPr="00F3437D">
        <w:rPr>
          <w:i/>
          <w:iCs/>
          <w:noProof/>
          <w:szCs w:val="24"/>
        </w:rPr>
        <w:t>63</w:t>
      </w:r>
      <w:r w:rsidRPr="00F3437D">
        <w:rPr>
          <w:noProof/>
          <w:szCs w:val="24"/>
        </w:rPr>
        <w:t>, 715–723. https://doi.org/10.1016/j.renene.2013.09.042</w:t>
      </w:r>
    </w:p>
    <w:p w14:paraId="1B46AD92" w14:textId="77777777" w:rsidR="00F3437D" w:rsidRPr="00F3437D" w:rsidRDefault="00F3437D" w:rsidP="00F3437D">
      <w:pPr>
        <w:widowControl w:val="0"/>
        <w:autoSpaceDE w:val="0"/>
        <w:autoSpaceDN w:val="0"/>
        <w:adjustRightInd w:val="0"/>
        <w:spacing w:line="240" w:lineRule="auto"/>
        <w:ind w:left="480" w:hanging="480"/>
        <w:rPr>
          <w:noProof/>
          <w:szCs w:val="24"/>
        </w:rPr>
      </w:pPr>
      <w:r w:rsidRPr="00F3437D">
        <w:rPr>
          <w:noProof/>
          <w:szCs w:val="24"/>
        </w:rPr>
        <w:t xml:space="preserve">Basting, S., &amp; Weismann, M. (2013). A hybrid level set-front tracking finite element approach for fluid-structure interaction and two-phase flow applications. </w:t>
      </w:r>
      <w:r w:rsidRPr="00F3437D">
        <w:rPr>
          <w:i/>
          <w:iCs/>
          <w:noProof/>
          <w:szCs w:val="24"/>
        </w:rPr>
        <w:t>Journal of Computational Physics</w:t>
      </w:r>
      <w:r w:rsidRPr="00F3437D">
        <w:rPr>
          <w:noProof/>
          <w:szCs w:val="24"/>
        </w:rPr>
        <w:t>. https://doi.org/10.1016/j.jcp.2013.08.018</w:t>
      </w:r>
    </w:p>
    <w:p w14:paraId="017D7C94" w14:textId="77777777" w:rsidR="00F3437D" w:rsidRPr="00F3437D" w:rsidRDefault="00F3437D" w:rsidP="00F3437D">
      <w:pPr>
        <w:widowControl w:val="0"/>
        <w:autoSpaceDE w:val="0"/>
        <w:autoSpaceDN w:val="0"/>
        <w:adjustRightInd w:val="0"/>
        <w:spacing w:line="240" w:lineRule="auto"/>
        <w:ind w:left="480" w:hanging="480"/>
        <w:rPr>
          <w:noProof/>
          <w:szCs w:val="24"/>
        </w:rPr>
      </w:pPr>
      <w:r w:rsidRPr="00F3437D">
        <w:rPr>
          <w:noProof/>
          <w:szCs w:val="24"/>
        </w:rPr>
        <w:t xml:space="preserve">Bogaers, A. E. J., Kok, S., Reddy, B. D., &amp; Franz, T. (2016). An evaluation of quasi-Newton methods for application to FSI problems involving free surface flow and solid body contact. </w:t>
      </w:r>
      <w:r w:rsidRPr="00F3437D">
        <w:rPr>
          <w:i/>
          <w:iCs/>
          <w:noProof/>
          <w:szCs w:val="24"/>
        </w:rPr>
        <w:t>Computers &amp; Structures</w:t>
      </w:r>
      <w:r w:rsidRPr="00F3437D">
        <w:rPr>
          <w:noProof/>
          <w:szCs w:val="24"/>
        </w:rPr>
        <w:t xml:space="preserve">, </w:t>
      </w:r>
      <w:r w:rsidRPr="00F3437D">
        <w:rPr>
          <w:i/>
          <w:iCs/>
          <w:noProof/>
          <w:szCs w:val="24"/>
        </w:rPr>
        <w:t>173</w:t>
      </w:r>
      <w:r w:rsidRPr="00F3437D">
        <w:rPr>
          <w:noProof/>
          <w:szCs w:val="24"/>
        </w:rPr>
        <w:t>, 71–83. https://doi.org/10.1016/j.compstruc.2016.05.018</w:t>
      </w:r>
    </w:p>
    <w:p w14:paraId="4620F8A1" w14:textId="77777777" w:rsidR="00F3437D" w:rsidRPr="00F3437D" w:rsidRDefault="00F3437D" w:rsidP="00F3437D">
      <w:pPr>
        <w:widowControl w:val="0"/>
        <w:autoSpaceDE w:val="0"/>
        <w:autoSpaceDN w:val="0"/>
        <w:adjustRightInd w:val="0"/>
        <w:spacing w:line="240" w:lineRule="auto"/>
        <w:ind w:left="480" w:hanging="480"/>
        <w:rPr>
          <w:noProof/>
          <w:szCs w:val="24"/>
        </w:rPr>
      </w:pPr>
      <w:r w:rsidRPr="00F3437D">
        <w:rPr>
          <w:noProof/>
          <w:szCs w:val="24"/>
        </w:rPr>
        <w:t xml:space="preserve">Bungartz, H.-J., Lindner, F., Gatzhammer, B., Mehl, M., Scheufele, K., Shukaev, A., &amp; Uekermann, B. (2016). preCICE – A fully parallel library for multi-physics surface coupling. </w:t>
      </w:r>
      <w:r w:rsidRPr="00F3437D">
        <w:rPr>
          <w:i/>
          <w:iCs/>
          <w:noProof/>
          <w:szCs w:val="24"/>
        </w:rPr>
        <w:t>Computers &amp; Fluids</w:t>
      </w:r>
      <w:r w:rsidRPr="00F3437D">
        <w:rPr>
          <w:noProof/>
          <w:szCs w:val="24"/>
        </w:rPr>
        <w:t xml:space="preserve">, </w:t>
      </w:r>
      <w:r w:rsidRPr="00F3437D">
        <w:rPr>
          <w:i/>
          <w:iCs/>
          <w:noProof/>
          <w:szCs w:val="24"/>
        </w:rPr>
        <w:t>141</w:t>
      </w:r>
      <w:r w:rsidRPr="00F3437D">
        <w:rPr>
          <w:noProof/>
          <w:szCs w:val="24"/>
        </w:rPr>
        <w:t>, 250–258. https://doi.org/10.1016/j.compfluid.2016.04.003</w:t>
      </w:r>
    </w:p>
    <w:p w14:paraId="79EF2189" w14:textId="77777777" w:rsidR="00F3437D" w:rsidRPr="00F3437D" w:rsidRDefault="00F3437D" w:rsidP="00F3437D">
      <w:pPr>
        <w:widowControl w:val="0"/>
        <w:autoSpaceDE w:val="0"/>
        <w:autoSpaceDN w:val="0"/>
        <w:adjustRightInd w:val="0"/>
        <w:spacing w:line="240" w:lineRule="auto"/>
        <w:ind w:left="480" w:hanging="480"/>
        <w:rPr>
          <w:noProof/>
          <w:szCs w:val="24"/>
        </w:rPr>
      </w:pPr>
      <w:r w:rsidRPr="00F3437D">
        <w:rPr>
          <w:noProof/>
          <w:szCs w:val="24"/>
        </w:rPr>
        <w:t xml:space="preserve">Chandrasekhar, S. (2013). </w:t>
      </w:r>
      <w:r w:rsidRPr="00F3437D">
        <w:rPr>
          <w:i/>
          <w:iCs/>
          <w:noProof/>
          <w:szCs w:val="24"/>
        </w:rPr>
        <w:t>Hydrodynamic and hydromagnetic stability</w:t>
      </w:r>
      <w:r w:rsidRPr="00F3437D">
        <w:rPr>
          <w:noProof/>
          <w:szCs w:val="24"/>
        </w:rPr>
        <w:t>. Courier Corporation.</w:t>
      </w:r>
    </w:p>
    <w:p w14:paraId="65E68365" w14:textId="77777777" w:rsidR="00F3437D" w:rsidRPr="00F3437D" w:rsidRDefault="00F3437D" w:rsidP="00F3437D">
      <w:pPr>
        <w:widowControl w:val="0"/>
        <w:autoSpaceDE w:val="0"/>
        <w:autoSpaceDN w:val="0"/>
        <w:adjustRightInd w:val="0"/>
        <w:spacing w:line="240" w:lineRule="auto"/>
        <w:ind w:left="480" w:hanging="480"/>
        <w:rPr>
          <w:noProof/>
          <w:szCs w:val="24"/>
        </w:rPr>
      </w:pPr>
      <w:r w:rsidRPr="00F3437D">
        <w:rPr>
          <w:noProof/>
          <w:szCs w:val="24"/>
        </w:rPr>
        <w:t xml:space="preserve">Chourushi, T. (2018). Computationally inexpensive and revised normalized weighting factor method for segregated solvers. </w:t>
      </w:r>
      <w:r w:rsidRPr="00F3437D">
        <w:rPr>
          <w:i/>
          <w:iCs/>
          <w:noProof/>
          <w:szCs w:val="24"/>
        </w:rPr>
        <w:t>International Journal of Computer Mathematics</w:t>
      </w:r>
      <w:r w:rsidRPr="00F3437D">
        <w:rPr>
          <w:noProof/>
          <w:szCs w:val="24"/>
        </w:rPr>
        <w:t xml:space="preserve">, </w:t>
      </w:r>
      <w:r w:rsidRPr="00F3437D">
        <w:rPr>
          <w:i/>
          <w:iCs/>
          <w:noProof/>
          <w:szCs w:val="24"/>
        </w:rPr>
        <w:t>95</w:t>
      </w:r>
      <w:r w:rsidRPr="00F3437D">
        <w:rPr>
          <w:noProof/>
          <w:szCs w:val="24"/>
        </w:rPr>
        <w:t>(8), 1622–1653. https://doi.org/10.1080/00207160.2017.1324151</w:t>
      </w:r>
    </w:p>
    <w:p w14:paraId="574BB8FE" w14:textId="77777777" w:rsidR="00F3437D" w:rsidRPr="00F3437D" w:rsidRDefault="00F3437D" w:rsidP="00F3437D">
      <w:pPr>
        <w:widowControl w:val="0"/>
        <w:autoSpaceDE w:val="0"/>
        <w:autoSpaceDN w:val="0"/>
        <w:adjustRightInd w:val="0"/>
        <w:spacing w:line="240" w:lineRule="auto"/>
        <w:ind w:left="480" w:hanging="480"/>
        <w:rPr>
          <w:noProof/>
          <w:szCs w:val="24"/>
        </w:rPr>
      </w:pPr>
      <w:r w:rsidRPr="00F3437D">
        <w:rPr>
          <w:noProof/>
          <w:szCs w:val="24"/>
        </w:rPr>
        <w:t xml:space="preserve">Daly, B. J. (1967). Numerical Study of Two Fluid Rayleigh-Taylor Instability. </w:t>
      </w:r>
      <w:r w:rsidRPr="00F3437D">
        <w:rPr>
          <w:i/>
          <w:iCs/>
          <w:noProof/>
          <w:szCs w:val="24"/>
        </w:rPr>
        <w:t>Physics of Fluids</w:t>
      </w:r>
      <w:r w:rsidRPr="00F3437D">
        <w:rPr>
          <w:noProof/>
          <w:szCs w:val="24"/>
        </w:rPr>
        <w:t xml:space="preserve">, </w:t>
      </w:r>
      <w:r w:rsidRPr="00F3437D">
        <w:rPr>
          <w:i/>
          <w:iCs/>
          <w:noProof/>
          <w:szCs w:val="24"/>
        </w:rPr>
        <w:t>10</w:t>
      </w:r>
      <w:r w:rsidRPr="00F3437D">
        <w:rPr>
          <w:noProof/>
          <w:szCs w:val="24"/>
        </w:rPr>
        <w:t>(2), 297. https://doi.org/10.1063/1.1762109</w:t>
      </w:r>
    </w:p>
    <w:p w14:paraId="0F04D96B" w14:textId="77777777" w:rsidR="00F3437D" w:rsidRPr="00F3437D" w:rsidRDefault="00F3437D" w:rsidP="00F3437D">
      <w:pPr>
        <w:widowControl w:val="0"/>
        <w:autoSpaceDE w:val="0"/>
        <w:autoSpaceDN w:val="0"/>
        <w:adjustRightInd w:val="0"/>
        <w:spacing w:line="240" w:lineRule="auto"/>
        <w:ind w:left="480" w:hanging="480"/>
        <w:rPr>
          <w:noProof/>
          <w:szCs w:val="24"/>
        </w:rPr>
      </w:pPr>
      <w:r w:rsidRPr="00F3437D">
        <w:rPr>
          <w:noProof/>
          <w:szCs w:val="24"/>
        </w:rPr>
        <w:t xml:space="preserve">Darwish, M., &amp; Moukalled, F. (1996). The normalized weighting factor method: a novel technique for accelerating the convergence of high-resolution convective schemes. </w:t>
      </w:r>
      <w:r w:rsidRPr="00F3437D">
        <w:rPr>
          <w:i/>
          <w:iCs/>
          <w:noProof/>
          <w:szCs w:val="24"/>
        </w:rPr>
        <w:t>Numerical Heat Transfer, Part B: Fundamentals</w:t>
      </w:r>
      <w:r w:rsidRPr="00F3437D">
        <w:rPr>
          <w:noProof/>
          <w:szCs w:val="24"/>
        </w:rPr>
        <w:t xml:space="preserve">, </w:t>
      </w:r>
      <w:r w:rsidRPr="00F3437D">
        <w:rPr>
          <w:i/>
          <w:iCs/>
          <w:noProof/>
          <w:szCs w:val="24"/>
        </w:rPr>
        <w:t>30</w:t>
      </w:r>
      <w:r w:rsidRPr="00F3437D">
        <w:rPr>
          <w:noProof/>
          <w:szCs w:val="24"/>
        </w:rPr>
        <w:t>(2), 217–237. https://doi.org/10.1080/10407799608915080</w:t>
      </w:r>
    </w:p>
    <w:p w14:paraId="48159BFD" w14:textId="77777777" w:rsidR="00F3437D" w:rsidRPr="00F3437D" w:rsidRDefault="00F3437D" w:rsidP="00F3437D">
      <w:pPr>
        <w:widowControl w:val="0"/>
        <w:autoSpaceDE w:val="0"/>
        <w:autoSpaceDN w:val="0"/>
        <w:adjustRightInd w:val="0"/>
        <w:spacing w:line="240" w:lineRule="auto"/>
        <w:ind w:left="480" w:hanging="480"/>
        <w:rPr>
          <w:noProof/>
          <w:szCs w:val="24"/>
        </w:rPr>
      </w:pPr>
      <w:r w:rsidRPr="00F3437D">
        <w:rPr>
          <w:noProof/>
          <w:szCs w:val="24"/>
        </w:rPr>
        <w:t xml:space="preserve">Darwish, M., &amp; Moukalled, F. (2006). Convective Schemes for Capturing Interfaces of Free-Surface Flows on Unstructured Grids. </w:t>
      </w:r>
      <w:r w:rsidRPr="00F3437D">
        <w:rPr>
          <w:i/>
          <w:iCs/>
          <w:noProof/>
          <w:szCs w:val="24"/>
        </w:rPr>
        <w:t>Numerical Heat Transfer, Part B: Fundamentals</w:t>
      </w:r>
      <w:r w:rsidRPr="00F3437D">
        <w:rPr>
          <w:noProof/>
          <w:szCs w:val="24"/>
        </w:rPr>
        <w:t xml:space="preserve">, </w:t>
      </w:r>
      <w:r w:rsidRPr="00F3437D">
        <w:rPr>
          <w:i/>
          <w:iCs/>
          <w:noProof/>
          <w:szCs w:val="24"/>
        </w:rPr>
        <w:t>49</w:t>
      </w:r>
      <w:r w:rsidRPr="00F3437D">
        <w:rPr>
          <w:noProof/>
          <w:szCs w:val="24"/>
        </w:rPr>
        <w:t>(1), 19–42. https://doi.org/10.1080/10407790500272137</w:t>
      </w:r>
    </w:p>
    <w:p w14:paraId="000E02A5" w14:textId="77777777" w:rsidR="00F3437D" w:rsidRPr="00F3437D" w:rsidRDefault="00F3437D" w:rsidP="00F3437D">
      <w:pPr>
        <w:widowControl w:val="0"/>
        <w:autoSpaceDE w:val="0"/>
        <w:autoSpaceDN w:val="0"/>
        <w:adjustRightInd w:val="0"/>
        <w:spacing w:line="240" w:lineRule="auto"/>
        <w:ind w:left="480" w:hanging="480"/>
        <w:rPr>
          <w:noProof/>
          <w:szCs w:val="24"/>
        </w:rPr>
      </w:pPr>
      <w:r w:rsidRPr="00F3437D">
        <w:rPr>
          <w:noProof/>
          <w:szCs w:val="24"/>
        </w:rPr>
        <w:t xml:space="preserve">Davis, S. F. (1994). Flux difference splittings and limiters for the resolution of contact discontinuities. </w:t>
      </w:r>
      <w:r w:rsidRPr="00F3437D">
        <w:rPr>
          <w:i/>
          <w:iCs/>
          <w:noProof/>
          <w:szCs w:val="24"/>
        </w:rPr>
        <w:t>Applied Mathematics and Computation</w:t>
      </w:r>
      <w:r w:rsidRPr="00F3437D">
        <w:rPr>
          <w:noProof/>
          <w:szCs w:val="24"/>
        </w:rPr>
        <w:t>. https://doi.org/10.1016/0096-3003(94)90162-7</w:t>
      </w:r>
    </w:p>
    <w:p w14:paraId="34881D3A" w14:textId="77777777" w:rsidR="00F3437D" w:rsidRPr="00F3437D" w:rsidRDefault="00F3437D" w:rsidP="00F3437D">
      <w:pPr>
        <w:widowControl w:val="0"/>
        <w:autoSpaceDE w:val="0"/>
        <w:autoSpaceDN w:val="0"/>
        <w:adjustRightInd w:val="0"/>
        <w:spacing w:line="240" w:lineRule="auto"/>
        <w:ind w:left="480" w:hanging="480"/>
        <w:rPr>
          <w:noProof/>
          <w:szCs w:val="24"/>
        </w:rPr>
      </w:pPr>
      <w:r w:rsidRPr="00F3437D">
        <w:rPr>
          <w:noProof/>
          <w:szCs w:val="24"/>
        </w:rPr>
        <w:t xml:space="preserve">Degroote, J., Bathe, K. J., &amp; Vierendeels, J. (2009). Performance of a new partitioned procedure versus a monolithic procedure in fluid-structure interaction. </w:t>
      </w:r>
      <w:r w:rsidRPr="00F3437D">
        <w:rPr>
          <w:i/>
          <w:iCs/>
          <w:noProof/>
          <w:szCs w:val="24"/>
        </w:rPr>
        <w:t>Computers and Structures</w:t>
      </w:r>
      <w:r w:rsidRPr="00F3437D">
        <w:rPr>
          <w:noProof/>
          <w:szCs w:val="24"/>
        </w:rPr>
        <w:t xml:space="preserve">, </w:t>
      </w:r>
      <w:r w:rsidRPr="00F3437D">
        <w:rPr>
          <w:i/>
          <w:iCs/>
          <w:noProof/>
          <w:szCs w:val="24"/>
        </w:rPr>
        <w:t>87</w:t>
      </w:r>
      <w:r w:rsidRPr="00F3437D">
        <w:rPr>
          <w:noProof/>
          <w:szCs w:val="24"/>
        </w:rPr>
        <w:t>(11–12), 793–801. https://doi.org/10.1016/j.compstruc.2008.11.013</w:t>
      </w:r>
    </w:p>
    <w:p w14:paraId="64D61721" w14:textId="77777777" w:rsidR="00F3437D" w:rsidRPr="00F3437D" w:rsidRDefault="00F3437D" w:rsidP="00F3437D">
      <w:pPr>
        <w:widowControl w:val="0"/>
        <w:autoSpaceDE w:val="0"/>
        <w:autoSpaceDN w:val="0"/>
        <w:adjustRightInd w:val="0"/>
        <w:spacing w:line="240" w:lineRule="auto"/>
        <w:ind w:left="480" w:hanging="480"/>
        <w:rPr>
          <w:noProof/>
          <w:szCs w:val="24"/>
        </w:rPr>
      </w:pPr>
      <w:r w:rsidRPr="00F3437D">
        <w:rPr>
          <w:noProof/>
          <w:szCs w:val="24"/>
        </w:rPr>
        <w:t>Demird</w:t>
      </w:r>
      <w:r w:rsidRPr="00F3437D">
        <w:rPr>
          <w:rFonts w:ascii="Cambria" w:hAnsi="Cambria" w:cs="Cambria"/>
          <w:noProof/>
          <w:szCs w:val="24"/>
        </w:rPr>
        <w:t>ž</w:t>
      </w:r>
      <w:r w:rsidRPr="00F3437D">
        <w:rPr>
          <w:noProof/>
          <w:szCs w:val="24"/>
        </w:rPr>
        <w:t>i</w:t>
      </w:r>
      <w:r w:rsidRPr="00F3437D">
        <w:rPr>
          <w:rFonts w:ascii="Cambria" w:hAnsi="Cambria" w:cs="Cambria"/>
          <w:noProof/>
          <w:szCs w:val="24"/>
        </w:rPr>
        <w:t>ć</w:t>
      </w:r>
      <w:r w:rsidRPr="00F3437D">
        <w:rPr>
          <w:noProof/>
          <w:szCs w:val="24"/>
        </w:rPr>
        <w:t>, I., &amp; Peri</w:t>
      </w:r>
      <w:r w:rsidRPr="00F3437D">
        <w:rPr>
          <w:rFonts w:ascii="Cambria" w:hAnsi="Cambria" w:cs="Cambria"/>
          <w:noProof/>
          <w:szCs w:val="24"/>
        </w:rPr>
        <w:t>ć</w:t>
      </w:r>
      <w:r w:rsidRPr="00F3437D">
        <w:rPr>
          <w:noProof/>
          <w:szCs w:val="24"/>
        </w:rPr>
        <w:t xml:space="preserve">, M. (1988). Space conservation law in finite volume calculations of fluid flow. </w:t>
      </w:r>
      <w:r w:rsidRPr="00F3437D">
        <w:rPr>
          <w:i/>
          <w:iCs/>
          <w:noProof/>
          <w:szCs w:val="24"/>
        </w:rPr>
        <w:t>International Journal for Numerical Methods in Fluids</w:t>
      </w:r>
      <w:r w:rsidRPr="00F3437D">
        <w:rPr>
          <w:noProof/>
          <w:szCs w:val="24"/>
        </w:rPr>
        <w:t xml:space="preserve">, </w:t>
      </w:r>
      <w:r w:rsidRPr="00F3437D">
        <w:rPr>
          <w:i/>
          <w:iCs/>
          <w:noProof/>
          <w:szCs w:val="24"/>
        </w:rPr>
        <w:t>8</w:t>
      </w:r>
      <w:r w:rsidRPr="00F3437D">
        <w:rPr>
          <w:noProof/>
          <w:szCs w:val="24"/>
        </w:rPr>
        <w:t>(9), 1037–1050. https://doi.org/10.1002/fld.1650080906</w:t>
      </w:r>
    </w:p>
    <w:p w14:paraId="04424B65" w14:textId="77777777" w:rsidR="00F3437D" w:rsidRPr="00F3437D" w:rsidRDefault="00F3437D" w:rsidP="00F3437D">
      <w:pPr>
        <w:widowControl w:val="0"/>
        <w:autoSpaceDE w:val="0"/>
        <w:autoSpaceDN w:val="0"/>
        <w:adjustRightInd w:val="0"/>
        <w:spacing w:line="240" w:lineRule="auto"/>
        <w:ind w:left="480" w:hanging="480"/>
        <w:rPr>
          <w:noProof/>
          <w:szCs w:val="24"/>
        </w:rPr>
      </w:pPr>
      <w:r w:rsidRPr="00F3437D">
        <w:rPr>
          <w:noProof/>
          <w:szCs w:val="24"/>
        </w:rPr>
        <w:t xml:space="preserve">Fernández, M. A., &amp; Moubachir, M. (2005). A Newton method using exact jacobians for solving fluid-structure coupling. </w:t>
      </w:r>
      <w:r w:rsidRPr="00F3437D">
        <w:rPr>
          <w:i/>
          <w:iCs/>
          <w:noProof/>
          <w:szCs w:val="24"/>
        </w:rPr>
        <w:t>Computers and Structures</w:t>
      </w:r>
      <w:r w:rsidRPr="00F3437D">
        <w:rPr>
          <w:noProof/>
          <w:szCs w:val="24"/>
        </w:rPr>
        <w:t>. https://doi.org/10.1016/j.compstruc.2004.04.021</w:t>
      </w:r>
    </w:p>
    <w:p w14:paraId="7E532593" w14:textId="77777777" w:rsidR="00F3437D" w:rsidRPr="00F3437D" w:rsidRDefault="00F3437D" w:rsidP="00F3437D">
      <w:pPr>
        <w:widowControl w:val="0"/>
        <w:autoSpaceDE w:val="0"/>
        <w:autoSpaceDN w:val="0"/>
        <w:adjustRightInd w:val="0"/>
        <w:spacing w:line="240" w:lineRule="auto"/>
        <w:ind w:left="480" w:hanging="480"/>
        <w:rPr>
          <w:noProof/>
          <w:szCs w:val="24"/>
        </w:rPr>
      </w:pPr>
      <w:r w:rsidRPr="00F3437D">
        <w:rPr>
          <w:noProof/>
          <w:szCs w:val="24"/>
        </w:rPr>
        <w:t xml:space="preserve">Ferziger, J. H., &amp; Peric, M. (2012). </w:t>
      </w:r>
      <w:r w:rsidRPr="00F3437D">
        <w:rPr>
          <w:i/>
          <w:iCs/>
          <w:noProof/>
          <w:szCs w:val="24"/>
        </w:rPr>
        <w:t>Computational methods for fluid dynamics</w:t>
      </w:r>
      <w:r w:rsidRPr="00F3437D">
        <w:rPr>
          <w:noProof/>
          <w:szCs w:val="24"/>
        </w:rPr>
        <w:t xml:space="preserve"> (3rd ed.). New York: Springer-Verlag Berlin Heidelberg New.</w:t>
      </w:r>
    </w:p>
    <w:p w14:paraId="56D567F8" w14:textId="77777777" w:rsidR="00F3437D" w:rsidRPr="00F3437D" w:rsidRDefault="00F3437D" w:rsidP="00F3437D">
      <w:pPr>
        <w:widowControl w:val="0"/>
        <w:autoSpaceDE w:val="0"/>
        <w:autoSpaceDN w:val="0"/>
        <w:adjustRightInd w:val="0"/>
        <w:spacing w:line="240" w:lineRule="auto"/>
        <w:ind w:left="480" w:hanging="480"/>
        <w:rPr>
          <w:noProof/>
          <w:szCs w:val="24"/>
        </w:rPr>
      </w:pPr>
      <w:r w:rsidRPr="00F3437D">
        <w:rPr>
          <w:noProof/>
          <w:szCs w:val="24"/>
        </w:rPr>
        <w:t xml:space="preserve">Flitz, F., Sternel, D., &amp; Schäfer, M. (2011). The influence of different time integration schemes in ALE description applied to moving meshes. </w:t>
      </w:r>
      <w:r w:rsidRPr="00F3437D">
        <w:rPr>
          <w:i/>
          <w:iCs/>
          <w:noProof/>
          <w:szCs w:val="24"/>
        </w:rPr>
        <w:t>IV International Conference on Computational Methods for Coupled Problems in Science and Engineering</w:t>
      </w:r>
      <w:r w:rsidRPr="00F3437D">
        <w:rPr>
          <w:noProof/>
          <w:szCs w:val="24"/>
        </w:rPr>
        <w:t>.</w:t>
      </w:r>
    </w:p>
    <w:p w14:paraId="540280C4" w14:textId="77777777" w:rsidR="00F3437D" w:rsidRPr="00F3437D" w:rsidRDefault="00F3437D" w:rsidP="00F3437D">
      <w:pPr>
        <w:widowControl w:val="0"/>
        <w:autoSpaceDE w:val="0"/>
        <w:autoSpaceDN w:val="0"/>
        <w:adjustRightInd w:val="0"/>
        <w:spacing w:line="240" w:lineRule="auto"/>
        <w:ind w:left="480" w:hanging="480"/>
        <w:rPr>
          <w:noProof/>
          <w:szCs w:val="24"/>
        </w:rPr>
      </w:pPr>
      <w:r w:rsidRPr="00F3437D">
        <w:rPr>
          <w:noProof/>
          <w:szCs w:val="24"/>
        </w:rPr>
        <w:lastRenderedPageBreak/>
        <w:t xml:space="preserve">Fraggedakis, D., Papaioannou, J., Dimakopoulos, Y., &amp; Tsamopoulos, J. (2017). Discretization of three-dimensional free surface flows and moving boundary problems via elliptic grid methods based on variational principles. </w:t>
      </w:r>
      <w:r w:rsidRPr="00F3437D">
        <w:rPr>
          <w:i/>
          <w:iCs/>
          <w:noProof/>
          <w:szCs w:val="24"/>
        </w:rPr>
        <w:t>Journal of Computational Physics</w:t>
      </w:r>
      <w:r w:rsidRPr="00F3437D">
        <w:rPr>
          <w:noProof/>
          <w:szCs w:val="24"/>
        </w:rPr>
        <w:t xml:space="preserve">, </w:t>
      </w:r>
      <w:r w:rsidRPr="00F3437D">
        <w:rPr>
          <w:i/>
          <w:iCs/>
          <w:noProof/>
          <w:szCs w:val="24"/>
        </w:rPr>
        <w:t>344</w:t>
      </w:r>
      <w:r w:rsidRPr="00F3437D">
        <w:rPr>
          <w:noProof/>
          <w:szCs w:val="24"/>
        </w:rPr>
        <w:t>, 127–150. https://doi.org/10.1016/j.jcp.2017.04.060</w:t>
      </w:r>
    </w:p>
    <w:p w14:paraId="7F12B9B7" w14:textId="77777777" w:rsidR="00F3437D" w:rsidRPr="00F3437D" w:rsidRDefault="00F3437D" w:rsidP="00F3437D">
      <w:pPr>
        <w:widowControl w:val="0"/>
        <w:autoSpaceDE w:val="0"/>
        <w:autoSpaceDN w:val="0"/>
        <w:adjustRightInd w:val="0"/>
        <w:spacing w:line="240" w:lineRule="auto"/>
        <w:ind w:left="480" w:hanging="480"/>
        <w:rPr>
          <w:noProof/>
          <w:szCs w:val="24"/>
        </w:rPr>
      </w:pPr>
      <w:r w:rsidRPr="00F3437D">
        <w:rPr>
          <w:noProof/>
          <w:szCs w:val="24"/>
        </w:rPr>
        <w:t xml:space="preserve">Gaskell, P. H., &amp; Lau, A. K. C. (1988). Curvature-compensated convective transport: SMART, A new boundedness- preserving transport algorithm. </w:t>
      </w:r>
      <w:r w:rsidRPr="00F3437D">
        <w:rPr>
          <w:i/>
          <w:iCs/>
          <w:noProof/>
          <w:szCs w:val="24"/>
        </w:rPr>
        <w:t>International Journal for Numerical Methods in Fluids</w:t>
      </w:r>
      <w:r w:rsidRPr="00F3437D">
        <w:rPr>
          <w:noProof/>
          <w:szCs w:val="24"/>
        </w:rPr>
        <w:t xml:space="preserve">, </w:t>
      </w:r>
      <w:r w:rsidRPr="00F3437D">
        <w:rPr>
          <w:i/>
          <w:iCs/>
          <w:noProof/>
          <w:szCs w:val="24"/>
        </w:rPr>
        <w:t>8</w:t>
      </w:r>
      <w:r w:rsidRPr="00F3437D">
        <w:rPr>
          <w:noProof/>
          <w:szCs w:val="24"/>
        </w:rPr>
        <w:t>(6), 617–641. https://doi.org/10.1002/fld.1650080602</w:t>
      </w:r>
    </w:p>
    <w:p w14:paraId="0C6B8B82" w14:textId="77777777" w:rsidR="00F3437D" w:rsidRPr="00F3437D" w:rsidRDefault="00F3437D" w:rsidP="00F3437D">
      <w:pPr>
        <w:widowControl w:val="0"/>
        <w:autoSpaceDE w:val="0"/>
        <w:autoSpaceDN w:val="0"/>
        <w:adjustRightInd w:val="0"/>
        <w:spacing w:line="240" w:lineRule="auto"/>
        <w:ind w:left="480" w:hanging="480"/>
        <w:rPr>
          <w:noProof/>
          <w:szCs w:val="24"/>
        </w:rPr>
      </w:pPr>
      <w:r w:rsidRPr="00F3437D">
        <w:rPr>
          <w:noProof/>
          <w:szCs w:val="24"/>
        </w:rPr>
        <w:t xml:space="preserve">Gillebaart, T., Blom, D. S., van Zuijlen, A. H., &amp; Bijl, H. (2016). Time consistent fluid structure interaction on collocated grids for incompressible flow. </w:t>
      </w:r>
      <w:r w:rsidRPr="00F3437D">
        <w:rPr>
          <w:i/>
          <w:iCs/>
          <w:noProof/>
          <w:szCs w:val="24"/>
        </w:rPr>
        <w:t>Computer Methods in Applied Mechanics and Engineering</w:t>
      </w:r>
      <w:r w:rsidRPr="00F3437D">
        <w:rPr>
          <w:noProof/>
          <w:szCs w:val="24"/>
        </w:rPr>
        <w:t xml:space="preserve">, </w:t>
      </w:r>
      <w:r w:rsidRPr="00F3437D">
        <w:rPr>
          <w:i/>
          <w:iCs/>
          <w:noProof/>
          <w:szCs w:val="24"/>
        </w:rPr>
        <w:t>298</w:t>
      </w:r>
      <w:r w:rsidRPr="00F3437D">
        <w:rPr>
          <w:noProof/>
          <w:szCs w:val="24"/>
        </w:rPr>
        <w:t>, 159–182. https://doi.org/10.1016/j.cma.2015.09.025</w:t>
      </w:r>
    </w:p>
    <w:p w14:paraId="14D3AE9B" w14:textId="77777777" w:rsidR="00F3437D" w:rsidRPr="00F3437D" w:rsidRDefault="00F3437D" w:rsidP="00F3437D">
      <w:pPr>
        <w:widowControl w:val="0"/>
        <w:autoSpaceDE w:val="0"/>
        <w:autoSpaceDN w:val="0"/>
        <w:adjustRightInd w:val="0"/>
        <w:spacing w:line="240" w:lineRule="auto"/>
        <w:ind w:left="480" w:hanging="480"/>
        <w:rPr>
          <w:noProof/>
          <w:szCs w:val="24"/>
        </w:rPr>
      </w:pPr>
      <w:r w:rsidRPr="00F3437D">
        <w:rPr>
          <w:noProof/>
          <w:szCs w:val="24"/>
        </w:rPr>
        <w:t xml:space="preserve">Haelterman, R., Bogaers, A. E. J., Scheufele, K., Uekermann, B., &amp; Mehl, M. (2016). Improving the performance of the partitioned QN-ILS procedure for fluid–structure interaction problems: Filtering. </w:t>
      </w:r>
      <w:r w:rsidRPr="00F3437D">
        <w:rPr>
          <w:i/>
          <w:iCs/>
          <w:noProof/>
          <w:szCs w:val="24"/>
        </w:rPr>
        <w:t>Computers &amp; Structures</w:t>
      </w:r>
      <w:r w:rsidRPr="00F3437D">
        <w:rPr>
          <w:noProof/>
          <w:szCs w:val="24"/>
        </w:rPr>
        <w:t xml:space="preserve">, </w:t>
      </w:r>
      <w:r w:rsidRPr="00F3437D">
        <w:rPr>
          <w:i/>
          <w:iCs/>
          <w:noProof/>
          <w:szCs w:val="24"/>
        </w:rPr>
        <w:t>171</w:t>
      </w:r>
      <w:r w:rsidRPr="00F3437D">
        <w:rPr>
          <w:noProof/>
          <w:szCs w:val="24"/>
        </w:rPr>
        <w:t>, 9–17. https://doi.org/10.1016/j.compstruc.2016.04.001</w:t>
      </w:r>
    </w:p>
    <w:p w14:paraId="17DE2283" w14:textId="77777777" w:rsidR="00F3437D" w:rsidRPr="00F3437D" w:rsidRDefault="00F3437D" w:rsidP="00F3437D">
      <w:pPr>
        <w:widowControl w:val="0"/>
        <w:autoSpaceDE w:val="0"/>
        <w:autoSpaceDN w:val="0"/>
        <w:adjustRightInd w:val="0"/>
        <w:spacing w:line="240" w:lineRule="auto"/>
        <w:ind w:left="480" w:hanging="480"/>
        <w:rPr>
          <w:noProof/>
          <w:szCs w:val="24"/>
        </w:rPr>
      </w:pPr>
      <w:r w:rsidRPr="00F3437D">
        <w:rPr>
          <w:noProof/>
          <w:szCs w:val="24"/>
        </w:rPr>
        <w:t xml:space="preserve">Hino, T. (2006). CFD-based estimation of propulsive performance in ship design. </w:t>
      </w:r>
      <w:r w:rsidRPr="00F3437D">
        <w:rPr>
          <w:i/>
          <w:iCs/>
          <w:noProof/>
          <w:szCs w:val="24"/>
        </w:rPr>
        <w:t>26th Symposium on Naval Hydrodynamics</w:t>
      </w:r>
      <w:r w:rsidRPr="00F3437D">
        <w:rPr>
          <w:noProof/>
          <w:szCs w:val="24"/>
        </w:rPr>
        <w:t>. Rome.</w:t>
      </w:r>
    </w:p>
    <w:p w14:paraId="3FDEC9E4" w14:textId="77777777" w:rsidR="00F3437D" w:rsidRPr="00F3437D" w:rsidRDefault="00F3437D" w:rsidP="00F3437D">
      <w:pPr>
        <w:widowControl w:val="0"/>
        <w:autoSpaceDE w:val="0"/>
        <w:autoSpaceDN w:val="0"/>
        <w:adjustRightInd w:val="0"/>
        <w:spacing w:line="240" w:lineRule="auto"/>
        <w:ind w:left="480" w:hanging="480"/>
        <w:rPr>
          <w:noProof/>
          <w:szCs w:val="24"/>
        </w:rPr>
      </w:pPr>
      <w:r w:rsidRPr="00F3437D">
        <w:rPr>
          <w:noProof/>
          <w:szCs w:val="24"/>
        </w:rPr>
        <w:t xml:space="preserve">Hirt, C. ., &amp; Nichols, B. . (1981). Volume of fluid (VOF) method for the dynamics of free boundaries. </w:t>
      </w:r>
      <w:r w:rsidRPr="00F3437D">
        <w:rPr>
          <w:i/>
          <w:iCs/>
          <w:noProof/>
          <w:szCs w:val="24"/>
        </w:rPr>
        <w:t>Journal of Computational Physics</w:t>
      </w:r>
      <w:r w:rsidRPr="00F3437D">
        <w:rPr>
          <w:noProof/>
          <w:szCs w:val="24"/>
        </w:rPr>
        <w:t xml:space="preserve">, </w:t>
      </w:r>
      <w:r w:rsidRPr="00F3437D">
        <w:rPr>
          <w:i/>
          <w:iCs/>
          <w:noProof/>
          <w:szCs w:val="24"/>
        </w:rPr>
        <w:t>39</w:t>
      </w:r>
      <w:r w:rsidRPr="00F3437D">
        <w:rPr>
          <w:noProof/>
          <w:szCs w:val="24"/>
        </w:rPr>
        <w:t>(1), 201–225. https://doi.org/10.1016/0021-9991(81)90145-5</w:t>
      </w:r>
    </w:p>
    <w:p w14:paraId="60F4028C" w14:textId="77777777" w:rsidR="00F3437D" w:rsidRPr="00F3437D" w:rsidRDefault="00F3437D" w:rsidP="00F3437D">
      <w:pPr>
        <w:widowControl w:val="0"/>
        <w:autoSpaceDE w:val="0"/>
        <w:autoSpaceDN w:val="0"/>
        <w:adjustRightInd w:val="0"/>
        <w:spacing w:line="240" w:lineRule="auto"/>
        <w:ind w:left="480" w:hanging="480"/>
        <w:rPr>
          <w:noProof/>
          <w:szCs w:val="24"/>
        </w:rPr>
      </w:pPr>
      <w:r w:rsidRPr="00F3437D">
        <w:rPr>
          <w:noProof/>
          <w:szCs w:val="24"/>
        </w:rPr>
        <w:t xml:space="preserve">Hoekstra, M. (1998). PARNASSOS: An efficient method for ship stern flow calculation. </w:t>
      </w:r>
      <w:r w:rsidRPr="00F3437D">
        <w:rPr>
          <w:i/>
          <w:iCs/>
          <w:noProof/>
          <w:szCs w:val="24"/>
        </w:rPr>
        <w:t>Third Osaka Colloquium on Advanced CFD Applications to Ship Flow and Hull Form Design</w:t>
      </w:r>
      <w:r w:rsidRPr="00F3437D">
        <w:rPr>
          <w:noProof/>
          <w:szCs w:val="24"/>
        </w:rPr>
        <w:t>, 331–357.</w:t>
      </w:r>
    </w:p>
    <w:p w14:paraId="0C12A315" w14:textId="77777777" w:rsidR="00F3437D" w:rsidRPr="00F3437D" w:rsidRDefault="00F3437D" w:rsidP="00F3437D">
      <w:pPr>
        <w:widowControl w:val="0"/>
        <w:autoSpaceDE w:val="0"/>
        <w:autoSpaceDN w:val="0"/>
        <w:adjustRightInd w:val="0"/>
        <w:spacing w:line="240" w:lineRule="auto"/>
        <w:ind w:left="480" w:hanging="480"/>
        <w:rPr>
          <w:noProof/>
          <w:szCs w:val="24"/>
        </w:rPr>
      </w:pPr>
      <w:r w:rsidRPr="00F3437D">
        <w:rPr>
          <w:noProof/>
          <w:szCs w:val="24"/>
        </w:rPr>
        <w:t xml:space="preserve">Hoekstra, M., Vaz, G., Abeil, B., &amp; Bunnik, T. (2007). Free-surface flow modelling with interface capturing techniques. </w:t>
      </w:r>
      <w:r w:rsidRPr="00F3437D">
        <w:rPr>
          <w:i/>
          <w:iCs/>
          <w:noProof/>
          <w:szCs w:val="24"/>
        </w:rPr>
        <w:t>MARINE 2007</w:t>
      </w:r>
      <w:r w:rsidRPr="00F3437D">
        <w:rPr>
          <w:noProof/>
          <w:szCs w:val="24"/>
        </w:rPr>
        <w:t xml:space="preserve">, </w:t>
      </w:r>
      <w:r w:rsidRPr="00F3437D">
        <w:rPr>
          <w:i/>
          <w:iCs/>
          <w:noProof/>
          <w:szCs w:val="24"/>
        </w:rPr>
        <w:t>2</w:t>
      </w:r>
      <w:r w:rsidRPr="00F3437D">
        <w:rPr>
          <w:noProof/>
          <w:szCs w:val="24"/>
        </w:rPr>
        <w:t>, 1–4. Retrieved from http://www.marin.nl</w:t>
      </w:r>
    </w:p>
    <w:p w14:paraId="42071786" w14:textId="77777777" w:rsidR="00F3437D" w:rsidRPr="00F3437D" w:rsidRDefault="00F3437D" w:rsidP="00F3437D">
      <w:pPr>
        <w:widowControl w:val="0"/>
        <w:autoSpaceDE w:val="0"/>
        <w:autoSpaceDN w:val="0"/>
        <w:adjustRightInd w:val="0"/>
        <w:spacing w:line="240" w:lineRule="auto"/>
        <w:ind w:left="480" w:hanging="480"/>
        <w:rPr>
          <w:noProof/>
          <w:szCs w:val="24"/>
        </w:rPr>
      </w:pPr>
      <w:r w:rsidRPr="00F3437D">
        <w:rPr>
          <w:noProof/>
          <w:szCs w:val="24"/>
        </w:rPr>
        <w:t xml:space="preserve">Hogg, P. W., Gu, X.-J. J., &amp; Emerson, D. R. (2006). An implicit algorithm for capturing sharp fluid interfaces in the volume of fluid advection method. </w:t>
      </w:r>
      <w:r w:rsidRPr="00F3437D">
        <w:rPr>
          <w:i/>
          <w:iCs/>
          <w:noProof/>
          <w:szCs w:val="24"/>
        </w:rPr>
        <w:t>European Conference on Computational Fluid Dynamics ECCOMAS CFD</w:t>
      </w:r>
      <w:r w:rsidRPr="00F3437D">
        <w:rPr>
          <w:noProof/>
          <w:szCs w:val="24"/>
        </w:rPr>
        <w:t>.</w:t>
      </w:r>
    </w:p>
    <w:p w14:paraId="251E40AE" w14:textId="77777777" w:rsidR="00F3437D" w:rsidRPr="00F3437D" w:rsidRDefault="00F3437D" w:rsidP="00F3437D">
      <w:pPr>
        <w:widowControl w:val="0"/>
        <w:autoSpaceDE w:val="0"/>
        <w:autoSpaceDN w:val="0"/>
        <w:adjustRightInd w:val="0"/>
        <w:spacing w:line="240" w:lineRule="auto"/>
        <w:ind w:left="480" w:hanging="480"/>
        <w:rPr>
          <w:noProof/>
          <w:szCs w:val="24"/>
        </w:rPr>
      </w:pPr>
      <w:r w:rsidRPr="00F3437D">
        <w:rPr>
          <w:noProof/>
          <w:szCs w:val="24"/>
        </w:rPr>
        <w:t xml:space="preserve">Hou, G., Wang, J., &amp; Layton, A. (2012). Numerical Methods for Fluid-Structure Interaction — A Review. </w:t>
      </w:r>
      <w:r w:rsidRPr="00F3437D">
        <w:rPr>
          <w:i/>
          <w:iCs/>
          <w:noProof/>
          <w:szCs w:val="24"/>
        </w:rPr>
        <w:t>Communications in Computational Physics</w:t>
      </w:r>
      <w:r w:rsidRPr="00F3437D">
        <w:rPr>
          <w:noProof/>
          <w:szCs w:val="24"/>
        </w:rPr>
        <w:t xml:space="preserve">, </w:t>
      </w:r>
      <w:r w:rsidRPr="00F3437D">
        <w:rPr>
          <w:i/>
          <w:iCs/>
          <w:noProof/>
          <w:szCs w:val="24"/>
        </w:rPr>
        <w:t>12</w:t>
      </w:r>
      <w:r w:rsidRPr="00F3437D">
        <w:rPr>
          <w:noProof/>
          <w:szCs w:val="24"/>
        </w:rPr>
        <w:t>(2), 337–377. https://doi.org/10.4208/cicp.291210.290411s</w:t>
      </w:r>
    </w:p>
    <w:p w14:paraId="14A41440" w14:textId="77777777" w:rsidR="00F3437D" w:rsidRPr="00F3437D" w:rsidRDefault="00F3437D" w:rsidP="00F3437D">
      <w:pPr>
        <w:widowControl w:val="0"/>
        <w:autoSpaceDE w:val="0"/>
        <w:autoSpaceDN w:val="0"/>
        <w:adjustRightInd w:val="0"/>
        <w:spacing w:line="240" w:lineRule="auto"/>
        <w:ind w:left="480" w:hanging="480"/>
        <w:rPr>
          <w:noProof/>
          <w:szCs w:val="24"/>
        </w:rPr>
      </w:pPr>
      <w:r w:rsidRPr="00F3437D">
        <w:rPr>
          <w:noProof/>
          <w:szCs w:val="24"/>
        </w:rPr>
        <w:t xml:space="preserve">Hu, Z., Tang, W., Xue, H., Zhang, X., &amp; Wang, K. (2017). Numerical study of rogue wave overtopping with a fully-coupled fluid-structure interaction model. </w:t>
      </w:r>
      <w:r w:rsidRPr="00F3437D">
        <w:rPr>
          <w:i/>
          <w:iCs/>
          <w:noProof/>
          <w:szCs w:val="24"/>
        </w:rPr>
        <w:t>Ocean Engineering</w:t>
      </w:r>
      <w:r w:rsidRPr="00F3437D">
        <w:rPr>
          <w:noProof/>
          <w:szCs w:val="24"/>
        </w:rPr>
        <w:t xml:space="preserve">, </w:t>
      </w:r>
      <w:r w:rsidRPr="00F3437D">
        <w:rPr>
          <w:i/>
          <w:iCs/>
          <w:noProof/>
          <w:szCs w:val="24"/>
        </w:rPr>
        <w:t>137</w:t>
      </w:r>
      <w:r w:rsidRPr="00F3437D">
        <w:rPr>
          <w:noProof/>
          <w:szCs w:val="24"/>
        </w:rPr>
        <w:t>, 48–58. https://doi.org/10.1016/j.oceaneng.2017.03.022</w:t>
      </w:r>
    </w:p>
    <w:p w14:paraId="75A9A833" w14:textId="77777777" w:rsidR="00F3437D" w:rsidRPr="00F3437D" w:rsidRDefault="00F3437D" w:rsidP="00F3437D">
      <w:pPr>
        <w:widowControl w:val="0"/>
        <w:autoSpaceDE w:val="0"/>
        <w:autoSpaceDN w:val="0"/>
        <w:adjustRightInd w:val="0"/>
        <w:spacing w:line="240" w:lineRule="auto"/>
        <w:ind w:left="480" w:hanging="480"/>
        <w:rPr>
          <w:noProof/>
          <w:szCs w:val="24"/>
        </w:rPr>
      </w:pPr>
      <w:r w:rsidRPr="00F3437D">
        <w:rPr>
          <w:noProof/>
          <w:szCs w:val="24"/>
        </w:rPr>
        <w:t xml:space="preserve">Hysing, S., Turek, S., Kuzmin, D., Parolini, N., Burman, E., Ganesan, S., &amp; Tobiska, L. (2009). Quantitative benchmark computations of two-dimensional bubble dynamics. </w:t>
      </w:r>
      <w:r w:rsidRPr="00F3437D">
        <w:rPr>
          <w:i/>
          <w:iCs/>
          <w:noProof/>
          <w:szCs w:val="24"/>
        </w:rPr>
        <w:t>International Journal for Numerical Methods in Fluids</w:t>
      </w:r>
      <w:r w:rsidRPr="00F3437D">
        <w:rPr>
          <w:noProof/>
          <w:szCs w:val="24"/>
        </w:rPr>
        <w:t xml:space="preserve">, </w:t>
      </w:r>
      <w:r w:rsidRPr="00F3437D">
        <w:rPr>
          <w:i/>
          <w:iCs/>
          <w:noProof/>
          <w:szCs w:val="24"/>
        </w:rPr>
        <w:t>60</w:t>
      </w:r>
      <w:r w:rsidRPr="00F3437D">
        <w:rPr>
          <w:noProof/>
          <w:szCs w:val="24"/>
        </w:rPr>
        <w:t>(11), 1259–1288. https://doi.org/10.1002/fld.1934</w:t>
      </w:r>
    </w:p>
    <w:p w14:paraId="08A69B46" w14:textId="77777777" w:rsidR="00F3437D" w:rsidRPr="00F3437D" w:rsidRDefault="00F3437D" w:rsidP="00F3437D">
      <w:pPr>
        <w:widowControl w:val="0"/>
        <w:autoSpaceDE w:val="0"/>
        <w:autoSpaceDN w:val="0"/>
        <w:adjustRightInd w:val="0"/>
        <w:spacing w:line="240" w:lineRule="auto"/>
        <w:ind w:left="480" w:hanging="480"/>
        <w:rPr>
          <w:noProof/>
          <w:szCs w:val="24"/>
        </w:rPr>
      </w:pPr>
      <w:r w:rsidRPr="00F3437D">
        <w:rPr>
          <w:noProof/>
          <w:szCs w:val="24"/>
        </w:rPr>
        <w:t xml:space="preserve">J. D. Anderson, John, D., &amp; Anderson, J. R. (1995). Computational Fluid Dynamics: the Basics with Applications. In </w:t>
      </w:r>
      <w:r w:rsidRPr="00F3437D">
        <w:rPr>
          <w:i/>
          <w:iCs/>
          <w:noProof/>
          <w:szCs w:val="24"/>
        </w:rPr>
        <w:t>P. Perback, International ed., Published</w:t>
      </w:r>
      <w:r w:rsidRPr="00F3437D">
        <w:rPr>
          <w:noProof/>
          <w:szCs w:val="24"/>
        </w:rPr>
        <w:t>. https://doi.org/10.1017/S0001924000067129</w:t>
      </w:r>
    </w:p>
    <w:p w14:paraId="7A9F91E3" w14:textId="77777777" w:rsidR="00F3437D" w:rsidRPr="00F3437D" w:rsidRDefault="00F3437D" w:rsidP="00F3437D">
      <w:pPr>
        <w:widowControl w:val="0"/>
        <w:autoSpaceDE w:val="0"/>
        <w:autoSpaceDN w:val="0"/>
        <w:adjustRightInd w:val="0"/>
        <w:spacing w:line="240" w:lineRule="auto"/>
        <w:ind w:left="480" w:hanging="480"/>
        <w:rPr>
          <w:noProof/>
          <w:szCs w:val="24"/>
        </w:rPr>
      </w:pPr>
      <w:r w:rsidRPr="00F3437D">
        <w:rPr>
          <w:noProof/>
          <w:szCs w:val="24"/>
        </w:rPr>
        <w:t xml:space="preserve">Jasak, H., Weller, H. G., &amp; Gosman, A. D. (1999). High resolution NVD differencing scheme for arbitrarily unstructured meshes. </w:t>
      </w:r>
      <w:r w:rsidRPr="00F3437D">
        <w:rPr>
          <w:i/>
          <w:iCs/>
          <w:noProof/>
          <w:szCs w:val="24"/>
        </w:rPr>
        <w:t>International Journal for Numerical Methods in Fluids</w:t>
      </w:r>
      <w:r w:rsidRPr="00F3437D">
        <w:rPr>
          <w:noProof/>
          <w:szCs w:val="24"/>
        </w:rPr>
        <w:t xml:space="preserve">, </w:t>
      </w:r>
      <w:r w:rsidRPr="00F3437D">
        <w:rPr>
          <w:i/>
          <w:iCs/>
          <w:noProof/>
          <w:szCs w:val="24"/>
        </w:rPr>
        <w:t>31</w:t>
      </w:r>
      <w:r w:rsidRPr="00F3437D">
        <w:rPr>
          <w:noProof/>
          <w:szCs w:val="24"/>
        </w:rPr>
        <w:t>(2), 431–449. https://doi.org/10.1002/(SICI)1097-0363(19990930)31:2&lt;431::AID-FLD884&gt;3.0.CO;2-T</w:t>
      </w:r>
    </w:p>
    <w:p w14:paraId="56AC99EA" w14:textId="77777777" w:rsidR="00F3437D" w:rsidRPr="00F3437D" w:rsidRDefault="00F3437D" w:rsidP="00F3437D">
      <w:pPr>
        <w:widowControl w:val="0"/>
        <w:autoSpaceDE w:val="0"/>
        <w:autoSpaceDN w:val="0"/>
        <w:adjustRightInd w:val="0"/>
        <w:spacing w:line="240" w:lineRule="auto"/>
        <w:ind w:left="480" w:hanging="480"/>
        <w:rPr>
          <w:noProof/>
          <w:szCs w:val="24"/>
        </w:rPr>
      </w:pPr>
      <w:r w:rsidRPr="00F3437D">
        <w:rPr>
          <w:noProof/>
          <w:szCs w:val="24"/>
        </w:rPr>
        <w:t xml:space="preserve">Kaplan, P. (1992). Wave Impact Forces on Offshore Structures: Re-Examination and New Interpretations. </w:t>
      </w:r>
      <w:r w:rsidRPr="00F3437D">
        <w:rPr>
          <w:i/>
          <w:iCs/>
          <w:noProof/>
          <w:szCs w:val="24"/>
        </w:rPr>
        <w:t>Offshore Technology Conference</w:t>
      </w:r>
      <w:r w:rsidRPr="00F3437D">
        <w:rPr>
          <w:noProof/>
          <w:szCs w:val="24"/>
        </w:rPr>
        <w:t>. https://doi.org/10.4043/6814-MS</w:t>
      </w:r>
    </w:p>
    <w:p w14:paraId="369987F1" w14:textId="77777777" w:rsidR="00F3437D" w:rsidRPr="00F3437D" w:rsidRDefault="00F3437D" w:rsidP="00F3437D">
      <w:pPr>
        <w:widowControl w:val="0"/>
        <w:autoSpaceDE w:val="0"/>
        <w:autoSpaceDN w:val="0"/>
        <w:adjustRightInd w:val="0"/>
        <w:spacing w:line="240" w:lineRule="auto"/>
        <w:ind w:left="480" w:hanging="480"/>
        <w:rPr>
          <w:noProof/>
          <w:szCs w:val="24"/>
        </w:rPr>
      </w:pPr>
      <w:r w:rsidRPr="00F3437D">
        <w:rPr>
          <w:noProof/>
          <w:szCs w:val="24"/>
        </w:rPr>
        <w:t xml:space="preserve">Kassiotis, C., Ibrahimbegovic, A., &amp; Matthies, H. (2010). Partitioned solution to fluid–structure </w:t>
      </w:r>
      <w:r w:rsidRPr="00F3437D">
        <w:rPr>
          <w:noProof/>
          <w:szCs w:val="24"/>
        </w:rPr>
        <w:lastRenderedPageBreak/>
        <w:t xml:space="preserve">interaction problem in application to free-surface flows. </w:t>
      </w:r>
      <w:r w:rsidRPr="00F3437D">
        <w:rPr>
          <w:i/>
          <w:iCs/>
          <w:noProof/>
          <w:szCs w:val="24"/>
        </w:rPr>
        <w:t>European Journal of Mechanics - B/Fluids</w:t>
      </w:r>
      <w:r w:rsidRPr="00F3437D">
        <w:rPr>
          <w:noProof/>
          <w:szCs w:val="24"/>
        </w:rPr>
        <w:t xml:space="preserve">, </w:t>
      </w:r>
      <w:r w:rsidRPr="00F3437D">
        <w:rPr>
          <w:i/>
          <w:iCs/>
          <w:noProof/>
          <w:szCs w:val="24"/>
        </w:rPr>
        <w:t>29</w:t>
      </w:r>
      <w:r w:rsidRPr="00F3437D">
        <w:rPr>
          <w:noProof/>
          <w:szCs w:val="24"/>
        </w:rPr>
        <w:t>(6), 510–521. https://doi.org/10.1016/j.euromechflu.2010.07.003</w:t>
      </w:r>
    </w:p>
    <w:p w14:paraId="3B00EB8A" w14:textId="77777777" w:rsidR="00F3437D" w:rsidRPr="00F3437D" w:rsidRDefault="00F3437D" w:rsidP="00F3437D">
      <w:pPr>
        <w:widowControl w:val="0"/>
        <w:autoSpaceDE w:val="0"/>
        <w:autoSpaceDN w:val="0"/>
        <w:adjustRightInd w:val="0"/>
        <w:spacing w:line="240" w:lineRule="auto"/>
        <w:ind w:left="480" w:hanging="480"/>
        <w:rPr>
          <w:noProof/>
          <w:szCs w:val="24"/>
        </w:rPr>
      </w:pPr>
      <w:r w:rsidRPr="00F3437D">
        <w:rPr>
          <w:noProof/>
          <w:szCs w:val="24"/>
        </w:rPr>
        <w:t xml:space="preserve">Koshizuka, S. (1995). A particle method for incompressible viscous flow with fluid fragmentation. </w:t>
      </w:r>
      <w:r w:rsidRPr="00F3437D">
        <w:rPr>
          <w:i/>
          <w:iCs/>
          <w:noProof/>
          <w:szCs w:val="24"/>
        </w:rPr>
        <w:t>Comput. Fluid Dyn. J.</w:t>
      </w:r>
      <w:r w:rsidRPr="00F3437D">
        <w:rPr>
          <w:noProof/>
          <w:szCs w:val="24"/>
        </w:rPr>
        <w:t xml:space="preserve">, </w:t>
      </w:r>
      <w:r w:rsidRPr="00F3437D">
        <w:rPr>
          <w:i/>
          <w:iCs/>
          <w:noProof/>
          <w:szCs w:val="24"/>
        </w:rPr>
        <w:t>4</w:t>
      </w:r>
      <w:r w:rsidRPr="00F3437D">
        <w:rPr>
          <w:noProof/>
          <w:szCs w:val="24"/>
        </w:rPr>
        <w:t>(29).</w:t>
      </w:r>
    </w:p>
    <w:p w14:paraId="2D58CF72" w14:textId="77777777" w:rsidR="00F3437D" w:rsidRPr="00F3437D" w:rsidRDefault="00F3437D" w:rsidP="00F3437D">
      <w:pPr>
        <w:widowControl w:val="0"/>
        <w:autoSpaceDE w:val="0"/>
        <w:autoSpaceDN w:val="0"/>
        <w:adjustRightInd w:val="0"/>
        <w:spacing w:line="240" w:lineRule="auto"/>
        <w:ind w:left="480" w:hanging="480"/>
        <w:rPr>
          <w:noProof/>
          <w:szCs w:val="24"/>
        </w:rPr>
      </w:pPr>
      <w:r w:rsidRPr="00F3437D">
        <w:rPr>
          <w:noProof/>
          <w:szCs w:val="24"/>
        </w:rPr>
        <w:t xml:space="preserve">Kothe, D. B. (1998). Perspective on Eulerian Finite Volume Methods for Incompressible Interfacial Flows. In </w:t>
      </w:r>
      <w:r w:rsidRPr="00F3437D">
        <w:rPr>
          <w:i/>
          <w:iCs/>
          <w:noProof/>
          <w:szCs w:val="24"/>
        </w:rPr>
        <w:t>Free Surface Flows</w:t>
      </w:r>
      <w:r w:rsidRPr="00F3437D">
        <w:rPr>
          <w:noProof/>
          <w:szCs w:val="24"/>
        </w:rPr>
        <w:t xml:space="preserve">: </w:t>
      </w:r>
      <w:r w:rsidRPr="00F3437D">
        <w:rPr>
          <w:i/>
          <w:iCs/>
          <w:noProof/>
          <w:szCs w:val="24"/>
        </w:rPr>
        <w:t>Vol.</w:t>
      </w:r>
      <w:r w:rsidRPr="00F3437D">
        <w:rPr>
          <w:noProof/>
          <w:szCs w:val="24"/>
        </w:rPr>
        <w:t xml:space="preserve"> </w:t>
      </w:r>
      <w:r w:rsidRPr="00F3437D">
        <w:rPr>
          <w:i/>
          <w:iCs/>
          <w:noProof/>
          <w:szCs w:val="24"/>
        </w:rPr>
        <w:t>M</w:t>
      </w:r>
      <w:r w:rsidRPr="00F3437D">
        <w:rPr>
          <w:noProof/>
          <w:szCs w:val="24"/>
        </w:rPr>
        <w:t xml:space="preserve"> (pp. 267–331). https://doi.org/10.1007/978-3-7091-2598-4_6</w:t>
      </w:r>
    </w:p>
    <w:p w14:paraId="431B18BD" w14:textId="77777777" w:rsidR="00F3437D" w:rsidRPr="00F3437D" w:rsidRDefault="00F3437D" w:rsidP="00F3437D">
      <w:pPr>
        <w:widowControl w:val="0"/>
        <w:autoSpaceDE w:val="0"/>
        <w:autoSpaceDN w:val="0"/>
        <w:adjustRightInd w:val="0"/>
        <w:spacing w:line="240" w:lineRule="auto"/>
        <w:ind w:left="480" w:hanging="480"/>
        <w:rPr>
          <w:noProof/>
          <w:szCs w:val="24"/>
        </w:rPr>
      </w:pPr>
      <w:r w:rsidRPr="00F3437D">
        <w:rPr>
          <w:noProof/>
          <w:szCs w:val="24"/>
        </w:rPr>
        <w:t xml:space="preserve">Küttler, U., &amp; Wall, W. A. (2008). Fixed-point fluid–structure interaction solvers with dynamic relaxation. </w:t>
      </w:r>
      <w:r w:rsidRPr="00F3437D">
        <w:rPr>
          <w:i/>
          <w:iCs/>
          <w:noProof/>
          <w:szCs w:val="24"/>
        </w:rPr>
        <w:t>Computational Mechanics</w:t>
      </w:r>
      <w:r w:rsidRPr="00F3437D">
        <w:rPr>
          <w:noProof/>
          <w:szCs w:val="24"/>
        </w:rPr>
        <w:t xml:space="preserve">, </w:t>
      </w:r>
      <w:r w:rsidRPr="00F3437D">
        <w:rPr>
          <w:i/>
          <w:iCs/>
          <w:noProof/>
          <w:szCs w:val="24"/>
        </w:rPr>
        <w:t>43</w:t>
      </w:r>
      <w:r w:rsidRPr="00F3437D">
        <w:rPr>
          <w:noProof/>
          <w:szCs w:val="24"/>
        </w:rPr>
        <w:t>(1), 61–72. https://doi.org/10.1007/s00466-008-0255-5</w:t>
      </w:r>
    </w:p>
    <w:p w14:paraId="0190D9B7" w14:textId="77777777" w:rsidR="00F3437D" w:rsidRPr="00F3437D" w:rsidRDefault="00F3437D" w:rsidP="00F3437D">
      <w:pPr>
        <w:widowControl w:val="0"/>
        <w:autoSpaceDE w:val="0"/>
        <w:autoSpaceDN w:val="0"/>
        <w:adjustRightInd w:val="0"/>
        <w:spacing w:line="240" w:lineRule="auto"/>
        <w:ind w:left="480" w:hanging="480"/>
        <w:rPr>
          <w:noProof/>
          <w:szCs w:val="24"/>
        </w:rPr>
      </w:pPr>
      <w:r w:rsidRPr="00F3437D">
        <w:rPr>
          <w:noProof/>
          <w:szCs w:val="24"/>
        </w:rPr>
        <w:t xml:space="preserve">Lapidus, L., &amp; Pinder, G. F. (1982). </w:t>
      </w:r>
      <w:r w:rsidRPr="00F3437D">
        <w:rPr>
          <w:i/>
          <w:iCs/>
          <w:noProof/>
          <w:szCs w:val="24"/>
        </w:rPr>
        <w:t>Numerical solution of partial differential equations in science and engineering</w:t>
      </w:r>
      <w:r w:rsidRPr="00F3437D">
        <w:rPr>
          <w:noProof/>
          <w:szCs w:val="24"/>
        </w:rPr>
        <w:t>. New York: John Wiley &amp; Sons.</w:t>
      </w:r>
    </w:p>
    <w:p w14:paraId="2CFCE6CC" w14:textId="77777777" w:rsidR="00F3437D" w:rsidRPr="00F3437D" w:rsidRDefault="00F3437D" w:rsidP="00F3437D">
      <w:pPr>
        <w:widowControl w:val="0"/>
        <w:autoSpaceDE w:val="0"/>
        <w:autoSpaceDN w:val="0"/>
        <w:adjustRightInd w:val="0"/>
        <w:spacing w:line="240" w:lineRule="auto"/>
        <w:ind w:left="480" w:hanging="480"/>
        <w:rPr>
          <w:noProof/>
          <w:szCs w:val="24"/>
        </w:rPr>
      </w:pPr>
      <w:r w:rsidRPr="00F3437D">
        <w:rPr>
          <w:noProof/>
          <w:szCs w:val="24"/>
        </w:rPr>
        <w:t xml:space="preserve">Lee, C.-S., Cho, J.-R., Kim, W.-S., Noh, B.-J., Kim, M.-H., &amp; Lee, J.-M. (2013). Evaluation of sloshing resistance performance for LNG carrier insulation system based on fluid-structure interaction analysis. </w:t>
      </w:r>
      <w:r w:rsidRPr="00F3437D">
        <w:rPr>
          <w:i/>
          <w:iCs/>
          <w:noProof/>
          <w:szCs w:val="24"/>
        </w:rPr>
        <w:t>International Journal of Naval Architecture and Ocean Engineering</w:t>
      </w:r>
      <w:r w:rsidRPr="00F3437D">
        <w:rPr>
          <w:noProof/>
          <w:szCs w:val="24"/>
        </w:rPr>
        <w:t xml:space="preserve">, </w:t>
      </w:r>
      <w:r w:rsidRPr="00F3437D">
        <w:rPr>
          <w:i/>
          <w:iCs/>
          <w:noProof/>
          <w:szCs w:val="24"/>
        </w:rPr>
        <w:t>5</w:t>
      </w:r>
      <w:r w:rsidRPr="00F3437D">
        <w:rPr>
          <w:noProof/>
          <w:szCs w:val="24"/>
        </w:rPr>
        <w:t>(1), 1–20. https://doi.org/10.3744/JNAOE.2013.5.1.001</w:t>
      </w:r>
    </w:p>
    <w:p w14:paraId="7D2EE51E" w14:textId="77777777" w:rsidR="00F3437D" w:rsidRPr="00F3437D" w:rsidRDefault="00F3437D" w:rsidP="00F3437D">
      <w:pPr>
        <w:widowControl w:val="0"/>
        <w:autoSpaceDE w:val="0"/>
        <w:autoSpaceDN w:val="0"/>
        <w:adjustRightInd w:val="0"/>
        <w:spacing w:line="240" w:lineRule="auto"/>
        <w:ind w:left="480" w:hanging="480"/>
        <w:rPr>
          <w:noProof/>
          <w:szCs w:val="24"/>
        </w:rPr>
      </w:pPr>
      <w:r w:rsidRPr="00F3437D">
        <w:rPr>
          <w:noProof/>
          <w:szCs w:val="24"/>
        </w:rPr>
        <w:t xml:space="preserve">Leonard, B. P. (1979). A stable and accurate convective modelling procedure based on quadratic upstream interpolation. </w:t>
      </w:r>
      <w:r w:rsidRPr="00F3437D">
        <w:rPr>
          <w:i/>
          <w:iCs/>
          <w:noProof/>
          <w:szCs w:val="24"/>
        </w:rPr>
        <w:t>Computer Methods in Applied Mechanics and Engineering</w:t>
      </w:r>
      <w:r w:rsidRPr="00F3437D">
        <w:rPr>
          <w:noProof/>
          <w:szCs w:val="24"/>
        </w:rPr>
        <w:t xml:space="preserve">, </w:t>
      </w:r>
      <w:r w:rsidRPr="00F3437D">
        <w:rPr>
          <w:i/>
          <w:iCs/>
          <w:noProof/>
          <w:szCs w:val="24"/>
        </w:rPr>
        <w:t>19</w:t>
      </w:r>
      <w:r w:rsidRPr="00F3437D">
        <w:rPr>
          <w:noProof/>
          <w:szCs w:val="24"/>
        </w:rPr>
        <w:t>(1), 59–98. https://doi.org/10.1016/0045-7825(79)90034-3</w:t>
      </w:r>
    </w:p>
    <w:p w14:paraId="0B18A068" w14:textId="77777777" w:rsidR="00F3437D" w:rsidRPr="00F3437D" w:rsidRDefault="00F3437D" w:rsidP="00F3437D">
      <w:pPr>
        <w:widowControl w:val="0"/>
        <w:autoSpaceDE w:val="0"/>
        <w:autoSpaceDN w:val="0"/>
        <w:adjustRightInd w:val="0"/>
        <w:spacing w:line="240" w:lineRule="auto"/>
        <w:ind w:left="480" w:hanging="480"/>
        <w:rPr>
          <w:noProof/>
          <w:szCs w:val="24"/>
        </w:rPr>
      </w:pPr>
      <w:r w:rsidRPr="00F3437D">
        <w:rPr>
          <w:noProof/>
          <w:szCs w:val="24"/>
        </w:rPr>
        <w:t xml:space="preserve">Leonard, B. P. (1991). The ULTIMATE conservative difference scheme applied to unsteady one-dimensional advection. </w:t>
      </w:r>
      <w:r w:rsidRPr="00F3437D">
        <w:rPr>
          <w:i/>
          <w:iCs/>
          <w:noProof/>
          <w:szCs w:val="24"/>
        </w:rPr>
        <w:t>Computer Methods in Applied Mechanics and Engineering</w:t>
      </w:r>
      <w:r w:rsidRPr="00F3437D">
        <w:rPr>
          <w:noProof/>
          <w:szCs w:val="24"/>
        </w:rPr>
        <w:t xml:space="preserve">, </w:t>
      </w:r>
      <w:r w:rsidRPr="00F3437D">
        <w:rPr>
          <w:i/>
          <w:iCs/>
          <w:noProof/>
          <w:szCs w:val="24"/>
        </w:rPr>
        <w:t>88</w:t>
      </w:r>
      <w:r w:rsidRPr="00F3437D">
        <w:rPr>
          <w:noProof/>
          <w:szCs w:val="24"/>
        </w:rPr>
        <w:t>(1), 17–74. https://doi.org/10.1016/0045-7825(91)90232-U</w:t>
      </w:r>
    </w:p>
    <w:p w14:paraId="4ACE7240" w14:textId="77777777" w:rsidR="00F3437D" w:rsidRPr="00F3437D" w:rsidRDefault="00F3437D" w:rsidP="00F3437D">
      <w:pPr>
        <w:widowControl w:val="0"/>
        <w:autoSpaceDE w:val="0"/>
        <w:autoSpaceDN w:val="0"/>
        <w:adjustRightInd w:val="0"/>
        <w:spacing w:line="240" w:lineRule="auto"/>
        <w:ind w:left="480" w:hanging="480"/>
        <w:rPr>
          <w:noProof/>
          <w:szCs w:val="24"/>
        </w:rPr>
      </w:pPr>
      <w:r w:rsidRPr="00F3437D">
        <w:rPr>
          <w:noProof/>
          <w:szCs w:val="24"/>
        </w:rPr>
        <w:t xml:space="preserve">Leonard, B. P., &amp; Mokhtari, S. (1990). Beyond first-order upwinding: The ultra-sharp alternative for non-oscillatory steady-state simulation of convection. </w:t>
      </w:r>
      <w:r w:rsidRPr="00F3437D">
        <w:rPr>
          <w:i/>
          <w:iCs/>
          <w:noProof/>
          <w:szCs w:val="24"/>
        </w:rPr>
        <w:t>International Journal for Numerical Methods in Engineering</w:t>
      </w:r>
      <w:r w:rsidRPr="00F3437D">
        <w:rPr>
          <w:noProof/>
          <w:szCs w:val="24"/>
        </w:rPr>
        <w:t xml:space="preserve">, </w:t>
      </w:r>
      <w:r w:rsidRPr="00F3437D">
        <w:rPr>
          <w:i/>
          <w:iCs/>
          <w:noProof/>
          <w:szCs w:val="24"/>
        </w:rPr>
        <w:t>30</w:t>
      </w:r>
      <w:r w:rsidRPr="00F3437D">
        <w:rPr>
          <w:noProof/>
          <w:szCs w:val="24"/>
        </w:rPr>
        <w:t>(4), 729–766. https://doi.org/10.1002/nme.1620300412</w:t>
      </w:r>
    </w:p>
    <w:p w14:paraId="6D01CB20" w14:textId="77777777" w:rsidR="00F3437D" w:rsidRPr="00F3437D" w:rsidRDefault="00F3437D" w:rsidP="00F3437D">
      <w:pPr>
        <w:widowControl w:val="0"/>
        <w:autoSpaceDE w:val="0"/>
        <w:autoSpaceDN w:val="0"/>
        <w:adjustRightInd w:val="0"/>
        <w:spacing w:line="240" w:lineRule="auto"/>
        <w:ind w:left="480" w:hanging="480"/>
        <w:rPr>
          <w:noProof/>
          <w:szCs w:val="24"/>
        </w:rPr>
      </w:pPr>
      <w:r w:rsidRPr="00F3437D">
        <w:rPr>
          <w:noProof/>
          <w:szCs w:val="24"/>
        </w:rPr>
        <w:t xml:space="preserve">Liao, K., Hu, C., &amp; Sueyoshi, M. (2015). Free surface flow impacting on an elastic structure: Experiment versus numerical simulation. </w:t>
      </w:r>
      <w:r w:rsidRPr="00F3437D">
        <w:rPr>
          <w:i/>
          <w:iCs/>
          <w:noProof/>
          <w:szCs w:val="24"/>
        </w:rPr>
        <w:t>Applied Ocean Research</w:t>
      </w:r>
      <w:r w:rsidRPr="00F3437D">
        <w:rPr>
          <w:noProof/>
          <w:szCs w:val="24"/>
        </w:rPr>
        <w:t xml:space="preserve">, </w:t>
      </w:r>
      <w:r w:rsidRPr="00F3437D">
        <w:rPr>
          <w:i/>
          <w:iCs/>
          <w:noProof/>
          <w:szCs w:val="24"/>
        </w:rPr>
        <w:t>50</w:t>
      </w:r>
      <w:r w:rsidRPr="00F3437D">
        <w:rPr>
          <w:noProof/>
          <w:szCs w:val="24"/>
        </w:rPr>
        <w:t>, 192–208. https://doi.org/10.1016/j.apor.2015.02.002</w:t>
      </w:r>
    </w:p>
    <w:p w14:paraId="78DA8E92" w14:textId="77777777" w:rsidR="00F3437D" w:rsidRPr="00F3437D" w:rsidRDefault="00F3437D" w:rsidP="00F3437D">
      <w:pPr>
        <w:widowControl w:val="0"/>
        <w:autoSpaceDE w:val="0"/>
        <w:autoSpaceDN w:val="0"/>
        <w:adjustRightInd w:val="0"/>
        <w:spacing w:line="240" w:lineRule="auto"/>
        <w:ind w:left="480" w:hanging="480"/>
        <w:rPr>
          <w:noProof/>
          <w:szCs w:val="24"/>
        </w:rPr>
      </w:pPr>
      <w:r w:rsidRPr="00F3437D">
        <w:rPr>
          <w:noProof/>
          <w:szCs w:val="24"/>
        </w:rPr>
        <w:t xml:space="preserve">Liu, X.-D., Osher, S., &amp; Chan, T. (1994). Weighted Essentially Non-oscillatory Schemes. </w:t>
      </w:r>
      <w:r w:rsidRPr="00F3437D">
        <w:rPr>
          <w:i/>
          <w:iCs/>
          <w:noProof/>
          <w:szCs w:val="24"/>
        </w:rPr>
        <w:t>Journal of Computational Physics</w:t>
      </w:r>
      <w:r w:rsidRPr="00F3437D">
        <w:rPr>
          <w:noProof/>
          <w:szCs w:val="24"/>
        </w:rPr>
        <w:t xml:space="preserve">, </w:t>
      </w:r>
      <w:r w:rsidRPr="00F3437D">
        <w:rPr>
          <w:i/>
          <w:iCs/>
          <w:noProof/>
          <w:szCs w:val="24"/>
        </w:rPr>
        <w:t>115</w:t>
      </w:r>
      <w:r w:rsidRPr="00F3437D">
        <w:rPr>
          <w:noProof/>
          <w:szCs w:val="24"/>
        </w:rPr>
        <w:t>(1), 200–212. https://doi.org/10.1006/jcph.1994.1187</w:t>
      </w:r>
    </w:p>
    <w:p w14:paraId="739C724B" w14:textId="77777777" w:rsidR="00F3437D" w:rsidRPr="00F3437D" w:rsidRDefault="00F3437D" w:rsidP="00F3437D">
      <w:pPr>
        <w:widowControl w:val="0"/>
        <w:autoSpaceDE w:val="0"/>
        <w:autoSpaceDN w:val="0"/>
        <w:adjustRightInd w:val="0"/>
        <w:spacing w:line="240" w:lineRule="auto"/>
        <w:ind w:left="480" w:hanging="480"/>
        <w:rPr>
          <w:noProof/>
          <w:szCs w:val="24"/>
        </w:rPr>
      </w:pPr>
      <w:r w:rsidRPr="00F3437D">
        <w:rPr>
          <w:noProof/>
          <w:szCs w:val="24"/>
        </w:rPr>
        <w:t xml:space="preserve">López, I., Pereiras, B., Castro, F., &amp; Iglesias, G. (2014). Optimisation of turbine-induced damping for an OWC wave energy converter using a RANS–VOF numerical model. </w:t>
      </w:r>
      <w:r w:rsidRPr="00F3437D">
        <w:rPr>
          <w:i/>
          <w:iCs/>
          <w:noProof/>
          <w:szCs w:val="24"/>
        </w:rPr>
        <w:t>Applied Energy</w:t>
      </w:r>
      <w:r w:rsidRPr="00F3437D">
        <w:rPr>
          <w:noProof/>
          <w:szCs w:val="24"/>
        </w:rPr>
        <w:t xml:space="preserve">, </w:t>
      </w:r>
      <w:r w:rsidRPr="00F3437D">
        <w:rPr>
          <w:i/>
          <w:iCs/>
          <w:noProof/>
          <w:szCs w:val="24"/>
        </w:rPr>
        <w:t>127</w:t>
      </w:r>
      <w:r w:rsidRPr="00F3437D">
        <w:rPr>
          <w:noProof/>
          <w:szCs w:val="24"/>
        </w:rPr>
        <w:t>, 105–114. https://doi.org/10.1016/j.apenergy.2014.04.020</w:t>
      </w:r>
    </w:p>
    <w:p w14:paraId="53D99FCE" w14:textId="77777777" w:rsidR="00F3437D" w:rsidRPr="00F3437D" w:rsidRDefault="00F3437D" w:rsidP="00F3437D">
      <w:pPr>
        <w:widowControl w:val="0"/>
        <w:autoSpaceDE w:val="0"/>
        <w:autoSpaceDN w:val="0"/>
        <w:adjustRightInd w:val="0"/>
        <w:spacing w:line="240" w:lineRule="auto"/>
        <w:ind w:left="480" w:hanging="480"/>
        <w:rPr>
          <w:noProof/>
          <w:szCs w:val="24"/>
        </w:rPr>
      </w:pPr>
      <w:r w:rsidRPr="00F3437D">
        <w:rPr>
          <w:noProof/>
          <w:szCs w:val="24"/>
        </w:rPr>
        <w:t xml:space="preserve">Lötstedt, P. (1982). A front tracking method applied to Burgers’ equation and two-phase porous flow. </w:t>
      </w:r>
      <w:r w:rsidRPr="00F3437D">
        <w:rPr>
          <w:i/>
          <w:iCs/>
          <w:noProof/>
          <w:szCs w:val="24"/>
        </w:rPr>
        <w:t>Journal of Computational Physics</w:t>
      </w:r>
      <w:r w:rsidRPr="00F3437D">
        <w:rPr>
          <w:noProof/>
          <w:szCs w:val="24"/>
        </w:rPr>
        <w:t>. https://doi.org/10.1016/0021-9991(82)90075-4</w:t>
      </w:r>
    </w:p>
    <w:p w14:paraId="5ED485B7" w14:textId="77777777" w:rsidR="00F3437D" w:rsidRPr="00F3437D" w:rsidRDefault="00F3437D" w:rsidP="00F3437D">
      <w:pPr>
        <w:widowControl w:val="0"/>
        <w:autoSpaceDE w:val="0"/>
        <w:autoSpaceDN w:val="0"/>
        <w:adjustRightInd w:val="0"/>
        <w:spacing w:line="240" w:lineRule="auto"/>
        <w:ind w:left="480" w:hanging="480"/>
        <w:rPr>
          <w:noProof/>
          <w:szCs w:val="24"/>
        </w:rPr>
      </w:pPr>
      <w:r w:rsidRPr="00F3437D">
        <w:rPr>
          <w:noProof/>
          <w:szCs w:val="24"/>
        </w:rPr>
        <w:t xml:space="preserve">Main, A., &amp; Farhat, C. (2014). A second-order time-accurate implicit finite volume method with exact two-phase Riemann problems for compressible multi-phase fluid and fluid-structure problems. </w:t>
      </w:r>
      <w:r w:rsidRPr="00F3437D">
        <w:rPr>
          <w:i/>
          <w:iCs/>
          <w:noProof/>
          <w:szCs w:val="24"/>
        </w:rPr>
        <w:t>Journal of Computational Physics</w:t>
      </w:r>
      <w:r w:rsidRPr="00F3437D">
        <w:rPr>
          <w:noProof/>
          <w:szCs w:val="24"/>
        </w:rPr>
        <w:t>. https://doi.org/10.1016/j.jcp.2013.11.001</w:t>
      </w:r>
    </w:p>
    <w:p w14:paraId="1A1A9C31" w14:textId="77777777" w:rsidR="00F3437D" w:rsidRPr="00F3437D" w:rsidRDefault="00F3437D" w:rsidP="00F3437D">
      <w:pPr>
        <w:widowControl w:val="0"/>
        <w:autoSpaceDE w:val="0"/>
        <w:autoSpaceDN w:val="0"/>
        <w:adjustRightInd w:val="0"/>
        <w:spacing w:line="240" w:lineRule="auto"/>
        <w:ind w:left="480" w:hanging="480"/>
        <w:rPr>
          <w:noProof/>
          <w:szCs w:val="24"/>
        </w:rPr>
      </w:pPr>
      <w:r w:rsidRPr="00F3437D">
        <w:rPr>
          <w:noProof/>
          <w:szCs w:val="24"/>
        </w:rPr>
        <w:t xml:space="preserve">Majumdar, S. (1988). ROLE OF UNDERRELAXATION IN MOMENTUM INTERPOLATION FOR CALCULATION OF FLOW WITH NONSTAGGERED GRIDS. </w:t>
      </w:r>
      <w:r w:rsidRPr="00F3437D">
        <w:rPr>
          <w:i/>
          <w:iCs/>
          <w:noProof/>
          <w:szCs w:val="24"/>
        </w:rPr>
        <w:t>Numerical Heat Transfer</w:t>
      </w:r>
      <w:r w:rsidRPr="00F3437D">
        <w:rPr>
          <w:noProof/>
          <w:szCs w:val="24"/>
        </w:rPr>
        <w:t xml:space="preserve">, </w:t>
      </w:r>
      <w:r w:rsidRPr="00F3437D">
        <w:rPr>
          <w:i/>
          <w:iCs/>
          <w:noProof/>
          <w:szCs w:val="24"/>
        </w:rPr>
        <w:t>13</w:t>
      </w:r>
      <w:r w:rsidRPr="00F3437D">
        <w:rPr>
          <w:noProof/>
          <w:szCs w:val="24"/>
        </w:rPr>
        <w:t>(1), 125–132. https://doi.org/10.1080/10407788808913607</w:t>
      </w:r>
    </w:p>
    <w:p w14:paraId="09E6CE0F" w14:textId="77777777" w:rsidR="00F3437D" w:rsidRPr="00F3437D" w:rsidRDefault="00F3437D" w:rsidP="00F3437D">
      <w:pPr>
        <w:widowControl w:val="0"/>
        <w:autoSpaceDE w:val="0"/>
        <w:autoSpaceDN w:val="0"/>
        <w:adjustRightInd w:val="0"/>
        <w:spacing w:line="240" w:lineRule="auto"/>
        <w:ind w:left="480" w:hanging="480"/>
        <w:rPr>
          <w:noProof/>
          <w:szCs w:val="24"/>
        </w:rPr>
      </w:pPr>
      <w:r w:rsidRPr="00F3437D">
        <w:rPr>
          <w:noProof/>
          <w:szCs w:val="24"/>
        </w:rPr>
        <w:t xml:space="preserve">Maliska, C., &amp; Raithby, G. (1983). Calculating three-dimensional fluid flows using nonorthogonal grids. </w:t>
      </w:r>
      <w:r w:rsidRPr="00F3437D">
        <w:rPr>
          <w:i/>
          <w:iCs/>
          <w:noProof/>
          <w:szCs w:val="24"/>
        </w:rPr>
        <w:t>Third International Conference on Numerical Methods in Laminar and Turbulent Flows</w:t>
      </w:r>
      <w:r w:rsidRPr="00F3437D">
        <w:rPr>
          <w:noProof/>
          <w:szCs w:val="24"/>
        </w:rPr>
        <w:t>, 656–666. Seattle.</w:t>
      </w:r>
    </w:p>
    <w:p w14:paraId="767BC926" w14:textId="77777777" w:rsidR="00F3437D" w:rsidRPr="00F3437D" w:rsidRDefault="00F3437D" w:rsidP="00F3437D">
      <w:pPr>
        <w:widowControl w:val="0"/>
        <w:autoSpaceDE w:val="0"/>
        <w:autoSpaceDN w:val="0"/>
        <w:adjustRightInd w:val="0"/>
        <w:spacing w:line="240" w:lineRule="auto"/>
        <w:ind w:left="480" w:hanging="480"/>
        <w:rPr>
          <w:noProof/>
          <w:szCs w:val="24"/>
        </w:rPr>
      </w:pPr>
      <w:r w:rsidRPr="00F3437D">
        <w:rPr>
          <w:noProof/>
          <w:szCs w:val="24"/>
        </w:rPr>
        <w:t xml:space="preserve">Mehl, M., Uekermann, B., Bijl, H., Blom, D., Gatzhammer, B., &amp; van Zuijlen, A. (2016). Parallel </w:t>
      </w:r>
      <w:r w:rsidRPr="00F3437D">
        <w:rPr>
          <w:noProof/>
          <w:szCs w:val="24"/>
        </w:rPr>
        <w:lastRenderedPageBreak/>
        <w:t xml:space="preserve">coupling numerics for partitioned fluid–structure interaction simulations. </w:t>
      </w:r>
      <w:r w:rsidRPr="00F3437D">
        <w:rPr>
          <w:i/>
          <w:iCs/>
          <w:noProof/>
          <w:szCs w:val="24"/>
        </w:rPr>
        <w:t>Computers &amp; Mathematics with Applications</w:t>
      </w:r>
      <w:r w:rsidRPr="00F3437D">
        <w:rPr>
          <w:noProof/>
          <w:szCs w:val="24"/>
        </w:rPr>
        <w:t xml:space="preserve">, </w:t>
      </w:r>
      <w:r w:rsidRPr="00F3437D">
        <w:rPr>
          <w:i/>
          <w:iCs/>
          <w:noProof/>
          <w:szCs w:val="24"/>
        </w:rPr>
        <w:t>71</w:t>
      </w:r>
      <w:r w:rsidRPr="00F3437D">
        <w:rPr>
          <w:noProof/>
          <w:szCs w:val="24"/>
        </w:rPr>
        <w:t>(4), 869–891. https://doi.org/10.1016/j.camwa.2015.12.025</w:t>
      </w:r>
    </w:p>
    <w:p w14:paraId="05E09D63" w14:textId="77777777" w:rsidR="00F3437D" w:rsidRPr="00F3437D" w:rsidRDefault="00F3437D" w:rsidP="00F3437D">
      <w:pPr>
        <w:widowControl w:val="0"/>
        <w:autoSpaceDE w:val="0"/>
        <w:autoSpaceDN w:val="0"/>
        <w:adjustRightInd w:val="0"/>
        <w:spacing w:line="240" w:lineRule="auto"/>
        <w:ind w:left="480" w:hanging="480"/>
        <w:rPr>
          <w:noProof/>
          <w:szCs w:val="24"/>
        </w:rPr>
      </w:pPr>
      <w:r w:rsidRPr="00F3437D">
        <w:rPr>
          <w:noProof/>
          <w:szCs w:val="24"/>
        </w:rPr>
        <w:t xml:space="preserve">Mencinger, J. (2012). An Alternative Finite Volume Discretization of Body Force Field on Collocated Grid. In </w:t>
      </w:r>
      <w:r w:rsidRPr="00F3437D">
        <w:rPr>
          <w:i/>
          <w:iCs/>
          <w:noProof/>
          <w:szCs w:val="24"/>
        </w:rPr>
        <w:t>Finite Volume Method - Powerful Means of Engineering Design</w:t>
      </w:r>
      <w:r w:rsidRPr="00F3437D">
        <w:rPr>
          <w:noProof/>
          <w:szCs w:val="24"/>
        </w:rPr>
        <w:t xml:space="preserve">: </w:t>
      </w:r>
      <w:r w:rsidRPr="00F3437D">
        <w:rPr>
          <w:i/>
          <w:iCs/>
          <w:noProof/>
          <w:szCs w:val="24"/>
        </w:rPr>
        <w:t>Vol.</w:t>
      </w:r>
      <w:r w:rsidRPr="00F3437D">
        <w:rPr>
          <w:noProof/>
          <w:szCs w:val="24"/>
        </w:rPr>
        <w:t xml:space="preserve"> </w:t>
      </w:r>
      <w:r w:rsidRPr="00F3437D">
        <w:rPr>
          <w:i/>
          <w:iCs/>
          <w:noProof/>
          <w:szCs w:val="24"/>
        </w:rPr>
        <w:t>Di</w:t>
      </w:r>
      <w:r w:rsidRPr="00F3437D">
        <w:rPr>
          <w:noProof/>
          <w:szCs w:val="24"/>
        </w:rPr>
        <w:t>. https://doi.org/10.5772/38813</w:t>
      </w:r>
    </w:p>
    <w:p w14:paraId="150285B5" w14:textId="77777777" w:rsidR="00F3437D" w:rsidRPr="00F3437D" w:rsidRDefault="00F3437D" w:rsidP="00F3437D">
      <w:pPr>
        <w:widowControl w:val="0"/>
        <w:autoSpaceDE w:val="0"/>
        <w:autoSpaceDN w:val="0"/>
        <w:adjustRightInd w:val="0"/>
        <w:spacing w:line="240" w:lineRule="auto"/>
        <w:ind w:left="480" w:hanging="480"/>
        <w:rPr>
          <w:noProof/>
          <w:szCs w:val="24"/>
        </w:rPr>
      </w:pPr>
      <w:r w:rsidRPr="00F3437D">
        <w:rPr>
          <w:noProof/>
          <w:szCs w:val="24"/>
        </w:rPr>
        <w:t xml:space="preserve">Mencinger, J., &amp; </w:t>
      </w:r>
      <w:r w:rsidRPr="00F3437D">
        <w:rPr>
          <w:rFonts w:ascii="Cambria" w:hAnsi="Cambria" w:cs="Cambria"/>
          <w:noProof/>
          <w:szCs w:val="24"/>
        </w:rPr>
        <w:t>Ž</w:t>
      </w:r>
      <w:r w:rsidRPr="00F3437D">
        <w:rPr>
          <w:noProof/>
          <w:szCs w:val="24"/>
        </w:rPr>
        <w:t xml:space="preserve">un, I. (2007). On the finite volume discretization of discontinuous body force field on collocated grid: Application to VOF method. </w:t>
      </w:r>
      <w:r w:rsidRPr="00F3437D">
        <w:rPr>
          <w:i/>
          <w:iCs/>
          <w:noProof/>
          <w:szCs w:val="24"/>
        </w:rPr>
        <w:t>Journal of Computational Physics</w:t>
      </w:r>
      <w:r w:rsidRPr="00F3437D">
        <w:rPr>
          <w:noProof/>
          <w:szCs w:val="24"/>
        </w:rPr>
        <w:t xml:space="preserve">, </w:t>
      </w:r>
      <w:r w:rsidRPr="00F3437D">
        <w:rPr>
          <w:i/>
          <w:iCs/>
          <w:noProof/>
          <w:szCs w:val="24"/>
        </w:rPr>
        <w:t>221</w:t>
      </w:r>
      <w:r w:rsidRPr="00F3437D">
        <w:rPr>
          <w:noProof/>
          <w:szCs w:val="24"/>
        </w:rPr>
        <w:t>(2), 524–538. https://doi.org/10.1016/j.jcp.2006.06.021</w:t>
      </w:r>
    </w:p>
    <w:p w14:paraId="1CD020B6" w14:textId="77777777" w:rsidR="00F3437D" w:rsidRPr="00F3437D" w:rsidRDefault="00F3437D" w:rsidP="00F3437D">
      <w:pPr>
        <w:widowControl w:val="0"/>
        <w:autoSpaceDE w:val="0"/>
        <w:autoSpaceDN w:val="0"/>
        <w:adjustRightInd w:val="0"/>
        <w:spacing w:line="240" w:lineRule="auto"/>
        <w:ind w:left="480" w:hanging="480"/>
        <w:rPr>
          <w:noProof/>
          <w:szCs w:val="24"/>
        </w:rPr>
      </w:pPr>
      <w:r w:rsidRPr="00F3437D">
        <w:rPr>
          <w:noProof/>
          <w:szCs w:val="24"/>
        </w:rPr>
        <w:t xml:space="preserve">Mencinger, J., &amp; </w:t>
      </w:r>
      <w:r w:rsidRPr="00F3437D">
        <w:rPr>
          <w:rFonts w:ascii="Cambria" w:hAnsi="Cambria" w:cs="Cambria"/>
          <w:noProof/>
          <w:szCs w:val="24"/>
        </w:rPr>
        <w:t>Ž</w:t>
      </w:r>
      <w:r w:rsidRPr="00F3437D">
        <w:rPr>
          <w:noProof/>
          <w:szCs w:val="24"/>
        </w:rPr>
        <w:t xml:space="preserve">un, I. (2011). A PLIC–VOF method suited for adaptive moving grids. </w:t>
      </w:r>
      <w:r w:rsidRPr="00F3437D">
        <w:rPr>
          <w:i/>
          <w:iCs/>
          <w:noProof/>
          <w:szCs w:val="24"/>
        </w:rPr>
        <w:t>Journal of Computational Physics</w:t>
      </w:r>
      <w:r w:rsidRPr="00F3437D">
        <w:rPr>
          <w:noProof/>
          <w:szCs w:val="24"/>
        </w:rPr>
        <w:t xml:space="preserve">, </w:t>
      </w:r>
      <w:r w:rsidRPr="00F3437D">
        <w:rPr>
          <w:i/>
          <w:iCs/>
          <w:noProof/>
          <w:szCs w:val="24"/>
        </w:rPr>
        <w:t>230</w:t>
      </w:r>
      <w:r w:rsidRPr="00F3437D">
        <w:rPr>
          <w:noProof/>
          <w:szCs w:val="24"/>
        </w:rPr>
        <w:t>(3), 644–663. https://doi.org/10.1016/j.jcp.2010.10.010</w:t>
      </w:r>
    </w:p>
    <w:p w14:paraId="7783A32E" w14:textId="77777777" w:rsidR="00F3437D" w:rsidRPr="00F3437D" w:rsidRDefault="00F3437D" w:rsidP="00F3437D">
      <w:pPr>
        <w:widowControl w:val="0"/>
        <w:autoSpaceDE w:val="0"/>
        <w:autoSpaceDN w:val="0"/>
        <w:adjustRightInd w:val="0"/>
        <w:spacing w:line="240" w:lineRule="auto"/>
        <w:ind w:left="480" w:hanging="480"/>
        <w:rPr>
          <w:noProof/>
          <w:szCs w:val="24"/>
        </w:rPr>
      </w:pPr>
      <w:r w:rsidRPr="00F3437D">
        <w:rPr>
          <w:noProof/>
          <w:szCs w:val="24"/>
        </w:rPr>
        <w:t xml:space="preserve">Meyer, J., Renzsch, H., Graf, K., &amp; Slawing, T. (2016). Advanced CDF-Simulations of free-surface flows around modern sailing yachts using a newly developed OpenFOAM solver. </w:t>
      </w:r>
      <w:r w:rsidRPr="00F3437D">
        <w:rPr>
          <w:i/>
          <w:iCs/>
          <w:noProof/>
          <w:szCs w:val="24"/>
        </w:rPr>
        <w:t>THE 22nd CHESAPEAKE SAILING YACHT SYMPOSIUM</w:t>
      </w:r>
      <w:r w:rsidRPr="00F3437D">
        <w:rPr>
          <w:noProof/>
          <w:szCs w:val="24"/>
        </w:rPr>
        <w:t>. ANNAPOLIS.</w:t>
      </w:r>
    </w:p>
    <w:p w14:paraId="10181D57" w14:textId="77777777" w:rsidR="00F3437D" w:rsidRPr="00F3437D" w:rsidRDefault="00F3437D" w:rsidP="00F3437D">
      <w:pPr>
        <w:widowControl w:val="0"/>
        <w:autoSpaceDE w:val="0"/>
        <w:autoSpaceDN w:val="0"/>
        <w:adjustRightInd w:val="0"/>
        <w:spacing w:line="240" w:lineRule="auto"/>
        <w:ind w:left="480" w:hanging="480"/>
        <w:rPr>
          <w:noProof/>
          <w:szCs w:val="24"/>
        </w:rPr>
      </w:pPr>
      <w:r w:rsidRPr="00F3437D">
        <w:rPr>
          <w:noProof/>
          <w:szCs w:val="24"/>
        </w:rPr>
        <w:t xml:space="preserve">Mok, D.P., Wall, W.A., &amp; Ramm, E. (2001). Accelerated iterative substructuring schemes for instationary fluid-structure interaction. </w:t>
      </w:r>
      <w:r w:rsidRPr="00F3437D">
        <w:rPr>
          <w:i/>
          <w:iCs/>
          <w:noProof/>
          <w:szCs w:val="24"/>
        </w:rPr>
        <w:t>Computational Fluid and Solid Mechanics</w:t>
      </w:r>
      <w:r w:rsidRPr="00F3437D">
        <w:rPr>
          <w:noProof/>
          <w:szCs w:val="24"/>
        </w:rPr>
        <w:t>, 1325–1328. Elsevier.</w:t>
      </w:r>
    </w:p>
    <w:p w14:paraId="082A4F60" w14:textId="77777777" w:rsidR="00F3437D" w:rsidRPr="00F3437D" w:rsidRDefault="00F3437D" w:rsidP="00F3437D">
      <w:pPr>
        <w:widowControl w:val="0"/>
        <w:autoSpaceDE w:val="0"/>
        <w:autoSpaceDN w:val="0"/>
        <w:adjustRightInd w:val="0"/>
        <w:spacing w:line="240" w:lineRule="auto"/>
        <w:ind w:left="480" w:hanging="480"/>
        <w:rPr>
          <w:noProof/>
          <w:szCs w:val="24"/>
        </w:rPr>
      </w:pPr>
      <w:r w:rsidRPr="00F3437D">
        <w:rPr>
          <w:noProof/>
          <w:szCs w:val="24"/>
        </w:rPr>
        <w:t xml:space="preserve">Moukalled, F. H., Mangani, L. (Luca), &amp; Darwish, M. (Marwan). (2016). Discretization of the Convection Term. In </w:t>
      </w:r>
      <w:r w:rsidRPr="00F3437D">
        <w:rPr>
          <w:i/>
          <w:iCs/>
          <w:noProof/>
          <w:szCs w:val="24"/>
        </w:rPr>
        <w:t>The Finite Volume Method in Computational Fluid Dynamics</w:t>
      </w:r>
      <w:r w:rsidRPr="00F3437D">
        <w:rPr>
          <w:noProof/>
          <w:szCs w:val="24"/>
        </w:rPr>
        <w:t xml:space="preserve"> (p. 791).</w:t>
      </w:r>
    </w:p>
    <w:p w14:paraId="5A33D543" w14:textId="77777777" w:rsidR="00F3437D" w:rsidRPr="00F3437D" w:rsidRDefault="00F3437D" w:rsidP="00F3437D">
      <w:pPr>
        <w:widowControl w:val="0"/>
        <w:autoSpaceDE w:val="0"/>
        <w:autoSpaceDN w:val="0"/>
        <w:adjustRightInd w:val="0"/>
        <w:spacing w:line="240" w:lineRule="auto"/>
        <w:ind w:left="480" w:hanging="480"/>
        <w:rPr>
          <w:noProof/>
          <w:szCs w:val="24"/>
        </w:rPr>
      </w:pPr>
      <w:r w:rsidRPr="00F3437D">
        <w:rPr>
          <w:noProof/>
          <w:szCs w:val="24"/>
        </w:rPr>
        <w:t xml:space="preserve">Moukalled, F, Mangani, L., &amp; Darwish, M. (2016). </w:t>
      </w:r>
      <w:r w:rsidRPr="00F3437D">
        <w:rPr>
          <w:i/>
          <w:iCs/>
          <w:noProof/>
          <w:szCs w:val="24"/>
        </w:rPr>
        <w:t>The Finite Volume Method in Computational Fluid Dynamics</w:t>
      </w:r>
      <w:r w:rsidRPr="00F3437D">
        <w:rPr>
          <w:noProof/>
          <w:szCs w:val="24"/>
        </w:rPr>
        <w:t>. https://doi.org/10.1007/978-3-319-16874-6</w:t>
      </w:r>
    </w:p>
    <w:p w14:paraId="11895ECF" w14:textId="77777777" w:rsidR="00F3437D" w:rsidRPr="00F3437D" w:rsidRDefault="00F3437D" w:rsidP="00F3437D">
      <w:pPr>
        <w:widowControl w:val="0"/>
        <w:autoSpaceDE w:val="0"/>
        <w:autoSpaceDN w:val="0"/>
        <w:adjustRightInd w:val="0"/>
        <w:spacing w:line="240" w:lineRule="auto"/>
        <w:ind w:left="480" w:hanging="480"/>
        <w:rPr>
          <w:noProof/>
          <w:szCs w:val="24"/>
        </w:rPr>
      </w:pPr>
      <w:r w:rsidRPr="00F3437D">
        <w:rPr>
          <w:noProof/>
          <w:szCs w:val="24"/>
        </w:rPr>
        <w:t xml:space="preserve">Moukalled, Fadl, Mangani, L., &amp; Darwish, M. (2016). Implementation of boundary conditions in the finite-volume pressure-based method—Part I: Segregated solvers. </w:t>
      </w:r>
      <w:r w:rsidRPr="00F3437D">
        <w:rPr>
          <w:i/>
          <w:iCs/>
          <w:noProof/>
          <w:szCs w:val="24"/>
        </w:rPr>
        <w:t>Numerical Heat Transfer, Part B: Fundamentals</w:t>
      </w:r>
      <w:r w:rsidRPr="00F3437D">
        <w:rPr>
          <w:noProof/>
          <w:szCs w:val="24"/>
        </w:rPr>
        <w:t xml:space="preserve">, </w:t>
      </w:r>
      <w:r w:rsidRPr="00F3437D">
        <w:rPr>
          <w:i/>
          <w:iCs/>
          <w:noProof/>
          <w:szCs w:val="24"/>
        </w:rPr>
        <w:t>69</w:t>
      </w:r>
      <w:r w:rsidRPr="00F3437D">
        <w:rPr>
          <w:noProof/>
          <w:szCs w:val="24"/>
        </w:rPr>
        <w:t>(6), 534–562. https://doi.org/10.1080/10407790.2016.1138748</w:t>
      </w:r>
    </w:p>
    <w:p w14:paraId="5E06DB27" w14:textId="77777777" w:rsidR="00F3437D" w:rsidRPr="00F3437D" w:rsidRDefault="00F3437D" w:rsidP="00F3437D">
      <w:pPr>
        <w:widowControl w:val="0"/>
        <w:autoSpaceDE w:val="0"/>
        <w:autoSpaceDN w:val="0"/>
        <w:adjustRightInd w:val="0"/>
        <w:spacing w:line="240" w:lineRule="auto"/>
        <w:ind w:left="480" w:hanging="480"/>
        <w:rPr>
          <w:noProof/>
          <w:szCs w:val="24"/>
        </w:rPr>
      </w:pPr>
      <w:r w:rsidRPr="00F3437D">
        <w:rPr>
          <w:noProof/>
          <w:szCs w:val="24"/>
        </w:rPr>
        <w:t xml:space="preserve">Muzaferija, S., &amp; Peric, M. (1998). Computation of free-surface flows using interface-tracking and interface-capturing methods. </w:t>
      </w:r>
      <w:r w:rsidRPr="00F3437D">
        <w:rPr>
          <w:i/>
          <w:iCs/>
          <w:noProof/>
          <w:szCs w:val="24"/>
        </w:rPr>
        <w:t>Computational Mechanics</w:t>
      </w:r>
      <w:r w:rsidRPr="00F3437D">
        <w:rPr>
          <w:noProof/>
          <w:szCs w:val="24"/>
        </w:rPr>
        <w:t>, (Nonlinear water-wave interaction). Retrieved from https://www.researchgate.net/publication/320979291</w:t>
      </w:r>
    </w:p>
    <w:p w14:paraId="48124A99" w14:textId="77777777" w:rsidR="00F3437D" w:rsidRPr="00F3437D" w:rsidRDefault="00F3437D" w:rsidP="00F3437D">
      <w:pPr>
        <w:widowControl w:val="0"/>
        <w:autoSpaceDE w:val="0"/>
        <w:autoSpaceDN w:val="0"/>
        <w:adjustRightInd w:val="0"/>
        <w:spacing w:line="240" w:lineRule="auto"/>
        <w:ind w:left="480" w:hanging="480"/>
        <w:rPr>
          <w:noProof/>
          <w:szCs w:val="24"/>
        </w:rPr>
      </w:pPr>
      <w:r w:rsidRPr="00F3437D">
        <w:rPr>
          <w:noProof/>
          <w:szCs w:val="24"/>
        </w:rPr>
        <w:t>Muzaferija, S., &amp; Peri</w:t>
      </w:r>
      <w:r w:rsidRPr="00F3437D">
        <w:rPr>
          <w:rFonts w:ascii="Cambria" w:hAnsi="Cambria" w:cs="Cambria"/>
          <w:noProof/>
          <w:szCs w:val="24"/>
        </w:rPr>
        <w:t>ć</w:t>
      </w:r>
      <w:r w:rsidRPr="00F3437D">
        <w:rPr>
          <w:noProof/>
          <w:szCs w:val="24"/>
        </w:rPr>
        <w:t xml:space="preserve">, M. (1999). A Two-Fluid Navier-Stokes Solver to Simulate Water Entry. </w:t>
      </w:r>
      <w:r w:rsidRPr="00F3437D">
        <w:rPr>
          <w:i/>
          <w:iCs/>
          <w:noProof/>
          <w:szCs w:val="24"/>
        </w:rPr>
        <w:t>Proceedings of 22nd Symposium on Naval Hydrodynamics</w:t>
      </w:r>
      <w:r w:rsidRPr="00F3437D">
        <w:rPr>
          <w:noProof/>
          <w:szCs w:val="24"/>
        </w:rPr>
        <w:t>, 638–651. Washington: National Academy Press.</w:t>
      </w:r>
    </w:p>
    <w:p w14:paraId="00C4AAD9" w14:textId="77777777" w:rsidR="00F3437D" w:rsidRPr="00F3437D" w:rsidRDefault="00F3437D" w:rsidP="00F3437D">
      <w:pPr>
        <w:widowControl w:val="0"/>
        <w:autoSpaceDE w:val="0"/>
        <w:autoSpaceDN w:val="0"/>
        <w:adjustRightInd w:val="0"/>
        <w:spacing w:line="240" w:lineRule="auto"/>
        <w:ind w:left="480" w:hanging="480"/>
        <w:rPr>
          <w:noProof/>
          <w:szCs w:val="24"/>
        </w:rPr>
      </w:pPr>
      <w:r w:rsidRPr="00F3437D">
        <w:rPr>
          <w:noProof/>
          <w:szCs w:val="24"/>
        </w:rPr>
        <w:t xml:space="preserve">Nicolici, S., &amp; Bilegan, R. M. M. (2013). Fluid structure interaction modeling of liquid sloshing phenomena in flexible tanks. </w:t>
      </w:r>
      <w:r w:rsidRPr="00F3437D">
        <w:rPr>
          <w:i/>
          <w:iCs/>
          <w:noProof/>
          <w:szCs w:val="24"/>
        </w:rPr>
        <w:t>Nuclear Engineering and Design</w:t>
      </w:r>
      <w:r w:rsidRPr="00F3437D">
        <w:rPr>
          <w:noProof/>
          <w:szCs w:val="24"/>
        </w:rPr>
        <w:t xml:space="preserve">, </w:t>
      </w:r>
      <w:r w:rsidRPr="00F3437D">
        <w:rPr>
          <w:i/>
          <w:iCs/>
          <w:noProof/>
          <w:szCs w:val="24"/>
        </w:rPr>
        <w:t>258</w:t>
      </w:r>
      <w:r w:rsidRPr="00F3437D">
        <w:rPr>
          <w:noProof/>
          <w:szCs w:val="24"/>
        </w:rPr>
        <w:t>, 51–56. https://doi.org/10.1016/j.nucengdes.2012.12.024</w:t>
      </w:r>
    </w:p>
    <w:p w14:paraId="13DB0374" w14:textId="77777777" w:rsidR="00F3437D" w:rsidRPr="00F3437D" w:rsidRDefault="00F3437D" w:rsidP="00F3437D">
      <w:pPr>
        <w:widowControl w:val="0"/>
        <w:autoSpaceDE w:val="0"/>
        <w:autoSpaceDN w:val="0"/>
        <w:adjustRightInd w:val="0"/>
        <w:spacing w:line="240" w:lineRule="auto"/>
        <w:ind w:left="480" w:hanging="480"/>
        <w:rPr>
          <w:noProof/>
          <w:szCs w:val="24"/>
        </w:rPr>
      </w:pPr>
      <w:r w:rsidRPr="00F3437D">
        <w:rPr>
          <w:noProof/>
          <w:szCs w:val="24"/>
        </w:rPr>
        <w:t xml:space="preserve">Noh, W. F., &amp; Woodward, P. (1976). </w:t>
      </w:r>
      <w:r w:rsidRPr="00F3437D">
        <w:rPr>
          <w:i/>
          <w:iCs/>
          <w:noProof/>
          <w:szCs w:val="24"/>
        </w:rPr>
        <w:t>SLIC (Simple Line Interface Calculation)</w:t>
      </w:r>
      <w:r w:rsidRPr="00F3437D">
        <w:rPr>
          <w:noProof/>
          <w:szCs w:val="24"/>
        </w:rPr>
        <w:t>. https://doi.org/10.1007/3-540-08004-X_336</w:t>
      </w:r>
    </w:p>
    <w:p w14:paraId="54202A98" w14:textId="77777777" w:rsidR="00F3437D" w:rsidRPr="00F3437D" w:rsidRDefault="00F3437D" w:rsidP="00F3437D">
      <w:pPr>
        <w:widowControl w:val="0"/>
        <w:autoSpaceDE w:val="0"/>
        <w:autoSpaceDN w:val="0"/>
        <w:adjustRightInd w:val="0"/>
        <w:spacing w:line="240" w:lineRule="auto"/>
        <w:ind w:left="480" w:hanging="480"/>
        <w:rPr>
          <w:noProof/>
          <w:szCs w:val="24"/>
        </w:rPr>
      </w:pPr>
      <w:r w:rsidRPr="00F3437D">
        <w:rPr>
          <w:noProof/>
          <w:szCs w:val="24"/>
        </w:rPr>
        <w:t xml:space="preserve">Osher, S., &amp; Fedkiw, R. P. (2001). Level Set Methods: An Overview and Some Recent Results. </w:t>
      </w:r>
      <w:r w:rsidRPr="00F3437D">
        <w:rPr>
          <w:i/>
          <w:iCs/>
          <w:noProof/>
          <w:szCs w:val="24"/>
        </w:rPr>
        <w:t>Journal of Computational Physics</w:t>
      </w:r>
      <w:r w:rsidRPr="00F3437D">
        <w:rPr>
          <w:noProof/>
          <w:szCs w:val="24"/>
        </w:rPr>
        <w:t>. https://doi.org/10.1006/jcph.2000.6636</w:t>
      </w:r>
    </w:p>
    <w:p w14:paraId="710EEA10" w14:textId="77777777" w:rsidR="00F3437D" w:rsidRPr="00F3437D" w:rsidRDefault="00F3437D" w:rsidP="00F3437D">
      <w:pPr>
        <w:widowControl w:val="0"/>
        <w:autoSpaceDE w:val="0"/>
        <w:autoSpaceDN w:val="0"/>
        <w:adjustRightInd w:val="0"/>
        <w:spacing w:line="240" w:lineRule="auto"/>
        <w:ind w:left="480" w:hanging="480"/>
        <w:rPr>
          <w:noProof/>
          <w:szCs w:val="24"/>
        </w:rPr>
      </w:pPr>
      <w:r w:rsidRPr="00F3437D">
        <w:rPr>
          <w:noProof/>
          <w:szCs w:val="24"/>
        </w:rPr>
        <w:t xml:space="preserve">Paik, K.-J., &amp; Carrica, P. M. (2014). Fluid–structure interaction for an elastic structure interacting with free surface in a rolling tank. </w:t>
      </w:r>
      <w:r w:rsidRPr="00F3437D">
        <w:rPr>
          <w:i/>
          <w:iCs/>
          <w:noProof/>
          <w:szCs w:val="24"/>
        </w:rPr>
        <w:t>Ocean Engineering</w:t>
      </w:r>
      <w:r w:rsidRPr="00F3437D">
        <w:rPr>
          <w:noProof/>
          <w:szCs w:val="24"/>
        </w:rPr>
        <w:t xml:space="preserve">, </w:t>
      </w:r>
      <w:r w:rsidRPr="00F3437D">
        <w:rPr>
          <w:i/>
          <w:iCs/>
          <w:noProof/>
          <w:szCs w:val="24"/>
        </w:rPr>
        <w:t>84</w:t>
      </w:r>
      <w:r w:rsidRPr="00F3437D">
        <w:rPr>
          <w:noProof/>
          <w:szCs w:val="24"/>
        </w:rPr>
        <w:t>, 201–212. https://doi.org/10.1016/j.oceaneng.2014.04.016</w:t>
      </w:r>
    </w:p>
    <w:p w14:paraId="64364C11" w14:textId="77777777" w:rsidR="00F3437D" w:rsidRPr="00F3437D" w:rsidRDefault="00F3437D" w:rsidP="00F3437D">
      <w:pPr>
        <w:widowControl w:val="0"/>
        <w:autoSpaceDE w:val="0"/>
        <w:autoSpaceDN w:val="0"/>
        <w:adjustRightInd w:val="0"/>
        <w:spacing w:line="240" w:lineRule="auto"/>
        <w:ind w:left="480" w:hanging="480"/>
        <w:rPr>
          <w:noProof/>
          <w:szCs w:val="24"/>
        </w:rPr>
      </w:pPr>
      <w:r w:rsidRPr="00F3437D">
        <w:rPr>
          <w:noProof/>
          <w:szCs w:val="24"/>
        </w:rPr>
        <w:t xml:space="preserve">Park, I. R., Kim, K. S., Kim, J., &amp; Van, S. H. (2009). A volume-of-fluid method for incompressible free surface flows. </w:t>
      </w:r>
      <w:r w:rsidRPr="00F3437D">
        <w:rPr>
          <w:i/>
          <w:iCs/>
          <w:noProof/>
          <w:szCs w:val="24"/>
        </w:rPr>
        <w:t>International Journal for Numerical Methods in Fluids</w:t>
      </w:r>
      <w:r w:rsidRPr="00F3437D">
        <w:rPr>
          <w:noProof/>
          <w:szCs w:val="24"/>
        </w:rPr>
        <w:t xml:space="preserve">, </w:t>
      </w:r>
      <w:r w:rsidRPr="00F3437D">
        <w:rPr>
          <w:i/>
          <w:iCs/>
          <w:noProof/>
          <w:szCs w:val="24"/>
        </w:rPr>
        <w:t>61</w:t>
      </w:r>
      <w:r w:rsidRPr="00F3437D">
        <w:rPr>
          <w:noProof/>
          <w:szCs w:val="24"/>
        </w:rPr>
        <w:t>(12), 1331–1362. https://doi.org/10.1002/fld.2000</w:t>
      </w:r>
    </w:p>
    <w:p w14:paraId="12110384" w14:textId="77777777" w:rsidR="00F3437D" w:rsidRPr="00F3437D" w:rsidRDefault="00F3437D" w:rsidP="00F3437D">
      <w:pPr>
        <w:widowControl w:val="0"/>
        <w:autoSpaceDE w:val="0"/>
        <w:autoSpaceDN w:val="0"/>
        <w:adjustRightInd w:val="0"/>
        <w:spacing w:line="240" w:lineRule="auto"/>
        <w:ind w:left="480" w:hanging="480"/>
        <w:rPr>
          <w:noProof/>
          <w:szCs w:val="24"/>
        </w:rPr>
      </w:pPr>
      <w:r w:rsidRPr="00F3437D">
        <w:rPr>
          <w:noProof/>
          <w:szCs w:val="24"/>
        </w:rPr>
        <w:t xml:space="preserve">Patankar, S. V. (1980). </w:t>
      </w:r>
      <w:r w:rsidRPr="00F3437D">
        <w:rPr>
          <w:i/>
          <w:iCs/>
          <w:noProof/>
          <w:szCs w:val="24"/>
        </w:rPr>
        <w:t>Numerical Heat Transfer and Fluid Flow</w:t>
      </w:r>
      <w:r w:rsidRPr="00F3437D">
        <w:rPr>
          <w:noProof/>
          <w:szCs w:val="24"/>
        </w:rPr>
        <w:t xml:space="preserve">. Retrieved from </w:t>
      </w:r>
      <w:r w:rsidRPr="00F3437D">
        <w:rPr>
          <w:noProof/>
          <w:szCs w:val="24"/>
        </w:rPr>
        <w:lastRenderedPageBreak/>
        <w:t>https://www.taylorfrancis.com/books/9781482234213</w:t>
      </w:r>
    </w:p>
    <w:p w14:paraId="31C0A28A" w14:textId="77777777" w:rsidR="00F3437D" w:rsidRPr="00F3437D" w:rsidRDefault="00F3437D" w:rsidP="00F3437D">
      <w:pPr>
        <w:widowControl w:val="0"/>
        <w:autoSpaceDE w:val="0"/>
        <w:autoSpaceDN w:val="0"/>
        <w:adjustRightInd w:val="0"/>
        <w:spacing w:line="240" w:lineRule="auto"/>
        <w:ind w:left="480" w:hanging="480"/>
        <w:rPr>
          <w:noProof/>
          <w:szCs w:val="24"/>
        </w:rPr>
      </w:pPr>
      <w:r w:rsidRPr="00F3437D">
        <w:rPr>
          <w:noProof/>
          <w:szCs w:val="24"/>
        </w:rPr>
        <w:t xml:space="preserve">Patel, J. K., &amp; Natarajan, G. (2015). A generic framework for design of interface capturing schemes for multi-fluid flows. </w:t>
      </w:r>
      <w:r w:rsidRPr="00F3437D">
        <w:rPr>
          <w:i/>
          <w:iCs/>
          <w:noProof/>
          <w:szCs w:val="24"/>
        </w:rPr>
        <w:t>Computers &amp; Fluids</w:t>
      </w:r>
      <w:r w:rsidRPr="00F3437D">
        <w:rPr>
          <w:noProof/>
          <w:szCs w:val="24"/>
        </w:rPr>
        <w:t xml:space="preserve">, </w:t>
      </w:r>
      <w:r w:rsidRPr="00F3437D">
        <w:rPr>
          <w:i/>
          <w:iCs/>
          <w:noProof/>
          <w:szCs w:val="24"/>
        </w:rPr>
        <w:t>106</w:t>
      </w:r>
      <w:r w:rsidRPr="00F3437D">
        <w:rPr>
          <w:noProof/>
          <w:szCs w:val="24"/>
        </w:rPr>
        <w:t>, 108–118. https://doi.org/10.1016/j.compfluid.2014.10.005</w:t>
      </w:r>
    </w:p>
    <w:p w14:paraId="46285BD4" w14:textId="77777777" w:rsidR="00F3437D" w:rsidRPr="00F3437D" w:rsidRDefault="00F3437D" w:rsidP="00F3437D">
      <w:pPr>
        <w:widowControl w:val="0"/>
        <w:autoSpaceDE w:val="0"/>
        <w:autoSpaceDN w:val="0"/>
        <w:adjustRightInd w:val="0"/>
        <w:spacing w:line="240" w:lineRule="auto"/>
        <w:ind w:left="480" w:hanging="480"/>
        <w:rPr>
          <w:noProof/>
          <w:szCs w:val="24"/>
        </w:rPr>
      </w:pPr>
      <w:r w:rsidRPr="00F3437D">
        <w:rPr>
          <w:noProof/>
          <w:szCs w:val="24"/>
        </w:rPr>
        <w:t xml:space="preserve">Pedersen, P. T. (2015). Marine Structures: Future Trends and the Role of Universities. </w:t>
      </w:r>
      <w:r w:rsidRPr="00F3437D">
        <w:rPr>
          <w:i/>
          <w:iCs/>
          <w:noProof/>
          <w:szCs w:val="24"/>
        </w:rPr>
        <w:t>Engineering</w:t>
      </w:r>
      <w:r w:rsidRPr="00F3437D">
        <w:rPr>
          <w:noProof/>
          <w:szCs w:val="24"/>
        </w:rPr>
        <w:t xml:space="preserve">, </w:t>
      </w:r>
      <w:r w:rsidRPr="00F3437D">
        <w:rPr>
          <w:i/>
          <w:iCs/>
          <w:noProof/>
          <w:szCs w:val="24"/>
        </w:rPr>
        <w:t>1</w:t>
      </w:r>
      <w:r w:rsidRPr="00F3437D">
        <w:rPr>
          <w:noProof/>
          <w:szCs w:val="24"/>
        </w:rPr>
        <w:t>(1), 131–138. https://doi.org/10.15302/J-ENG-2015004</w:t>
      </w:r>
    </w:p>
    <w:p w14:paraId="1557A9BD" w14:textId="77777777" w:rsidR="00F3437D" w:rsidRPr="00F3437D" w:rsidRDefault="00F3437D" w:rsidP="00F3437D">
      <w:pPr>
        <w:widowControl w:val="0"/>
        <w:autoSpaceDE w:val="0"/>
        <w:autoSpaceDN w:val="0"/>
        <w:adjustRightInd w:val="0"/>
        <w:spacing w:line="240" w:lineRule="auto"/>
        <w:ind w:left="480" w:hanging="480"/>
        <w:rPr>
          <w:noProof/>
          <w:szCs w:val="24"/>
        </w:rPr>
      </w:pPr>
      <w:r w:rsidRPr="00F3437D">
        <w:rPr>
          <w:noProof/>
          <w:szCs w:val="24"/>
        </w:rPr>
        <w:t xml:space="preserve">Pilliod, J. E., &amp; Puckett, E. G. (2004). Second-order accurate volume-of-fluid algorithms for tracking material interfaces. </w:t>
      </w:r>
      <w:r w:rsidRPr="00F3437D">
        <w:rPr>
          <w:i/>
          <w:iCs/>
          <w:noProof/>
          <w:szCs w:val="24"/>
        </w:rPr>
        <w:t>Journal of Computational Physics</w:t>
      </w:r>
      <w:r w:rsidRPr="00F3437D">
        <w:rPr>
          <w:noProof/>
          <w:szCs w:val="24"/>
        </w:rPr>
        <w:t xml:space="preserve">, </w:t>
      </w:r>
      <w:r w:rsidRPr="00F3437D">
        <w:rPr>
          <w:i/>
          <w:iCs/>
          <w:noProof/>
          <w:szCs w:val="24"/>
        </w:rPr>
        <w:t>199</w:t>
      </w:r>
      <w:r w:rsidRPr="00F3437D">
        <w:rPr>
          <w:noProof/>
          <w:szCs w:val="24"/>
        </w:rPr>
        <w:t>(2), 465–502.</w:t>
      </w:r>
    </w:p>
    <w:p w14:paraId="5F176357" w14:textId="77777777" w:rsidR="00F3437D" w:rsidRPr="00F3437D" w:rsidRDefault="00F3437D" w:rsidP="00F3437D">
      <w:pPr>
        <w:widowControl w:val="0"/>
        <w:autoSpaceDE w:val="0"/>
        <w:autoSpaceDN w:val="0"/>
        <w:adjustRightInd w:val="0"/>
        <w:spacing w:line="240" w:lineRule="auto"/>
        <w:ind w:left="480" w:hanging="480"/>
        <w:rPr>
          <w:noProof/>
          <w:szCs w:val="24"/>
        </w:rPr>
      </w:pPr>
      <w:r w:rsidRPr="00F3437D">
        <w:rPr>
          <w:noProof/>
          <w:szCs w:val="24"/>
        </w:rPr>
        <w:t xml:space="preserve">Pin, F. Del, Idelsohn, S., Oñate, E., &amp; Aubry, R. (2007). The ALE/Lagrangian Particle Finite Element Method: A new approach to computation of free-surface flows and fluid–object interactions. </w:t>
      </w:r>
      <w:r w:rsidRPr="00F3437D">
        <w:rPr>
          <w:i/>
          <w:iCs/>
          <w:noProof/>
          <w:szCs w:val="24"/>
        </w:rPr>
        <w:t>Computers &amp; Fluids</w:t>
      </w:r>
      <w:r w:rsidRPr="00F3437D">
        <w:rPr>
          <w:noProof/>
          <w:szCs w:val="24"/>
        </w:rPr>
        <w:t xml:space="preserve">, </w:t>
      </w:r>
      <w:r w:rsidRPr="00F3437D">
        <w:rPr>
          <w:i/>
          <w:iCs/>
          <w:noProof/>
          <w:szCs w:val="24"/>
        </w:rPr>
        <w:t>36</w:t>
      </w:r>
      <w:r w:rsidRPr="00F3437D">
        <w:rPr>
          <w:noProof/>
          <w:szCs w:val="24"/>
        </w:rPr>
        <w:t>(1), 27–38. https://doi.org/10.1016/j.compfluid.2005.06.008</w:t>
      </w:r>
    </w:p>
    <w:p w14:paraId="1F4AFCD7" w14:textId="77777777" w:rsidR="00F3437D" w:rsidRPr="00F3437D" w:rsidRDefault="00F3437D" w:rsidP="00F3437D">
      <w:pPr>
        <w:widowControl w:val="0"/>
        <w:autoSpaceDE w:val="0"/>
        <w:autoSpaceDN w:val="0"/>
        <w:adjustRightInd w:val="0"/>
        <w:spacing w:line="240" w:lineRule="auto"/>
        <w:ind w:left="480" w:hanging="480"/>
        <w:rPr>
          <w:noProof/>
          <w:szCs w:val="24"/>
        </w:rPr>
      </w:pPr>
      <w:r w:rsidRPr="00F3437D">
        <w:rPr>
          <w:noProof/>
          <w:szCs w:val="24"/>
        </w:rPr>
        <w:t xml:space="preserve">Prasad, B., Hino, T., &amp; Suzuki, K. (2015). Numerical simulation of free surface flows around shallowly submerged hydrofoil by OpenFOAM. </w:t>
      </w:r>
      <w:r w:rsidRPr="00F3437D">
        <w:rPr>
          <w:i/>
          <w:iCs/>
          <w:noProof/>
          <w:szCs w:val="24"/>
        </w:rPr>
        <w:t>Ocean Engineering</w:t>
      </w:r>
      <w:r w:rsidRPr="00F3437D">
        <w:rPr>
          <w:noProof/>
          <w:szCs w:val="24"/>
        </w:rPr>
        <w:t xml:space="preserve">, </w:t>
      </w:r>
      <w:r w:rsidRPr="00F3437D">
        <w:rPr>
          <w:i/>
          <w:iCs/>
          <w:noProof/>
          <w:szCs w:val="24"/>
        </w:rPr>
        <w:t>102</w:t>
      </w:r>
      <w:r w:rsidRPr="00F3437D">
        <w:rPr>
          <w:noProof/>
          <w:szCs w:val="24"/>
        </w:rPr>
        <w:t>, 87–94. https://doi.org/10.1016/j.oceaneng.2015.04.049</w:t>
      </w:r>
    </w:p>
    <w:p w14:paraId="1AD27DBA" w14:textId="77777777" w:rsidR="00F3437D" w:rsidRPr="00F3437D" w:rsidRDefault="00F3437D" w:rsidP="00F3437D">
      <w:pPr>
        <w:widowControl w:val="0"/>
        <w:autoSpaceDE w:val="0"/>
        <w:autoSpaceDN w:val="0"/>
        <w:adjustRightInd w:val="0"/>
        <w:spacing w:line="240" w:lineRule="auto"/>
        <w:ind w:left="480" w:hanging="480"/>
        <w:rPr>
          <w:noProof/>
          <w:szCs w:val="24"/>
        </w:rPr>
      </w:pPr>
      <w:r w:rsidRPr="00F3437D">
        <w:rPr>
          <w:noProof/>
          <w:szCs w:val="24"/>
        </w:rPr>
        <w:t xml:space="preserve">Queutey, P., &amp; Visonneau, M. (2007). An interface capturing method for free-surface hydrodynamic flows. </w:t>
      </w:r>
      <w:r w:rsidRPr="00F3437D">
        <w:rPr>
          <w:i/>
          <w:iCs/>
          <w:noProof/>
          <w:szCs w:val="24"/>
        </w:rPr>
        <w:t>Computers &amp; Fluids</w:t>
      </w:r>
      <w:r w:rsidRPr="00F3437D">
        <w:rPr>
          <w:noProof/>
          <w:szCs w:val="24"/>
        </w:rPr>
        <w:t xml:space="preserve">, </w:t>
      </w:r>
      <w:r w:rsidRPr="00F3437D">
        <w:rPr>
          <w:i/>
          <w:iCs/>
          <w:noProof/>
          <w:szCs w:val="24"/>
        </w:rPr>
        <w:t>36</w:t>
      </w:r>
      <w:r w:rsidRPr="00F3437D">
        <w:rPr>
          <w:noProof/>
          <w:szCs w:val="24"/>
        </w:rPr>
        <w:t>(9), 1481–1510. https://doi.org/10.1016/j.compfluid.2006.11.007</w:t>
      </w:r>
    </w:p>
    <w:p w14:paraId="182E1633" w14:textId="77777777" w:rsidR="00F3437D" w:rsidRPr="00F3437D" w:rsidRDefault="00F3437D" w:rsidP="00F3437D">
      <w:pPr>
        <w:widowControl w:val="0"/>
        <w:autoSpaceDE w:val="0"/>
        <w:autoSpaceDN w:val="0"/>
        <w:adjustRightInd w:val="0"/>
        <w:spacing w:line="240" w:lineRule="auto"/>
        <w:ind w:left="480" w:hanging="480"/>
        <w:rPr>
          <w:noProof/>
          <w:szCs w:val="24"/>
        </w:rPr>
      </w:pPr>
      <w:r w:rsidRPr="00F3437D">
        <w:rPr>
          <w:noProof/>
          <w:szCs w:val="24"/>
        </w:rPr>
        <w:t xml:space="preserve">Rhie, C. M. (1985). A three-dimensional passage flow analysis method aimed at centrifugal impellers. </w:t>
      </w:r>
      <w:r w:rsidRPr="00F3437D">
        <w:rPr>
          <w:i/>
          <w:iCs/>
          <w:noProof/>
          <w:szCs w:val="24"/>
        </w:rPr>
        <w:t>Computers &amp; Fluids</w:t>
      </w:r>
      <w:r w:rsidRPr="00F3437D">
        <w:rPr>
          <w:noProof/>
          <w:szCs w:val="24"/>
        </w:rPr>
        <w:t xml:space="preserve">, </w:t>
      </w:r>
      <w:r w:rsidRPr="00F3437D">
        <w:rPr>
          <w:i/>
          <w:iCs/>
          <w:noProof/>
          <w:szCs w:val="24"/>
        </w:rPr>
        <w:t>13</w:t>
      </w:r>
      <w:r w:rsidRPr="00F3437D">
        <w:rPr>
          <w:noProof/>
          <w:szCs w:val="24"/>
        </w:rPr>
        <w:t>(4), 443–460. https://doi.org/10.1016/0045-7930(85)90013-1</w:t>
      </w:r>
    </w:p>
    <w:p w14:paraId="3B165CE6" w14:textId="77777777" w:rsidR="00F3437D" w:rsidRPr="00F3437D" w:rsidRDefault="00F3437D" w:rsidP="00F3437D">
      <w:pPr>
        <w:widowControl w:val="0"/>
        <w:autoSpaceDE w:val="0"/>
        <w:autoSpaceDN w:val="0"/>
        <w:adjustRightInd w:val="0"/>
        <w:spacing w:line="240" w:lineRule="auto"/>
        <w:ind w:left="480" w:hanging="480"/>
        <w:rPr>
          <w:noProof/>
          <w:szCs w:val="24"/>
        </w:rPr>
      </w:pPr>
      <w:r w:rsidRPr="00F3437D">
        <w:rPr>
          <w:noProof/>
          <w:szCs w:val="24"/>
        </w:rPr>
        <w:t xml:space="preserve">Rubin, S., &amp; Khosla, P. (1977). Polynomial interpolation methods for viscous flow calculations. </w:t>
      </w:r>
      <w:r w:rsidRPr="00F3437D">
        <w:rPr>
          <w:i/>
          <w:iCs/>
          <w:noProof/>
          <w:szCs w:val="24"/>
        </w:rPr>
        <w:t>Journal of Computational Physics</w:t>
      </w:r>
      <w:r w:rsidRPr="00F3437D">
        <w:rPr>
          <w:noProof/>
          <w:szCs w:val="24"/>
        </w:rPr>
        <w:t xml:space="preserve">, </w:t>
      </w:r>
      <w:r w:rsidRPr="00F3437D">
        <w:rPr>
          <w:i/>
          <w:iCs/>
          <w:noProof/>
          <w:szCs w:val="24"/>
        </w:rPr>
        <w:t>24</w:t>
      </w:r>
      <w:r w:rsidRPr="00F3437D">
        <w:rPr>
          <w:noProof/>
          <w:szCs w:val="24"/>
        </w:rPr>
        <w:t>(3), 217–244. https://doi.org/10.1016/0021-9991(77)90036-5</w:t>
      </w:r>
    </w:p>
    <w:p w14:paraId="63F6AA23" w14:textId="77777777" w:rsidR="00F3437D" w:rsidRPr="00F3437D" w:rsidRDefault="00F3437D" w:rsidP="00F3437D">
      <w:pPr>
        <w:widowControl w:val="0"/>
        <w:autoSpaceDE w:val="0"/>
        <w:autoSpaceDN w:val="0"/>
        <w:adjustRightInd w:val="0"/>
        <w:spacing w:line="240" w:lineRule="auto"/>
        <w:ind w:left="480" w:hanging="480"/>
        <w:rPr>
          <w:noProof/>
          <w:szCs w:val="24"/>
        </w:rPr>
      </w:pPr>
      <w:r w:rsidRPr="00F3437D">
        <w:rPr>
          <w:noProof/>
          <w:szCs w:val="24"/>
        </w:rPr>
        <w:t xml:space="preserve">Rudman, M. (1997). VOLUME-TRACKING METHODS FOR INTERFACIAL FLOW CALCULATIONS. </w:t>
      </w:r>
      <w:r w:rsidRPr="00F3437D">
        <w:rPr>
          <w:i/>
          <w:iCs/>
          <w:noProof/>
          <w:szCs w:val="24"/>
        </w:rPr>
        <w:t>International Journal for Numerical Methods in Fluids</w:t>
      </w:r>
      <w:r w:rsidRPr="00F3437D">
        <w:rPr>
          <w:noProof/>
          <w:szCs w:val="24"/>
        </w:rPr>
        <w:t xml:space="preserve">, </w:t>
      </w:r>
      <w:r w:rsidRPr="00F3437D">
        <w:rPr>
          <w:i/>
          <w:iCs/>
          <w:noProof/>
          <w:szCs w:val="24"/>
        </w:rPr>
        <w:t>24</w:t>
      </w:r>
      <w:r w:rsidRPr="00F3437D">
        <w:rPr>
          <w:noProof/>
          <w:szCs w:val="24"/>
        </w:rPr>
        <w:t>(7), 671–691. https://doi.org/10.1002/(SICI)1097-0363(19970415)24:7&lt;671::AID-FLD508&gt;3.0.CO;2-9</w:t>
      </w:r>
    </w:p>
    <w:p w14:paraId="08E9DE9B" w14:textId="77777777" w:rsidR="00F3437D" w:rsidRPr="00F3437D" w:rsidRDefault="00F3437D" w:rsidP="00F3437D">
      <w:pPr>
        <w:widowControl w:val="0"/>
        <w:autoSpaceDE w:val="0"/>
        <w:autoSpaceDN w:val="0"/>
        <w:adjustRightInd w:val="0"/>
        <w:spacing w:line="240" w:lineRule="auto"/>
        <w:ind w:left="480" w:hanging="480"/>
        <w:rPr>
          <w:noProof/>
          <w:szCs w:val="24"/>
        </w:rPr>
      </w:pPr>
      <w:r w:rsidRPr="00F3437D">
        <w:rPr>
          <w:noProof/>
          <w:szCs w:val="24"/>
        </w:rPr>
        <w:t xml:space="preserve">Sauer, J. (2000). </w:t>
      </w:r>
      <w:r w:rsidRPr="00F3437D">
        <w:rPr>
          <w:i/>
          <w:iCs/>
          <w:noProof/>
          <w:szCs w:val="24"/>
        </w:rPr>
        <w:t>Instationär kavitierende Strömungen: ein neues Modell, basierend auf front capturing (VoF) und Blasendynamik</w:t>
      </w:r>
      <w:r w:rsidRPr="00F3437D">
        <w:rPr>
          <w:noProof/>
          <w:szCs w:val="24"/>
        </w:rPr>
        <w:t>. Universität Karlsruhe.</w:t>
      </w:r>
    </w:p>
    <w:p w14:paraId="0F0D8447" w14:textId="77777777" w:rsidR="00F3437D" w:rsidRPr="00F3437D" w:rsidRDefault="00F3437D" w:rsidP="00F3437D">
      <w:pPr>
        <w:widowControl w:val="0"/>
        <w:autoSpaceDE w:val="0"/>
        <w:autoSpaceDN w:val="0"/>
        <w:adjustRightInd w:val="0"/>
        <w:spacing w:line="240" w:lineRule="auto"/>
        <w:ind w:left="480" w:hanging="480"/>
        <w:rPr>
          <w:noProof/>
          <w:szCs w:val="24"/>
        </w:rPr>
      </w:pPr>
      <w:r w:rsidRPr="00F3437D">
        <w:rPr>
          <w:noProof/>
          <w:szCs w:val="24"/>
        </w:rPr>
        <w:t xml:space="preserve">Schäfer, M, Sternel, D. C., Becker, G., &amp; Pironkov, P. (2011). Efficient Numerical Simulation and Optimization of Fluid-Structure Interaction. In </w:t>
      </w:r>
      <w:r w:rsidRPr="00F3437D">
        <w:rPr>
          <w:i/>
          <w:iCs/>
          <w:noProof/>
          <w:szCs w:val="24"/>
        </w:rPr>
        <w:t>Fluid Structure Interaction II</w:t>
      </w:r>
      <w:r w:rsidRPr="00F3437D">
        <w:rPr>
          <w:noProof/>
          <w:szCs w:val="24"/>
        </w:rPr>
        <w:t xml:space="preserve"> (pp. 131–158). Retrieved from www.fnb.tu-darmstadt.de</w:t>
      </w:r>
    </w:p>
    <w:p w14:paraId="14985277" w14:textId="77777777" w:rsidR="00F3437D" w:rsidRPr="00F3437D" w:rsidRDefault="00F3437D" w:rsidP="00F3437D">
      <w:pPr>
        <w:widowControl w:val="0"/>
        <w:autoSpaceDE w:val="0"/>
        <w:autoSpaceDN w:val="0"/>
        <w:adjustRightInd w:val="0"/>
        <w:spacing w:line="240" w:lineRule="auto"/>
        <w:ind w:left="480" w:hanging="480"/>
        <w:rPr>
          <w:noProof/>
          <w:szCs w:val="24"/>
        </w:rPr>
      </w:pPr>
      <w:r w:rsidRPr="00F3437D">
        <w:rPr>
          <w:noProof/>
          <w:szCs w:val="24"/>
        </w:rPr>
        <w:t xml:space="preserve">Schäfer, Michael. (2006). Computational engineering - Introduction to numerical methods. In </w:t>
      </w:r>
      <w:r w:rsidRPr="00F3437D">
        <w:rPr>
          <w:i/>
          <w:iCs/>
          <w:noProof/>
          <w:szCs w:val="24"/>
        </w:rPr>
        <w:t>Computational Engineering - Introduction to Numerical Methods</w:t>
      </w:r>
      <w:r w:rsidRPr="00F3437D">
        <w:rPr>
          <w:noProof/>
          <w:szCs w:val="24"/>
        </w:rPr>
        <w:t>. https://doi.org/10.1007/3-540-30686-2</w:t>
      </w:r>
    </w:p>
    <w:p w14:paraId="32A05B53" w14:textId="77777777" w:rsidR="00F3437D" w:rsidRPr="00F3437D" w:rsidRDefault="00F3437D" w:rsidP="00F3437D">
      <w:pPr>
        <w:widowControl w:val="0"/>
        <w:autoSpaceDE w:val="0"/>
        <w:autoSpaceDN w:val="0"/>
        <w:adjustRightInd w:val="0"/>
        <w:spacing w:line="240" w:lineRule="auto"/>
        <w:ind w:left="480" w:hanging="480"/>
        <w:rPr>
          <w:noProof/>
          <w:szCs w:val="24"/>
        </w:rPr>
      </w:pPr>
      <w:r w:rsidRPr="00F3437D">
        <w:rPr>
          <w:noProof/>
          <w:szCs w:val="24"/>
        </w:rPr>
        <w:t xml:space="preserve">Schäfer, Michael, Heck, M., &amp; Yigit, S. (2006). An Implicit Partitioned Method for the Numerical Simulation of Fluid-Structure Interaction. In </w:t>
      </w:r>
      <w:r w:rsidRPr="00F3437D">
        <w:rPr>
          <w:i/>
          <w:iCs/>
          <w:noProof/>
          <w:szCs w:val="24"/>
        </w:rPr>
        <w:t>Fluid-Structure Interaction</w:t>
      </w:r>
      <w:r w:rsidRPr="00F3437D">
        <w:rPr>
          <w:noProof/>
          <w:szCs w:val="24"/>
        </w:rPr>
        <w:t xml:space="preserve"> (pp. 171–194). https://doi.org/10.1007/3-540-34596-5_8</w:t>
      </w:r>
    </w:p>
    <w:p w14:paraId="4CDC4C8E" w14:textId="77777777" w:rsidR="00F3437D" w:rsidRPr="00F3437D" w:rsidRDefault="00F3437D" w:rsidP="00F3437D">
      <w:pPr>
        <w:widowControl w:val="0"/>
        <w:autoSpaceDE w:val="0"/>
        <w:autoSpaceDN w:val="0"/>
        <w:adjustRightInd w:val="0"/>
        <w:spacing w:line="240" w:lineRule="auto"/>
        <w:ind w:left="480" w:hanging="480"/>
        <w:rPr>
          <w:noProof/>
          <w:szCs w:val="24"/>
        </w:rPr>
      </w:pPr>
      <w:r w:rsidRPr="00F3437D">
        <w:rPr>
          <w:noProof/>
          <w:szCs w:val="24"/>
        </w:rPr>
        <w:t xml:space="preserve">Schäfer, Michael, &amp; Teschauer, I. (2001). Numerical simulation of coupled fluid–solid problems. </w:t>
      </w:r>
      <w:r w:rsidRPr="00F3437D">
        <w:rPr>
          <w:i/>
          <w:iCs/>
          <w:noProof/>
          <w:szCs w:val="24"/>
        </w:rPr>
        <w:t>Computer Methods in Applied Mechanics and Engineering</w:t>
      </w:r>
      <w:r w:rsidRPr="00F3437D">
        <w:rPr>
          <w:noProof/>
          <w:szCs w:val="24"/>
        </w:rPr>
        <w:t xml:space="preserve">, </w:t>
      </w:r>
      <w:r w:rsidRPr="00F3437D">
        <w:rPr>
          <w:i/>
          <w:iCs/>
          <w:noProof/>
          <w:szCs w:val="24"/>
        </w:rPr>
        <w:t>190</w:t>
      </w:r>
      <w:r w:rsidRPr="00F3437D">
        <w:rPr>
          <w:noProof/>
          <w:szCs w:val="24"/>
        </w:rPr>
        <w:t>(28), 3645–3667. https://doi.org/10.1016/S0045-7825(00)00290-5</w:t>
      </w:r>
    </w:p>
    <w:p w14:paraId="3A71AF6A" w14:textId="77777777" w:rsidR="00F3437D" w:rsidRPr="00F3437D" w:rsidRDefault="00F3437D" w:rsidP="00F3437D">
      <w:pPr>
        <w:widowControl w:val="0"/>
        <w:autoSpaceDE w:val="0"/>
        <w:autoSpaceDN w:val="0"/>
        <w:adjustRightInd w:val="0"/>
        <w:spacing w:line="240" w:lineRule="auto"/>
        <w:ind w:left="480" w:hanging="480"/>
        <w:rPr>
          <w:noProof/>
          <w:szCs w:val="24"/>
        </w:rPr>
      </w:pPr>
      <w:r w:rsidRPr="00F3437D">
        <w:rPr>
          <w:noProof/>
          <w:szCs w:val="24"/>
        </w:rPr>
        <w:t xml:space="preserve">Sethian, J. A., &amp; Smereka, P. (2003). Level set methods for fluid interfaces. </w:t>
      </w:r>
      <w:r w:rsidRPr="00F3437D">
        <w:rPr>
          <w:i/>
          <w:iCs/>
          <w:noProof/>
          <w:szCs w:val="24"/>
        </w:rPr>
        <w:t>Annual Review of Fluid Mechanics</w:t>
      </w:r>
      <w:r w:rsidRPr="00F3437D">
        <w:rPr>
          <w:noProof/>
          <w:szCs w:val="24"/>
        </w:rPr>
        <w:t xml:space="preserve">, </w:t>
      </w:r>
      <w:r w:rsidRPr="00F3437D">
        <w:rPr>
          <w:i/>
          <w:iCs/>
          <w:noProof/>
          <w:szCs w:val="24"/>
        </w:rPr>
        <w:t>35</w:t>
      </w:r>
      <w:r w:rsidRPr="00F3437D">
        <w:rPr>
          <w:noProof/>
          <w:szCs w:val="24"/>
        </w:rPr>
        <w:t>(1), 341–372.</w:t>
      </w:r>
    </w:p>
    <w:p w14:paraId="36634874" w14:textId="77777777" w:rsidR="00F3437D" w:rsidRPr="00F3437D" w:rsidRDefault="00F3437D" w:rsidP="00F3437D">
      <w:pPr>
        <w:widowControl w:val="0"/>
        <w:autoSpaceDE w:val="0"/>
        <w:autoSpaceDN w:val="0"/>
        <w:adjustRightInd w:val="0"/>
        <w:spacing w:line="240" w:lineRule="auto"/>
        <w:ind w:left="480" w:hanging="480"/>
        <w:rPr>
          <w:noProof/>
          <w:szCs w:val="24"/>
        </w:rPr>
      </w:pPr>
      <w:r w:rsidRPr="00F3437D">
        <w:rPr>
          <w:noProof/>
          <w:szCs w:val="24"/>
        </w:rPr>
        <w:t xml:space="preserve">Staab, D. H. (2016). </w:t>
      </w:r>
      <w:r w:rsidRPr="00F3437D">
        <w:rPr>
          <w:i/>
          <w:iCs/>
          <w:noProof/>
          <w:szCs w:val="24"/>
        </w:rPr>
        <w:t>Numerical treatment of multiphase flows coupled with acoustics for surface tension dominated flows</w:t>
      </w:r>
      <w:r w:rsidRPr="00F3437D">
        <w:rPr>
          <w:noProof/>
          <w:szCs w:val="24"/>
        </w:rPr>
        <w:t>. Technischen Universit¨ at Darmstadt zur.</w:t>
      </w:r>
    </w:p>
    <w:p w14:paraId="19DF66E8" w14:textId="77777777" w:rsidR="00F3437D" w:rsidRPr="00F3437D" w:rsidRDefault="00F3437D" w:rsidP="00F3437D">
      <w:pPr>
        <w:widowControl w:val="0"/>
        <w:autoSpaceDE w:val="0"/>
        <w:autoSpaceDN w:val="0"/>
        <w:adjustRightInd w:val="0"/>
        <w:spacing w:line="240" w:lineRule="auto"/>
        <w:ind w:left="480" w:hanging="480"/>
        <w:rPr>
          <w:noProof/>
          <w:szCs w:val="24"/>
        </w:rPr>
      </w:pPr>
      <w:r w:rsidRPr="00F3437D">
        <w:rPr>
          <w:noProof/>
          <w:szCs w:val="24"/>
        </w:rPr>
        <w:lastRenderedPageBreak/>
        <w:t xml:space="preserve">Sternel, D. C., Schäfer, M., Heck, M., &amp; Yigit, S. (2008). Efficiency and accuracy of fluid-structure interaction simulations using an implicit partitioned approach. </w:t>
      </w:r>
      <w:r w:rsidRPr="00F3437D">
        <w:rPr>
          <w:i/>
          <w:iCs/>
          <w:noProof/>
          <w:szCs w:val="24"/>
        </w:rPr>
        <w:t>Computational Mechanics</w:t>
      </w:r>
      <w:r w:rsidRPr="00F3437D">
        <w:rPr>
          <w:noProof/>
          <w:szCs w:val="24"/>
        </w:rPr>
        <w:t xml:space="preserve">, </w:t>
      </w:r>
      <w:r w:rsidRPr="00F3437D">
        <w:rPr>
          <w:i/>
          <w:iCs/>
          <w:noProof/>
          <w:szCs w:val="24"/>
        </w:rPr>
        <w:t>43</w:t>
      </w:r>
      <w:r w:rsidRPr="00F3437D">
        <w:rPr>
          <w:noProof/>
          <w:szCs w:val="24"/>
        </w:rPr>
        <w:t>(1), 103–113. https://doi.org/10.1007/s00466-008-0278-y</w:t>
      </w:r>
    </w:p>
    <w:p w14:paraId="2A7B80D0" w14:textId="77777777" w:rsidR="00F3437D" w:rsidRPr="00F3437D" w:rsidRDefault="00F3437D" w:rsidP="00F3437D">
      <w:pPr>
        <w:widowControl w:val="0"/>
        <w:autoSpaceDE w:val="0"/>
        <w:autoSpaceDN w:val="0"/>
        <w:adjustRightInd w:val="0"/>
        <w:spacing w:line="240" w:lineRule="auto"/>
        <w:ind w:left="480" w:hanging="480"/>
        <w:rPr>
          <w:noProof/>
          <w:szCs w:val="24"/>
        </w:rPr>
      </w:pPr>
      <w:r w:rsidRPr="00F3437D">
        <w:rPr>
          <w:noProof/>
          <w:szCs w:val="24"/>
        </w:rPr>
        <w:t xml:space="preserve">Stone, H. S. (1973). An efficient parallel algorithm for the solution of a tridiagonal linear system of equations. </w:t>
      </w:r>
      <w:r w:rsidRPr="00F3437D">
        <w:rPr>
          <w:i/>
          <w:iCs/>
          <w:noProof/>
          <w:szCs w:val="24"/>
        </w:rPr>
        <w:t>Journal of the ACM (JACM)</w:t>
      </w:r>
      <w:r w:rsidRPr="00F3437D">
        <w:rPr>
          <w:noProof/>
          <w:szCs w:val="24"/>
        </w:rPr>
        <w:t xml:space="preserve">, </w:t>
      </w:r>
      <w:r w:rsidRPr="00F3437D">
        <w:rPr>
          <w:i/>
          <w:iCs/>
          <w:noProof/>
          <w:szCs w:val="24"/>
        </w:rPr>
        <w:t>20</w:t>
      </w:r>
      <w:r w:rsidRPr="00F3437D">
        <w:rPr>
          <w:noProof/>
          <w:szCs w:val="24"/>
        </w:rPr>
        <w:t>(1), 27–38.</w:t>
      </w:r>
    </w:p>
    <w:p w14:paraId="5F097DAF" w14:textId="77777777" w:rsidR="00F3437D" w:rsidRPr="00F3437D" w:rsidRDefault="00F3437D" w:rsidP="00F3437D">
      <w:pPr>
        <w:widowControl w:val="0"/>
        <w:autoSpaceDE w:val="0"/>
        <w:autoSpaceDN w:val="0"/>
        <w:adjustRightInd w:val="0"/>
        <w:spacing w:line="240" w:lineRule="auto"/>
        <w:ind w:left="480" w:hanging="480"/>
        <w:rPr>
          <w:noProof/>
          <w:szCs w:val="24"/>
        </w:rPr>
      </w:pPr>
      <w:r w:rsidRPr="00F3437D">
        <w:rPr>
          <w:noProof/>
          <w:szCs w:val="24"/>
        </w:rPr>
        <w:t xml:space="preserve">Sun, Z., Djidjeli, K., Xing, J. T., &amp; Cheng, F. (2016). Coupled MPS-modal superposition method for 2D nonlinear fluid-structure interaction problems with free surface. </w:t>
      </w:r>
      <w:r w:rsidRPr="00F3437D">
        <w:rPr>
          <w:i/>
          <w:iCs/>
          <w:noProof/>
          <w:szCs w:val="24"/>
        </w:rPr>
        <w:t>Journal of Fluids and Structures</w:t>
      </w:r>
      <w:r w:rsidRPr="00F3437D">
        <w:rPr>
          <w:noProof/>
          <w:szCs w:val="24"/>
        </w:rPr>
        <w:t xml:space="preserve">, </w:t>
      </w:r>
      <w:r w:rsidRPr="00F3437D">
        <w:rPr>
          <w:i/>
          <w:iCs/>
          <w:noProof/>
          <w:szCs w:val="24"/>
        </w:rPr>
        <w:t>61</w:t>
      </w:r>
      <w:r w:rsidRPr="00F3437D">
        <w:rPr>
          <w:noProof/>
          <w:szCs w:val="24"/>
        </w:rPr>
        <w:t>, 295–323. https://doi.org/10.1016/j.jfluidstructs.2015.12.002</w:t>
      </w:r>
    </w:p>
    <w:p w14:paraId="0A277F6A" w14:textId="77777777" w:rsidR="00F3437D" w:rsidRPr="00F3437D" w:rsidRDefault="00F3437D" w:rsidP="00F3437D">
      <w:pPr>
        <w:widowControl w:val="0"/>
        <w:autoSpaceDE w:val="0"/>
        <w:autoSpaceDN w:val="0"/>
        <w:adjustRightInd w:val="0"/>
        <w:spacing w:line="240" w:lineRule="auto"/>
        <w:ind w:left="480" w:hanging="480"/>
        <w:rPr>
          <w:noProof/>
          <w:szCs w:val="24"/>
        </w:rPr>
      </w:pPr>
      <w:r w:rsidRPr="00F3437D">
        <w:rPr>
          <w:noProof/>
          <w:szCs w:val="24"/>
        </w:rPr>
        <w:t xml:space="preserve">Sussman, M., Smereka, P., &amp; Osher, S. (1994). A Level Set Approach for Computing Solutions to Incompressible Two-Phase Flow. </w:t>
      </w:r>
      <w:r w:rsidRPr="00F3437D">
        <w:rPr>
          <w:i/>
          <w:iCs/>
          <w:noProof/>
          <w:szCs w:val="24"/>
        </w:rPr>
        <w:t>Journal of Computational Physics</w:t>
      </w:r>
      <w:r w:rsidRPr="00F3437D">
        <w:rPr>
          <w:noProof/>
          <w:szCs w:val="24"/>
        </w:rPr>
        <w:t xml:space="preserve">, </w:t>
      </w:r>
      <w:r w:rsidRPr="00F3437D">
        <w:rPr>
          <w:i/>
          <w:iCs/>
          <w:noProof/>
          <w:szCs w:val="24"/>
        </w:rPr>
        <w:t>114</w:t>
      </w:r>
      <w:r w:rsidRPr="00F3437D">
        <w:rPr>
          <w:noProof/>
          <w:szCs w:val="24"/>
        </w:rPr>
        <w:t>(1), 146–159. https://doi.org/10.1006/jcph.1994.1155</w:t>
      </w:r>
    </w:p>
    <w:p w14:paraId="284FBB02" w14:textId="77777777" w:rsidR="00F3437D" w:rsidRPr="00F3437D" w:rsidRDefault="00F3437D" w:rsidP="00F3437D">
      <w:pPr>
        <w:widowControl w:val="0"/>
        <w:autoSpaceDE w:val="0"/>
        <w:autoSpaceDN w:val="0"/>
        <w:adjustRightInd w:val="0"/>
        <w:spacing w:line="240" w:lineRule="auto"/>
        <w:ind w:left="480" w:hanging="480"/>
        <w:rPr>
          <w:noProof/>
          <w:szCs w:val="24"/>
        </w:rPr>
      </w:pPr>
      <w:r w:rsidRPr="00F3437D">
        <w:rPr>
          <w:noProof/>
          <w:szCs w:val="24"/>
        </w:rPr>
        <w:t xml:space="preserve">Taylor, R. L. (2000). </w:t>
      </w:r>
      <w:r w:rsidRPr="00F3437D">
        <w:rPr>
          <w:i/>
          <w:iCs/>
          <w:noProof/>
          <w:szCs w:val="24"/>
        </w:rPr>
        <w:t>FEAP-A finite element analysis program</w:t>
      </w:r>
      <w:r w:rsidRPr="00F3437D">
        <w:rPr>
          <w:noProof/>
          <w:szCs w:val="24"/>
        </w:rPr>
        <w:t>.</w:t>
      </w:r>
    </w:p>
    <w:p w14:paraId="15C609BB" w14:textId="77777777" w:rsidR="00F3437D" w:rsidRPr="00F3437D" w:rsidRDefault="00F3437D" w:rsidP="00F3437D">
      <w:pPr>
        <w:widowControl w:val="0"/>
        <w:autoSpaceDE w:val="0"/>
        <w:autoSpaceDN w:val="0"/>
        <w:adjustRightInd w:val="0"/>
        <w:spacing w:line="240" w:lineRule="auto"/>
        <w:ind w:left="480" w:hanging="480"/>
        <w:rPr>
          <w:noProof/>
          <w:szCs w:val="24"/>
        </w:rPr>
      </w:pPr>
      <w:r w:rsidRPr="00F3437D">
        <w:rPr>
          <w:noProof/>
          <w:szCs w:val="24"/>
        </w:rPr>
        <w:t xml:space="preserve">Tryggvason, G., Scardovelli, R., &amp; Zaleski, S. (2001). </w:t>
      </w:r>
      <w:r w:rsidRPr="00F3437D">
        <w:rPr>
          <w:i/>
          <w:iCs/>
          <w:noProof/>
          <w:szCs w:val="24"/>
        </w:rPr>
        <w:t>Direct Numerical Simulations of Gas–Liquid Multiphase Flows</w:t>
      </w:r>
      <w:r w:rsidRPr="00F3437D">
        <w:rPr>
          <w:noProof/>
          <w:szCs w:val="24"/>
        </w:rPr>
        <w:t>. https://doi.org/10.1017/CBO9780511975264</w:t>
      </w:r>
    </w:p>
    <w:p w14:paraId="697001C7" w14:textId="77777777" w:rsidR="00F3437D" w:rsidRPr="00F3437D" w:rsidRDefault="00F3437D" w:rsidP="00F3437D">
      <w:pPr>
        <w:widowControl w:val="0"/>
        <w:autoSpaceDE w:val="0"/>
        <w:autoSpaceDN w:val="0"/>
        <w:adjustRightInd w:val="0"/>
        <w:spacing w:line="240" w:lineRule="auto"/>
        <w:ind w:left="480" w:hanging="480"/>
        <w:rPr>
          <w:noProof/>
          <w:szCs w:val="24"/>
        </w:rPr>
      </w:pPr>
      <w:r w:rsidRPr="00F3437D">
        <w:rPr>
          <w:noProof/>
          <w:szCs w:val="24"/>
        </w:rPr>
        <w:t xml:space="preserve">Tsui, Y.-Y., Lin, S.-W., Cheng, T.-T., &amp; Wu, T.-C. (2009). Flux-blending schemes for interface capture in two-fluid flows. </w:t>
      </w:r>
      <w:r w:rsidRPr="00F3437D">
        <w:rPr>
          <w:i/>
          <w:iCs/>
          <w:noProof/>
          <w:szCs w:val="24"/>
        </w:rPr>
        <w:t>International Journal of Heat and Mass Transfer</w:t>
      </w:r>
      <w:r w:rsidRPr="00F3437D">
        <w:rPr>
          <w:noProof/>
          <w:szCs w:val="24"/>
        </w:rPr>
        <w:t xml:space="preserve">, </w:t>
      </w:r>
      <w:r w:rsidRPr="00F3437D">
        <w:rPr>
          <w:i/>
          <w:iCs/>
          <w:noProof/>
          <w:szCs w:val="24"/>
        </w:rPr>
        <w:t>52</w:t>
      </w:r>
      <w:r w:rsidRPr="00F3437D">
        <w:rPr>
          <w:noProof/>
          <w:szCs w:val="24"/>
        </w:rPr>
        <w:t>(23–24), 5547–5556. https://doi.org/10.1016/j.ijheatmasstransfer.2009.06.026</w:t>
      </w:r>
    </w:p>
    <w:p w14:paraId="09012E00" w14:textId="77777777" w:rsidR="00F3437D" w:rsidRPr="00F3437D" w:rsidRDefault="00F3437D" w:rsidP="00F3437D">
      <w:pPr>
        <w:widowControl w:val="0"/>
        <w:autoSpaceDE w:val="0"/>
        <w:autoSpaceDN w:val="0"/>
        <w:adjustRightInd w:val="0"/>
        <w:spacing w:line="240" w:lineRule="auto"/>
        <w:ind w:left="480" w:hanging="480"/>
        <w:rPr>
          <w:noProof/>
          <w:szCs w:val="24"/>
        </w:rPr>
      </w:pPr>
      <w:r w:rsidRPr="00F3437D">
        <w:rPr>
          <w:noProof/>
          <w:szCs w:val="24"/>
        </w:rPr>
        <w:t xml:space="preserve">Turek, S., &amp; Hron, J. (2006). Proposal for numerical benchmarking of fluid-structure interaction between an elastic object and laminar incompressible flow. In </w:t>
      </w:r>
      <w:r w:rsidRPr="00F3437D">
        <w:rPr>
          <w:i/>
          <w:iCs/>
          <w:noProof/>
          <w:szCs w:val="24"/>
        </w:rPr>
        <w:t>Fluid-structure interaction</w:t>
      </w:r>
      <w:r w:rsidRPr="00F3437D">
        <w:rPr>
          <w:noProof/>
          <w:szCs w:val="24"/>
        </w:rPr>
        <w:t xml:space="preserve"> (pp. 371–385). Dortmund: Springer Berlin Heidelberg.</w:t>
      </w:r>
    </w:p>
    <w:p w14:paraId="0D4E6F66" w14:textId="77777777" w:rsidR="00F3437D" w:rsidRPr="00F3437D" w:rsidRDefault="00F3437D" w:rsidP="00F3437D">
      <w:pPr>
        <w:widowControl w:val="0"/>
        <w:autoSpaceDE w:val="0"/>
        <w:autoSpaceDN w:val="0"/>
        <w:adjustRightInd w:val="0"/>
        <w:spacing w:line="240" w:lineRule="auto"/>
        <w:ind w:left="480" w:hanging="480"/>
        <w:rPr>
          <w:noProof/>
          <w:szCs w:val="24"/>
        </w:rPr>
      </w:pPr>
      <w:r w:rsidRPr="00F3437D">
        <w:rPr>
          <w:noProof/>
          <w:szCs w:val="24"/>
        </w:rPr>
        <w:t xml:space="preserve">Turek, S., Mierka, O., &amp; Bäumler, K. (2019). Numerical Benchmarking for 3D Multiphase Flow: New Results for a Rising Bubble. In </w:t>
      </w:r>
      <w:r w:rsidRPr="00F3437D">
        <w:rPr>
          <w:i/>
          <w:iCs/>
          <w:noProof/>
          <w:szCs w:val="24"/>
        </w:rPr>
        <w:t>Numerical Mathematics and Advanced Applications ENUMATH 2017</w:t>
      </w:r>
      <w:r w:rsidRPr="00F3437D">
        <w:rPr>
          <w:noProof/>
          <w:szCs w:val="24"/>
        </w:rPr>
        <w:t xml:space="preserve"> (pp. 593–601). https://doi.org/10.1007/978-3-319-96415-7_54</w:t>
      </w:r>
    </w:p>
    <w:p w14:paraId="151454C7" w14:textId="77777777" w:rsidR="00F3437D" w:rsidRPr="00F3437D" w:rsidRDefault="00F3437D" w:rsidP="00F3437D">
      <w:pPr>
        <w:widowControl w:val="0"/>
        <w:autoSpaceDE w:val="0"/>
        <w:autoSpaceDN w:val="0"/>
        <w:adjustRightInd w:val="0"/>
        <w:spacing w:line="240" w:lineRule="auto"/>
        <w:ind w:left="480" w:hanging="480"/>
        <w:rPr>
          <w:noProof/>
          <w:szCs w:val="24"/>
        </w:rPr>
      </w:pPr>
      <w:r w:rsidRPr="00F3437D">
        <w:rPr>
          <w:noProof/>
          <w:szCs w:val="24"/>
        </w:rPr>
        <w:t xml:space="preserve">Ubbink, O., &amp; Issa, R. I. (1999). A Method for Capturing Sharp Fluid Interfaces on Arbitrary Meshes. </w:t>
      </w:r>
      <w:r w:rsidRPr="00F3437D">
        <w:rPr>
          <w:i/>
          <w:iCs/>
          <w:noProof/>
          <w:szCs w:val="24"/>
        </w:rPr>
        <w:t>Journal of Computational Physics</w:t>
      </w:r>
      <w:r w:rsidRPr="00F3437D">
        <w:rPr>
          <w:noProof/>
          <w:szCs w:val="24"/>
        </w:rPr>
        <w:t xml:space="preserve">, </w:t>
      </w:r>
      <w:r w:rsidRPr="00F3437D">
        <w:rPr>
          <w:i/>
          <w:iCs/>
          <w:noProof/>
          <w:szCs w:val="24"/>
        </w:rPr>
        <w:t>153</w:t>
      </w:r>
      <w:r w:rsidRPr="00F3437D">
        <w:rPr>
          <w:noProof/>
          <w:szCs w:val="24"/>
        </w:rPr>
        <w:t>(1), 26–50. https://doi.org/10.1006/jcph.1999.6276</w:t>
      </w:r>
    </w:p>
    <w:p w14:paraId="48051D06" w14:textId="77777777" w:rsidR="00F3437D" w:rsidRPr="00F3437D" w:rsidRDefault="00F3437D" w:rsidP="00F3437D">
      <w:pPr>
        <w:widowControl w:val="0"/>
        <w:autoSpaceDE w:val="0"/>
        <w:autoSpaceDN w:val="0"/>
        <w:adjustRightInd w:val="0"/>
        <w:spacing w:line="240" w:lineRule="auto"/>
        <w:ind w:left="480" w:hanging="480"/>
        <w:rPr>
          <w:noProof/>
          <w:szCs w:val="24"/>
        </w:rPr>
      </w:pPr>
      <w:r w:rsidRPr="00F3437D">
        <w:rPr>
          <w:noProof/>
          <w:szCs w:val="24"/>
        </w:rPr>
        <w:t xml:space="preserve">Ubbink, Onno. (1997). </w:t>
      </w:r>
      <w:r w:rsidRPr="00F3437D">
        <w:rPr>
          <w:i/>
          <w:iCs/>
          <w:noProof/>
          <w:szCs w:val="24"/>
        </w:rPr>
        <w:t>Numerical prediction of two fluid systems with sharp interfaces</w:t>
      </w:r>
      <w:r w:rsidRPr="00F3437D">
        <w:rPr>
          <w:noProof/>
          <w:szCs w:val="24"/>
        </w:rPr>
        <w:t>. Universtity of London.</w:t>
      </w:r>
    </w:p>
    <w:p w14:paraId="07375B01" w14:textId="77777777" w:rsidR="00F3437D" w:rsidRPr="00F3437D" w:rsidRDefault="00F3437D" w:rsidP="00F3437D">
      <w:pPr>
        <w:widowControl w:val="0"/>
        <w:autoSpaceDE w:val="0"/>
        <w:autoSpaceDN w:val="0"/>
        <w:adjustRightInd w:val="0"/>
        <w:spacing w:line="240" w:lineRule="auto"/>
        <w:ind w:left="480" w:hanging="480"/>
        <w:rPr>
          <w:noProof/>
          <w:szCs w:val="24"/>
        </w:rPr>
      </w:pPr>
      <w:r w:rsidRPr="00F3437D">
        <w:rPr>
          <w:noProof/>
          <w:szCs w:val="24"/>
        </w:rPr>
        <w:t xml:space="preserve">van der Pijl, S. P., Segal, A., Vuik, C., &amp; Wesseling, P. (2005). A mass-conserving Level-Set method for modelling of multi-phase flows. </w:t>
      </w:r>
      <w:r w:rsidRPr="00F3437D">
        <w:rPr>
          <w:i/>
          <w:iCs/>
          <w:noProof/>
          <w:szCs w:val="24"/>
        </w:rPr>
        <w:t>International Journal for Numerical Methods in Fluids</w:t>
      </w:r>
      <w:r w:rsidRPr="00F3437D">
        <w:rPr>
          <w:noProof/>
          <w:szCs w:val="24"/>
        </w:rPr>
        <w:t xml:space="preserve">, </w:t>
      </w:r>
      <w:r w:rsidRPr="00F3437D">
        <w:rPr>
          <w:i/>
          <w:iCs/>
          <w:noProof/>
          <w:szCs w:val="24"/>
        </w:rPr>
        <w:t>47</w:t>
      </w:r>
      <w:r w:rsidRPr="00F3437D">
        <w:rPr>
          <w:noProof/>
          <w:szCs w:val="24"/>
        </w:rPr>
        <w:t>(4), 339–361. https://doi.org/10.1002/fld.817</w:t>
      </w:r>
    </w:p>
    <w:p w14:paraId="71AAF773" w14:textId="77777777" w:rsidR="00F3437D" w:rsidRPr="00F3437D" w:rsidRDefault="00F3437D" w:rsidP="00F3437D">
      <w:pPr>
        <w:widowControl w:val="0"/>
        <w:autoSpaceDE w:val="0"/>
        <w:autoSpaceDN w:val="0"/>
        <w:adjustRightInd w:val="0"/>
        <w:spacing w:line="240" w:lineRule="auto"/>
        <w:ind w:left="480" w:hanging="480"/>
        <w:rPr>
          <w:noProof/>
          <w:szCs w:val="24"/>
        </w:rPr>
      </w:pPr>
      <w:r w:rsidRPr="00F3437D">
        <w:rPr>
          <w:noProof/>
          <w:szCs w:val="24"/>
        </w:rPr>
        <w:t xml:space="preserve">Vierendeels, J., Lanoye, L., Degroote, J., &amp; Verdonck, P. (2007). Implicit coupling of partitioned fluid-structure interaction problems with reduced order models. </w:t>
      </w:r>
      <w:r w:rsidRPr="00F3437D">
        <w:rPr>
          <w:i/>
          <w:iCs/>
          <w:noProof/>
          <w:szCs w:val="24"/>
        </w:rPr>
        <w:t>Computers and Structures</w:t>
      </w:r>
      <w:r w:rsidRPr="00F3437D">
        <w:rPr>
          <w:noProof/>
          <w:szCs w:val="24"/>
        </w:rPr>
        <w:t>. https://doi.org/10.1016/j.compstruc.2006.11.006</w:t>
      </w:r>
    </w:p>
    <w:p w14:paraId="46E3D88F" w14:textId="77777777" w:rsidR="00F3437D" w:rsidRPr="00F3437D" w:rsidRDefault="00F3437D" w:rsidP="00F3437D">
      <w:pPr>
        <w:widowControl w:val="0"/>
        <w:autoSpaceDE w:val="0"/>
        <w:autoSpaceDN w:val="0"/>
        <w:adjustRightInd w:val="0"/>
        <w:spacing w:line="240" w:lineRule="auto"/>
        <w:ind w:left="480" w:hanging="480"/>
        <w:rPr>
          <w:noProof/>
          <w:szCs w:val="24"/>
        </w:rPr>
      </w:pPr>
      <w:r w:rsidRPr="00F3437D">
        <w:rPr>
          <w:noProof/>
          <w:szCs w:val="24"/>
        </w:rPr>
        <w:t xml:space="preserve">Wackers, J., Koren, B., Raven, H. C., van der Ploeg, A., Starke, A. R., Deng, G. B., … Ohashi, K. (2011). Free-Surface Viscous Flow Solution Methods for Ship Hydrodynamics. </w:t>
      </w:r>
      <w:r w:rsidRPr="00F3437D">
        <w:rPr>
          <w:i/>
          <w:iCs/>
          <w:noProof/>
          <w:szCs w:val="24"/>
        </w:rPr>
        <w:t>Archives of Computational Methods in Engineering</w:t>
      </w:r>
      <w:r w:rsidRPr="00F3437D">
        <w:rPr>
          <w:noProof/>
          <w:szCs w:val="24"/>
        </w:rPr>
        <w:t xml:space="preserve">, </w:t>
      </w:r>
      <w:r w:rsidRPr="00F3437D">
        <w:rPr>
          <w:i/>
          <w:iCs/>
          <w:noProof/>
          <w:szCs w:val="24"/>
        </w:rPr>
        <w:t>18</w:t>
      </w:r>
      <w:r w:rsidRPr="00F3437D">
        <w:rPr>
          <w:noProof/>
          <w:szCs w:val="24"/>
        </w:rPr>
        <w:t>(1), 1–41. https://doi.org/10.1007/s11831-011-9059-4</w:t>
      </w:r>
    </w:p>
    <w:p w14:paraId="2DF7C170" w14:textId="77777777" w:rsidR="00F3437D" w:rsidRPr="00F3437D" w:rsidRDefault="00F3437D" w:rsidP="00F3437D">
      <w:pPr>
        <w:widowControl w:val="0"/>
        <w:autoSpaceDE w:val="0"/>
        <w:autoSpaceDN w:val="0"/>
        <w:adjustRightInd w:val="0"/>
        <w:spacing w:line="240" w:lineRule="auto"/>
        <w:ind w:left="480" w:hanging="480"/>
        <w:rPr>
          <w:noProof/>
          <w:szCs w:val="24"/>
        </w:rPr>
      </w:pPr>
      <w:r w:rsidRPr="00F3437D">
        <w:rPr>
          <w:noProof/>
          <w:szCs w:val="24"/>
        </w:rPr>
        <w:t>Wac</w:t>
      </w:r>
      <w:r w:rsidRPr="00F3437D">
        <w:rPr>
          <w:rFonts w:ascii="Cambria" w:hAnsi="Cambria" w:cs="Cambria"/>
          <w:noProof/>
          <w:szCs w:val="24"/>
        </w:rPr>
        <w:t>ł</w:t>
      </w:r>
      <w:r w:rsidRPr="00F3437D">
        <w:rPr>
          <w:noProof/>
          <w:szCs w:val="24"/>
        </w:rPr>
        <w:t xml:space="preserve">awczyk, T. (2007). </w:t>
      </w:r>
      <w:r w:rsidRPr="00F3437D">
        <w:rPr>
          <w:i/>
          <w:iCs/>
          <w:noProof/>
          <w:szCs w:val="24"/>
        </w:rPr>
        <w:t>Numerical modelling of free surface flows in ship hydrodynamics</w:t>
      </w:r>
      <w:r w:rsidRPr="00F3437D">
        <w:rPr>
          <w:noProof/>
          <w:szCs w:val="24"/>
        </w:rPr>
        <w:t>. Polish Academy of Sciences.</w:t>
      </w:r>
    </w:p>
    <w:p w14:paraId="14C4B736" w14:textId="77777777" w:rsidR="00F3437D" w:rsidRPr="00F3437D" w:rsidRDefault="00F3437D" w:rsidP="00F3437D">
      <w:pPr>
        <w:widowControl w:val="0"/>
        <w:autoSpaceDE w:val="0"/>
        <w:autoSpaceDN w:val="0"/>
        <w:adjustRightInd w:val="0"/>
        <w:spacing w:line="240" w:lineRule="auto"/>
        <w:ind w:left="480" w:hanging="480"/>
        <w:rPr>
          <w:noProof/>
          <w:szCs w:val="24"/>
        </w:rPr>
      </w:pPr>
      <w:r w:rsidRPr="00F3437D">
        <w:rPr>
          <w:noProof/>
          <w:szCs w:val="24"/>
        </w:rPr>
        <w:t>Wac</w:t>
      </w:r>
      <w:r w:rsidRPr="00F3437D">
        <w:rPr>
          <w:rFonts w:ascii="Cambria" w:hAnsi="Cambria" w:cs="Cambria"/>
          <w:noProof/>
          <w:szCs w:val="24"/>
        </w:rPr>
        <w:t>ł</w:t>
      </w:r>
      <w:r w:rsidRPr="00F3437D">
        <w:rPr>
          <w:noProof/>
          <w:szCs w:val="24"/>
        </w:rPr>
        <w:t xml:space="preserve">awczyk, T., Caner Gemici, Ö., &amp; Schäfer, M. (2007). Novel high-resolution scheme for interface capturing in multi-phase flow. </w:t>
      </w:r>
      <w:r w:rsidRPr="00F3437D">
        <w:rPr>
          <w:i/>
          <w:iCs/>
          <w:noProof/>
          <w:szCs w:val="24"/>
        </w:rPr>
        <w:t>6th International Conference on Multiphase Flow</w:t>
      </w:r>
      <w:r w:rsidRPr="00F3437D">
        <w:rPr>
          <w:noProof/>
          <w:szCs w:val="24"/>
        </w:rPr>
        <w:t>. Leipzig.</w:t>
      </w:r>
    </w:p>
    <w:p w14:paraId="59B55E12" w14:textId="77777777" w:rsidR="00F3437D" w:rsidRPr="00F3437D" w:rsidRDefault="00F3437D" w:rsidP="00F3437D">
      <w:pPr>
        <w:widowControl w:val="0"/>
        <w:autoSpaceDE w:val="0"/>
        <w:autoSpaceDN w:val="0"/>
        <w:adjustRightInd w:val="0"/>
        <w:spacing w:line="240" w:lineRule="auto"/>
        <w:ind w:left="480" w:hanging="480"/>
        <w:rPr>
          <w:noProof/>
          <w:szCs w:val="24"/>
        </w:rPr>
      </w:pPr>
      <w:r w:rsidRPr="00F3437D">
        <w:rPr>
          <w:noProof/>
          <w:szCs w:val="24"/>
        </w:rPr>
        <w:t>WAC</w:t>
      </w:r>
      <w:r w:rsidRPr="00F3437D">
        <w:rPr>
          <w:rFonts w:ascii="Cambria" w:hAnsi="Cambria" w:cs="Cambria"/>
          <w:noProof/>
          <w:szCs w:val="24"/>
        </w:rPr>
        <w:t>Ł</w:t>
      </w:r>
      <w:r w:rsidRPr="00F3437D">
        <w:rPr>
          <w:noProof/>
          <w:szCs w:val="24"/>
        </w:rPr>
        <w:t xml:space="preserve">AWCZYK, T., &amp; KORONOWICZ, T. (2008). Remarks on prediction of wave drag using VOF method with interface capturing approach. </w:t>
      </w:r>
      <w:r w:rsidRPr="00F3437D">
        <w:rPr>
          <w:i/>
          <w:iCs/>
          <w:noProof/>
          <w:szCs w:val="24"/>
        </w:rPr>
        <w:t>Archives of Civil and Mechanical Engineering</w:t>
      </w:r>
      <w:r w:rsidRPr="00F3437D">
        <w:rPr>
          <w:noProof/>
          <w:szCs w:val="24"/>
        </w:rPr>
        <w:t xml:space="preserve">, </w:t>
      </w:r>
      <w:r w:rsidRPr="00F3437D">
        <w:rPr>
          <w:i/>
          <w:iCs/>
          <w:noProof/>
          <w:szCs w:val="24"/>
        </w:rPr>
        <w:lastRenderedPageBreak/>
        <w:t>8</w:t>
      </w:r>
      <w:r w:rsidRPr="00F3437D">
        <w:rPr>
          <w:noProof/>
          <w:szCs w:val="24"/>
        </w:rPr>
        <w:t>(1), 5–14. https://doi.org/10.1016/S1644-9665(12)60262-3</w:t>
      </w:r>
    </w:p>
    <w:p w14:paraId="1DE6AF02" w14:textId="77777777" w:rsidR="00F3437D" w:rsidRPr="00F3437D" w:rsidRDefault="00F3437D" w:rsidP="00F3437D">
      <w:pPr>
        <w:widowControl w:val="0"/>
        <w:autoSpaceDE w:val="0"/>
        <w:autoSpaceDN w:val="0"/>
        <w:adjustRightInd w:val="0"/>
        <w:spacing w:line="240" w:lineRule="auto"/>
        <w:ind w:left="480" w:hanging="480"/>
        <w:rPr>
          <w:noProof/>
          <w:szCs w:val="24"/>
        </w:rPr>
      </w:pPr>
      <w:r w:rsidRPr="00F3437D">
        <w:rPr>
          <w:noProof/>
          <w:szCs w:val="24"/>
        </w:rPr>
        <w:t xml:space="preserve">Walhorn, E., Kölke, A., Hübner, B., Dinkler, D., Kölke, A., Dinkler, D., … Dinkler, D. (2005). Fluid–structure coupling within a monolithic model involving free surface flows. In </w:t>
      </w:r>
      <w:r w:rsidRPr="00F3437D">
        <w:rPr>
          <w:i/>
          <w:iCs/>
          <w:noProof/>
          <w:szCs w:val="24"/>
        </w:rPr>
        <w:t>Computational Fluid and Solid Mechanics 2003</w:t>
      </w:r>
      <w:r w:rsidRPr="00F3437D">
        <w:rPr>
          <w:noProof/>
          <w:szCs w:val="24"/>
        </w:rPr>
        <w:t xml:space="preserve"> (Vol. 83, pp. 1560–1563). https://doi.org/10.1016/j.compstruc.2005.03.010</w:t>
      </w:r>
    </w:p>
    <w:p w14:paraId="35D4AABB" w14:textId="77777777" w:rsidR="00F3437D" w:rsidRPr="00F3437D" w:rsidRDefault="00F3437D" w:rsidP="00F3437D">
      <w:pPr>
        <w:widowControl w:val="0"/>
        <w:autoSpaceDE w:val="0"/>
        <w:autoSpaceDN w:val="0"/>
        <w:adjustRightInd w:val="0"/>
        <w:spacing w:line="240" w:lineRule="auto"/>
        <w:ind w:left="480" w:hanging="480"/>
        <w:rPr>
          <w:noProof/>
          <w:szCs w:val="24"/>
        </w:rPr>
      </w:pPr>
      <w:r w:rsidRPr="00F3437D">
        <w:rPr>
          <w:noProof/>
          <w:szCs w:val="24"/>
        </w:rPr>
        <w:t xml:space="preserve">Wall, W. A., Genkinger, S., &amp; Ramm, E. (2007a). A strong coupling partitioned approach for fluid-structure interaction with free surfaces. </w:t>
      </w:r>
      <w:r w:rsidRPr="00F3437D">
        <w:rPr>
          <w:i/>
          <w:iCs/>
          <w:noProof/>
          <w:szCs w:val="24"/>
        </w:rPr>
        <w:t>Computers and Fluids</w:t>
      </w:r>
      <w:r w:rsidRPr="00F3437D">
        <w:rPr>
          <w:noProof/>
          <w:szCs w:val="24"/>
        </w:rPr>
        <w:t xml:space="preserve">, </w:t>
      </w:r>
      <w:r w:rsidRPr="00F3437D">
        <w:rPr>
          <w:i/>
          <w:iCs/>
          <w:noProof/>
          <w:szCs w:val="24"/>
        </w:rPr>
        <w:t>36</w:t>
      </w:r>
      <w:r w:rsidRPr="00F3437D">
        <w:rPr>
          <w:noProof/>
          <w:szCs w:val="24"/>
        </w:rPr>
        <w:t>(1), 169–183. https://doi.org/10.1016/j.compfluid.2005.08.007</w:t>
      </w:r>
    </w:p>
    <w:p w14:paraId="3AA69AF4" w14:textId="77777777" w:rsidR="00F3437D" w:rsidRPr="00F3437D" w:rsidRDefault="00F3437D" w:rsidP="00F3437D">
      <w:pPr>
        <w:widowControl w:val="0"/>
        <w:autoSpaceDE w:val="0"/>
        <w:autoSpaceDN w:val="0"/>
        <w:adjustRightInd w:val="0"/>
        <w:spacing w:line="240" w:lineRule="auto"/>
        <w:ind w:left="480" w:hanging="480"/>
        <w:rPr>
          <w:noProof/>
          <w:szCs w:val="24"/>
        </w:rPr>
      </w:pPr>
      <w:r w:rsidRPr="00F3437D">
        <w:rPr>
          <w:noProof/>
          <w:szCs w:val="24"/>
        </w:rPr>
        <w:t xml:space="preserve">Wall, W. A., Genkinger, S., &amp; Ramm, E. (2007b). A strong coupling partitioned approach for fluid–structure interaction with free surfaces. </w:t>
      </w:r>
      <w:r w:rsidRPr="00F3437D">
        <w:rPr>
          <w:i/>
          <w:iCs/>
          <w:noProof/>
          <w:szCs w:val="24"/>
        </w:rPr>
        <w:t>Computers &amp; Fluids</w:t>
      </w:r>
      <w:r w:rsidRPr="00F3437D">
        <w:rPr>
          <w:noProof/>
          <w:szCs w:val="24"/>
        </w:rPr>
        <w:t xml:space="preserve">, </w:t>
      </w:r>
      <w:r w:rsidRPr="00F3437D">
        <w:rPr>
          <w:i/>
          <w:iCs/>
          <w:noProof/>
          <w:szCs w:val="24"/>
        </w:rPr>
        <w:t>36</w:t>
      </w:r>
      <w:r w:rsidRPr="00F3437D">
        <w:rPr>
          <w:noProof/>
          <w:szCs w:val="24"/>
        </w:rPr>
        <w:t>(1), 169–183. https://doi.org/10.1016/j.compfluid.2005.08.007</w:t>
      </w:r>
    </w:p>
    <w:p w14:paraId="2493665F" w14:textId="77777777" w:rsidR="00F3437D" w:rsidRPr="00F3437D" w:rsidRDefault="00F3437D" w:rsidP="00F3437D">
      <w:pPr>
        <w:widowControl w:val="0"/>
        <w:autoSpaceDE w:val="0"/>
        <w:autoSpaceDN w:val="0"/>
        <w:adjustRightInd w:val="0"/>
        <w:spacing w:line="240" w:lineRule="auto"/>
        <w:ind w:left="480" w:hanging="480"/>
        <w:rPr>
          <w:noProof/>
          <w:szCs w:val="24"/>
        </w:rPr>
      </w:pPr>
      <w:r w:rsidRPr="00F3437D">
        <w:rPr>
          <w:noProof/>
          <w:szCs w:val="24"/>
        </w:rPr>
        <w:t xml:space="preserve">Wang, L., Currao, G. M. D., Han, F., Neely, A. J., Young, J., &amp; Tian, F.-B. (2017). An immersed boundary method for fluid–structure interaction with compressible multiphase flows. </w:t>
      </w:r>
      <w:r w:rsidRPr="00F3437D">
        <w:rPr>
          <w:i/>
          <w:iCs/>
          <w:noProof/>
          <w:szCs w:val="24"/>
        </w:rPr>
        <w:t>Journal of Computational Physics</w:t>
      </w:r>
      <w:r w:rsidRPr="00F3437D">
        <w:rPr>
          <w:noProof/>
          <w:szCs w:val="24"/>
        </w:rPr>
        <w:t xml:space="preserve">, </w:t>
      </w:r>
      <w:r w:rsidRPr="00F3437D">
        <w:rPr>
          <w:i/>
          <w:iCs/>
          <w:noProof/>
          <w:szCs w:val="24"/>
        </w:rPr>
        <w:t>346</w:t>
      </w:r>
      <w:r w:rsidRPr="00F3437D">
        <w:rPr>
          <w:noProof/>
          <w:szCs w:val="24"/>
        </w:rPr>
        <w:t>, 131–151. https://doi.org/10.1016/j.jcp.2017.06.008</w:t>
      </w:r>
    </w:p>
    <w:p w14:paraId="45CB1B49" w14:textId="77777777" w:rsidR="00F3437D" w:rsidRPr="00F3437D" w:rsidRDefault="00F3437D" w:rsidP="00F3437D">
      <w:pPr>
        <w:widowControl w:val="0"/>
        <w:autoSpaceDE w:val="0"/>
        <w:autoSpaceDN w:val="0"/>
        <w:adjustRightInd w:val="0"/>
        <w:spacing w:line="240" w:lineRule="auto"/>
        <w:ind w:left="480" w:hanging="480"/>
        <w:rPr>
          <w:noProof/>
          <w:szCs w:val="24"/>
        </w:rPr>
      </w:pPr>
      <w:r w:rsidRPr="00F3437D">
        <w:rPr>
          <w:noProof/>
          <w:szCs w:val="24"/>
        </w:rPr>
        <w:t xml:space="preserve">Yan, J., Korobenko, A., Deng, X., &amp; Bazilevs, Y. (2016). Computational free-surface fluid–structure interaction with application to floating offshore wind turbines. </w:t>
      </w:r>
      <w:r w:rsidRPr="00F3437D">
        <w:rPr>
          <w:i/>
          <w:iCs/>
          <w:noProof/>
          <w:szCs w:val="24"/>
        </w:rPr>
        <w:t>Computers &amp; Fluids</w:t>
      </w:r>
      <w:r w:rsidRPr="00F3437D">
        <w:rPr>
          <w:noProof/>
          <w:szCs w:val="24"/>
        </w:rPr>
        <w:t xml:space="preserve">, </w:t>
      </w:r>
      <w:r w:rsidRPr="00F3437D">
        <w:rPr>
          <w:i/>
          <w:iCs/>
          <w:noProof/>
          <w:szCs w:val="24"/>
        </w:rPr>
        <w:t>141</w:t>
      </w:r>
      <w:r w:rsidRPr="00F3437D">
        <w:rPr>
          <w:noProof/>
          <w:szCs w:val="24"/>
        </w:rPr>
        <w:t>, 155–174. https://doi.org/10.1016/j.compfluid.2016.03.008</w:t>
      </w:r>
    </w:p>
    <w:p w14:paraId="1BE29205" w14:textId="77777777" w:rsidR="00F3437D" w:rsidRPr="00F3437D" w:rsidRDefault="00F3437D" w:rsidP="00F3437D">
      <w:pPr>
        <w:widowControl w:val="0"/>
        <w:autoSpaceDE w:val="0"/>
        <w:autoSpaceDN w:val="0"/>
        <w:adjustRightInd w:val="0"/>
        <w:spacing w:line="240" w:lineRule="auto"/>
        <w:ind w:left="480" w:hanging="480"/>
        <w:rPr>
          <w:noProof/>
          <w:szCs w:val="24"/>
        </w:rPr>
      </w:pPr>
      <w:r w:rsidRPr="00F3437D">
        <w:rPr>
          <w:noProof/>
          <w:szCs w:val="24"/>
        </w:rPr>
        <w:t xml:space="preserve">Yang, P., Xiang, J., Fang, F., Pavlidis, D., Latham, J.-P. P., &amp; Pain, C. C. C. (2016). Modelling of fluid–structure interaction with multiphase viscous flows using an immersed-body method. </w:t>
      </w:r>
      <w:r w:rsidRPr="00F3437D">
        <w:rPr>
          <w:i/>
          <w:iCs/>
          <w:noProof/>
          <w:szCs w:val="24"/>
        </w:rPr>
        <w:t>Journal of Computational Physics</w:t>
      </w:r>
      <w:r w:rsidRPr="00F3437D">
        <w:rPr>
          <w:noProof/>
          <w:szCs w:val="24"/>
        </w:rPr>
        <w:t xml:space="preserve">, </w:t>
      </w:r>
      <w:r w:rsidRPr="00F3437D">
        <w:rPr>
          <w:i/>
          <w:iCs/>
          <w:noProof/>
          <w:szCs w:val="24"/>
        </w:rPr>
        <w:t>321</w:t>
      </w:r>
      <w:r w:rsidRPr="00F3437D">
        <w:rPr>
          <w:noProof/>
          <w:szCs w:val="24"/>
        </w:rPr>
        <w:t>, 571–592. https://doi.org/10.1016/j.jcp.2016.05.035</w:t>
      </w:r>
    </w:p>
    <w:p w14:paraId="5E087CC4" w14:textId="77777777" w:rsidR="00F3437D" w:rsidRPr="00F3437D" w:rsidRDefault="00F3437D" w:rsidP="00F3437D">
      <w:pPr>
        <w:widowControl w:val="0"/>
        <w:autoSpaceDE w:val="0"/>
        <w:autoSpaceDN w:val="0"/>
        <w:adjustRightInd w:val="0"/>
        <w:spacing w:line="240" w:lineRule="auto"/>
        <w:ind w:left="480" w:hanging="480"/>
        <w:rPr>
          <w:noProof/>
          <w:szCs w:val="24"/>
        </w:rPr>
      </w:pPr>
      <w:r w:rsidRPr="00F3437D">
        <w:rPr>
          <w:noProof/>
          <w:szCs w:val="24"/>
        </w:rPr>
        <w:t xml:space="preserve">Yang, X. F., Peng, S. L., &amp; Liu, M. B. (2014). A new kernel function for SPH with applications to free surface flows. </w:t>
      </w:r>
      <w:r w:rsidRPr="00F3437D">
        <w:rPr>
          <w:i/>
          <w:iCs/>
          <w:noProof/>
          <w:szCs w:val="24"/>
        </w:rPr>
        <w:t>Applied Mathematical Modelling</w:t>
      </w:r>
      <w:r w:rsidRPr="00F3437D">
        <w:rPr>
          <w:noProof/>
          <w:szCs w:val="24"/>
        </w:rPr>
        <w:t xml:space="preserve">, </w:t>
      </w:r>
      <w:r w:rsidRPr="00F3437D">
        <w:rPr>
          <w:i/>
          <w:iCs/>
          <w:noProof/>
          <w:szCs w:val="24"/>
        </w:rPr>
        <w:t>38</w:t>
      </w:r>
      <w:r w:rsidRPr="00F3437D">
        <w:rPr>
          <w:noProof/>
          <w:szCs w:val="24"/>
        </w:rPr>
        <w:t>(15–16), 3822–3833. https://doi.org/10.1016/j.apm.2013.12.001</w:t>
      </w:r>
    </w:p>
    <w:p w14:paraId="06A758D4" w14:textId="77777777" w:rsidR="00F3437D" w:rsidRPr="00F3437D" w:rsidRDefault="00F3437D" w:rsidP="00F3437D">
      <w:pPr>
        <w:widowControl w:val="0"/>
        <w:autoSpaceDE w:val="0"/>
        <w:autoSpaceDN w:val="0"/>
        <w:adjustRightInd w:val="0"/>
        <w:spacing w:line="240" w:lineRule="auto"/>
        <w:ind w:left="480" w:hanging="480"/>
        <w:rPr>
          <w:noProof/>
          <w:szCs w:val="24"/>
        </w:rPr>
      </w:pPr>
      <w:r w:rsidRPr="00F3437D">
        <w:rPr>
          <w:noProof/>
          <w:szCs w:val="24"/>
        </w:rPr>
        <w:t xml:space="preserve">Yigit, S., Heck, M., Schäfer, M., &amp; Sternel, D. (2007). </w:t>
      </w:r>
      <w:r w:rsidRPr="00F3437D">
        <w:rPr>
          <w:i/>
          <w:iCs/>
          <w:noProof/>
          <w:szCs w:val="24"/>
        </w:rPr>
        <w:t>An enhanced implicit partitioned ALE approach for fluid-structure interaction simulations</w:t>
      </w:r>
      <w:r w:rsidRPr="00F3437D">
        <w:rPr>
          <w:noProof/>
          <w:szCs w:val="24"/>
        </w:rPr>
        <w:t>.</w:t>
      </w:r>
    </w:p>
    <w:p w14:paraId="5D076686" w14:textId="77777777" w:rsidR="00F3437D" w:rsidRPr="00F3437D" w:rsidRDefault="00F3437D" w:rsidP="00F3437D">
      <w:pPr>
        <w:widowControl w:val="0"/>
        <w:autoSpaceDE w:val="0"/>
        <w:autoSpaceDN w:val="0"/>
        <w:adjustRightInd w:val="0"/>
        <w:spacing w:line="240" w:lineRule="auto"/>
        <w:ind w:left="480" w:hanging="480"/>
        <w:rPr>
          <w:noProof/>
          <w:szCs w:val="24"/>
        </w:rPr>
      </w:pPr>
      <w:r w:rsidRPr="00F3437D">
        <w:rPr>
          <w:noProof/>
          <w:szCs w:val="24"/>
        </w:rPr>
        <w:t xml:space="preserve">Yigit, Sternel, &amp; Schäfer. (2007). Efficiency of fluid-structure interaction simulations with adaptive underrelaxation and multigrid acceleration. </w:t>
      </w:r>
      <w:r w:rsidRPr="00F3437D">
        <w:rPr>
          <w:i/>
          <w:iCs/>
          <w:noProof/>
          <w:szCs w:val="24"/>
        </w:rPr>
        <w:t>The International Journal of Multiphysics</w:t>
      </w:r>
      <w:r w:rsidRPr="00F3437D">
        <w:rPr>
          <w:noProof/>
          <w:szCs w:val="24"/>
        </w:rPr>
        <w:t xml:space="preserve">, </w:t>
      </w:r>
      <w:r w:rsidRPr="00F3437D">
        <w:rPr>
          <w:i/>
          <w:iCs/>
          <w:noProof/>
          <w:szCs w:val="24"/>
        </w:rPr>
        <w:t>1</w:t>
      </w:r>
      <w:r w:rsidRPr="00F3437D">
        <w:rPr>
          <w:noProof/>
          <w:szCs w:val="24"/>
        </w:rPr>
        <w:t>(1), 85–99. https://doi.org/10.1260/175095407780130535</w:t>
      </w:r>
    </w:p>
    <w:p w14:paraId="7FF514A4" w14:textId="77777777" w:rsidR="00F3437D" w:rsidRPr="00F3437D" w:rsidRDefault="00F3437D" w:rsidP="00F3437D">
      <w:pPr>
        <w:widowControl w:val="0"/>
        <w:autoSpaceDE w:val="0"/>
        <w:autoSpaceDN w:val="0"/>
        <w:adjustRightInd w:val="0"/>
        <w:spacing w:line="240" w:lineRule="auto"/>
        <w:ind w:left="480" w:hanging="480"/>
        <w:rPr>
          <w:noProof/>
          <w:szCs w:val="24"/>
        </w:rPr>
      </w:pPr>
      <w:r w:rsidRPr="00F3437D">
        <w:rPr>
          <w:noProof/>
          <w:szCs w:val="24"/>
        </w:rPr>
        <w:t xml:space="preserve">You, S., &amp; Bathe, K.-J. (2015). Transient solution of 3D free surface flows using large time steps. </w:t>
      </w:r>
      <w:r w:rsidRPr="00F3437D">
        <w:rPr>
          <w:i/>
          <w:iCs/>
          <w:noProof/>
          <w:szCs w:val="24"/>
        </w:rPr>
        <w:t>Computers &amp; Structures</w:t>
      </w:r>
      <w:r w:rsidRPr="00F3437D">
        <w:rPr>
          <w:noProof/>
          <w:szCs w:val="24"/>
        </w:rPr>
        <w:t xml:space="preserve">, </w:t>
      </w:r>
      <w:r w:rsidRPr="00F3437D">
        <w:rPr>
          <w:i/>
          <w:iCs/>
          <w:noProof/>
          <w:szCs w:val="24"/>
        </w:rPr>
        <w:t>158</w:t>
      </w:r>
      <w:r w:rsidRPr="00F3437D">
        <w:rPr>
          <w:noProof/>
          <w:szCs w:val="24"/>
        </w:rPr>
        <w:t>, 346–354. https://doi.org/10.1016/j.compstruc.2015.06.011</w:t>
      </w:r>
    </w:p>
    <w:p w14:paraId="7825E258" w14:textId="77777777" w:rsidR="00F3437D" w:rsidRPr="00F3437D" w:rsidRDefault="00F3437D" w:rsidP="00F3437D">
      <w:pPr>
        <w:widowControl w:val="0"/>
        <w:autoSpaceDE w:val="0"/>
        <w:autoSpaceDN w:val="0"/>
        <w:adjustRightInd w:val="0"/>
        <w:spacing w:line="240" w:lineRule="auto"/>
        <w:ind w:left="480" w:hanging="480"/>
        <w:rPr>
          <w:noProof/>
          <w:szCs w:val="24"/>
        </w:rPr>
      </w:pPr>
      <w:r w:rsidRPr="00F3437D">
        <w:rPr>
          <w:noProof/>
          <w:szCs w:val="24"/>
        </w:rPr>
        <w:t xml:space="preserve">Youngs, D. L. (1982). Time-dependent multi-material flow with large fluid distortion. </w:t>
      </w:r>
      <w:r w:rsidRPr="00F3437D">
        <w:rPr>
          <w:i/>
          <w:iCs/>
          <w:noProof/>
          <w:szCs w:val="24"/>
        </w:rPr>
        <w:t>Numerical Methods for Fluid Dynamics</w:t>
      </w:r>
      <w:r w:rsidRPr="00F3437D">
        <w:rPr>
          <w:noProof/>
          <w:szCs w:val="24"/>
        </w:rPr>
        <w:t>. Retrieved from http://ci.nii.ac.jp/naid/10029507464/en/</w:t>
      </w:r>
    </w:p>
    <w:p w14:paraId="60693317" w14:textId="77777777" w:rsidR="00F3437D" w:rsidRPr="00F3437D" w:rsidRDefault="00F3437D" w:rsidP="00F3437D">
      <w:pPr>
        <w:widowControl w:val="0"/>
        <w:autoSpaceDE w:val="0"/>
        <w:autoSpaceDN w:val="0"/>
        <w:adjustRightInd w:val="0"/>
        <w:spacing w:line="240" w:lineRule="auto"/>
        <w:ind w:left="480" w:hanging="480"/>
        <w:rPr>
          <w:noProof/>
          <w:szCs w:val="24"/>
        </w:rPr>
      </w:pPr>
      <w:r w:rsidRPr="00F3437D">
        <w:rPr>
          <w:noProof/>
          <w:szCs w:val="24"/>
        </w:rPr>
        <w:t xml:space="preserve">Zalesak, S. T. (1979). Fully multidimensional flux-corrected transport algorithms for fluids. </w:t>
      </w:r>
      <w:r w:rsidRPr="00F3437D">
        <w:rPr>
          <w:i/>
          <w:iCs/>
          <w:noProof/>
          <w:szCs w:val="24"/>
        </w:rPr>
        <w:t>Journal of Computational Physics</w:t>
      </w:r>
      <w:r w:rsidRPr="00F3437D">
        <w:rPr>
          <w:noProof/>
          <w:szCs w:val="24"/>
        </w:rPr>
        <w:t xml:space="preserve">, </w:t>
      </w:r>
      <w:r w:rsidRPr="00F3437D">
        <w:rPr>
          <w:i/>
          <w:iCs/>
          <w:noProof/>
          <w:szCs w:val="24"/>
        </w:rPr>
        <w:t>31</w:t>
      </w:r>
      <w:r w:rsidRPr="00F3437D">
        <w:rPr>
          <w:noProof/>
          <w:szCs w:val="24"/>
        </w:rPr>
        <w:t>(3), 335–362. https://doi.org/10.1016/0021-9991(79)90051-2</w:t>
      </w:r>
    </w:p>
    <w:p w14:paraId="3ED9F390" w14:textId="77777777" w:rsidR="00F3437D" w:rsidRPr="00F3437D" w:rsidRDefault="00F3437D" w:rsidP="00F3437D">
      <w:pPr>
        <w:widowControl w:val="0"/>
        <w:autoSpaceDE w:val="0"/>
        <w:autoSpaceDN w:val="0"/>
        <w:adjustRightInd w:val="0"/>
        <w:spacing w:line="240" w:lineRule="auto"/>
        <w:ind w:left="480" w:hanging="480"/>
        <w:rPr>
          <w:noProof/>
          <w:szCs w:val="24"/>
        </w:rPr>
      </w:pPr>
      <w:r w:rsidRPr="00F3437D">
        <w:rPr>
          <w:noProof/>
          <w:szCs w:val="24"/>
        </w:rPr>
        <w:t xml:space="preserve">Zaleski, S. (1996). Simulations of high Reynolds number breakup of liquid-gas interfaces. In </w:t>
      </w:r>
      <w:r w:rsidRPr="00F3437D">
        <w:rPr>
          <w:i/>
          <w:iCs/>
          <w:noProof/>
          <w:szCs w:val="24"/>
        </w:rPr>
        <w:t>Lecture series-van Kareman Institute for fluid dynamics</w:t>
      </w:r>
      <w:r w:rsidRPr="00F3437D">
        <w:rPr>
          <w:noProof/>
          <w:szCs w:val="24"/>
        </w:rPr>
        <w:t xml:space="preserve"> (pp. L1–L31).</w:t>
      </w:r>
    </w:p>
    <w:p w14:paraId="4A61BEF8" w14:textId="77777777" w:rsidR="00F3437D" w:rsidRPr="00F3437D" w:rsidRDefault="00F3437D" w:rsidP="00F3437D">
      <w:pPr>
        <w:widowControl w:val="0"/>
        <w:autoSpaceDE w:val="0"/>
        <w:autoSpaceDN w:val="0"/>
        <w:adjustRightInd w:val="0"/>
        <w:spacing w:line="240" w:lineRule="auto"/>
        <w:ind w:left="480" w:hanging="480"/>
        <w:rPr>
          <w:noProof/>
          <w:szCs w:val="24"/>
        </w:rPr>
      </w:pPr>
      <w:r w:rsidRPr="00F3437D">
        <w:rPr>
          <w:noProof/>
          <w:szCs w:val="24"/>
        </w:rPr>
        <w:t xml:space="preserve">Zhang, C., Lin, N., Tang, Y., &amp; Zhao, C. (2014). A sharp interface immersed boundary/VOF model coupled with wave generating and absorbing options for wave-structure interaction. </w:t>
      </w:r>
      <w:r w:rsidRPr="00F3437D">
        <w:rPr>
          <w:i/>
          <w:iCs/>
          <w:noProof/>
          <w:szCs w:val="24"/>
        </w:rPr>
        <w:t>Computers &amp; Fluids</w:t>
      </w:r>
      <w:r w:rsidRPr="00F3437D">
        <w:rPr>
          <w:noProof/>
          <w:szCs w:val="24"/>
        </w:rPr>
        <w:t xml:space="preserve">, </w:t>
      </w:r>
      <w:r w:rsidRPr="00F3437D">
        <w:rPr>
          <w:i/>
          <w:iCs/>
          <w:noProof/>
          <w:szCs w:val="24"/>
        </w:rPr>
        <w:t>89</w:t>
      </w:r>
      <w:r w:rsidRPr="00F3437D">
        <w:rPr>
          <w:noProof/>
          <w:szCs w:val="24"/>
        </w:rPr>
        <w:t>, 214–231. https://doi.org/10.1016/j.compfluid.2013.11.004</w:t>
      </w:r>
    </w:p>
    <w:p w14:paraId="22E7F9E6" w14:textId="77777777" w:rsidR="00F3437D" w:rsidRPr="00F3437D" w:rsidRDefault="00F3437D" w:rsidP="00F3437D">
      <w:pPr>
        <w:widowControl w:val="0"/>
        <w:autoSpaceDE w:val="0"/>
        <w:autoSpaceDN w:val="0"/>
        <w:adjustRightInd w:val="0"/>
        <w:spacing w:line="240" w:lineRule="auto"/>
        <w:ind w:left="480" w:hanging="480"/>
        <w:rPr>
          <w:noProof/>
        </w:rPr>
      </w:pPr>
      <w:r w:rsidRPr="00F3437D">
        <w:rPr>
          <w:noProof/>
          <w:szCs w:val="24"/>
        </w:rPr>
        <w:t xml:space="preserve">Zhang, D., Jiang, C., Liang, D., Chen, Z., Yang, Y., &amp; Shi, Y. (2014). A refined volume-of-fluid algorithm for capturing sharp fluid interfaces on arbitrary meshes. </w:t>
      </w:r>
      <w:r w:rsidRPr="00F3437D">
        <w:rPr>
          <w:i/>
          <w:iCs/>
          <w:noProof/>
          <w:szCs w:val="24"/>
        </w:rPr>
        <w:t>Journal of Computational Physics</w:t>
      </w:r>
      <w:r w:rsidRPr="00F3437D">
        <w:rPr>
          <w:noProof/>
          <w:szCs w:val="24"/>
        </w:rPr>
        <w:t xml:space="preserve">, </w:t>
      </w:r>
      <w:r w:rsidRPr="00F3437D">
        <w:rPr>
          <w:i/>
          <w:iCs/>
          <w:noProof/>
          <w:szCs w:val="24"/>
        </w:rPr>
        <w:t>274</w:t>
      </w:r>
      <w:r w:rsidRPr="00F3437D">
        <w:rPr>
          <w:noProof/>
          <w:szCs w:val="24"/>
        </w:rPr>
        <w:t>, 709–736. https://doi.org/10.1016/j.jcp.2014.06.043</w:t>
      </w:r>
    </w:p>
    <w:p w14:paraId="4E53109B" w14:textId="20953E1E" w:rsidR="002A2F31" w:rsidRPr="00E73BB6" w:rsidRDefault="00E73BB6" w:rsidP="00E73BB6">
      <w:pPr>
        <w:rPr>
          <w:lang w:val="en-US"/>
        </w:rPr>
      </w:pPr>
      <w:r w:rsidRPr="00E73BB6">
        <w:rPr>
          <w:lang w:val="en-US"/>
        </w:rPr>
        <w:fldChar w:fldCharType="end"/>
      </w:r>
    </w:p>
    <w:sectPr w:rsidR="002A2F31" w:rsidRPr="00E73BB6" w:rsidSect="00A94CC5">
      <w:headerReference w:type="even" r:id="rId782"/>
      <w:headerReference w:type="default" r:id="rId783"/>
      <w:footerReference w:type="even" r:id="rId784"/>
      <w:footerReference w:type="default" r:id="rId785"/>
      <w:type w:val="continuous"/>
      <w:pgSz w:w="11906" w:h="16838" w:code="9"/>
      <w:pgMar w:top="1418" w:right="1134" w:bottom="1304" w:left="1701" w:header="709" w:footer="567"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DA6E7FF" w14:textId="77777777" w:rsidR="00E648D4" w:rsidRDefault="00E648D4">
      <w:pPr>
        <w:spacing w:after="0" w:line="240" w:lineRule="auto"/>
      </w:pPr>
      <w:r>
        <w:separator/>
      </w:r>
    </w:p>
  </w:endnote>
  <w:endnote w:type="continuationSeparator" w:id="0">
    <w:p w14:paraId="68D93D8E" w14:textId="77777777" w:rsidR="00E648D4" w:rsidRDefault="00E648D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harter">
    <w:altName w:val="Bell MT"/>
    <w:charset w:val="00"/>
    <w:family w:val="auto"/>
    <w:pitch w:val="variable"/>
    <w:sig w:usb0="00000003" w:usb1="00000000" w:usb2="00000000" w:usb3="00000000" w:csb0="00000001" w:csb1="00000000"/>
  </w:font>
  <w:font w:name="FrontPage">
    <w:altName w:val="Calibri"/>
    <w:charset w:val="00"/>
    <w:family w:val="auto"/>
    <w:pitch w:val="variable"/>
    <w:sig w:usb0="A00000EF" w:usb1="2000F5C7" w:usb2="00000000" w:usb3="00000000" w:csb0="00000093"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ndara">
    <w:panose1 w:val="020E0502030303020204"/>
    <w:charset w:val="00"/>
    <w:family w:val="swiss"/>
    <w:pitch w:val="variable"/>
    <w:sig w:usb0="A00002EF" w:usb1="4000A44B"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EC22D5C" w14:textId="77777777" w:rsidR="00CA2440" w:rsidRDefault="00CA2440" w:rsidP="002A2F31">
    <w:pPr>
      <w:pStyle w:val="Footer"/>
      <w:tabs>
        <w:tab w:val="clear" w:pos="4820"/>
        <w:tab w:val="clear" w:pos="9072"/>
        <w:tab w:val="left" w:pos="8113"/>
        <w:tab w:val="right" w:pos="9071"/>
        <w:tab w:val="right" w:pos="9356"/>
      </w:tabs>
    </w:pPr>
    <w:r>
      <w:rPr>
        <w:noProof/>
        <w:sz w:val="18"/>
        <w:szCs w:val="18"/>
      </w:rPr>
      <w:pict w14:anchorId="37FBC16A">
        <v:line id="_x0000_s2080" style="position:absolute;z-index:-251648512;mso-position-horizontal-relative:page;mso-position-vertical-relative:page" from="56.7pt,790.95pt" to="510.25pt,790.95pt" strokeweight=".5pt">
          <w10:wrap anchorx="page" anchory="page"/>
          <w10:anchorlock/>
        </v:line>
      </w:pict>
    </w:r>
    <w:r>
      <w:rPr>
        <w:sz w:val="18"/>
        <w:szCs w:val="18"/>
      </w:rPr>
      <w:t xml:space="preserve">Seite </w:t>
    </w:r>
    <w:r w:rsidRPr="006C7D62">
      <w:rPr>
        <w:sz w:val="18"/>
        <w:szCs w:val="18"/>
      </w:rPr>
      <w:fldChar w:fldCharType="begin"/>
    </w:r>
    <w:r w:rsidRPr="006C7D62">
      <w:rPr>
        <w:sz w:val="18"/>
        <w:szCs w:val="18"/>
      </w:rPr>
      <w:instrText xml:space="preserve"> PAGE   \* MERGEFORMAT </w:instrText>
    </w:r>
    <w:r w:rsidRPr="006C7D62">
      <w:rPr>
        <w:sz w:val="18"/>
        <w:szCs w:val="18"/>
      </w:rPr>
      <w:fldChar w:fldCharType="separate"/>
    </w:r>
    <w:r>
      <w:rPr>
        <w:noProof/>
        <w:sz w:val="18"/>
        <w:szCs w:val="18"/>
      </w:rPr>
      <w:t>2</w:t>
    </w:r>
    <w:r w:rsidRPr="006C7D62">
      <w:rPr>
        <w:sz w:val="18"/>
        <w:szCs w:val="18"/>
      </w:rPr>
      <w:fldChar w:fldCharType="end"/>
    </w:r>
  </w:p>
  <w:p w14:paraId="1246BCFA" w14:textId="77777777" w:rsidR="00CA2440" w:rsidRDefault="00CA2440"/>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019C02E" w14:textId="77777777" w:rsidR="00CA2440" w:rsidRPr="006C7D62" w:rsidRDefault="00CA2440" w:rsidP="002A2F31">
    <w:pPr>
      <w:pStyle w:val="Footer"/>
      <w:tabs>
        <w:tab w:val="clear" w:pos="4820"/>
        <w:tab w:val="clear" w:pos="9072"/>
        <w:tab w:val="left" w:pos="8113"/>
        <w:tab w:val="right" w:pos="9071"/>
        <w:tab w:val="right" w:pos="9356"/>
      </w:tabs>
    </w:pPr>
    <w:r>
      <w:rPr>
        <w:sz w:val="18"/>
        <w:szCs w:val="18"/>
      </w:rPr>
      <w:tab/>
    </w:r>
    <w:r>
      <w:rPr>
        <w:sz w:val="18"/>
        <w:szCs w:val="18"/>
      </w:rPr>
      <w:tab/>
    </w:r>
    <w:r>
      <w:rPr>
        <w:noProof/>
        <w:sz w:val="18"/>
        <w:szCs w:val="18"/>
      </w:rPr>
      <w:pict w14:anchorId="5037BF1F">
        <v:line id="_x0000_s2075" style="position:absolute;z-index:-251654656;mso-position-horizontal-relative:page;mso-position-vertical-relative:page" from="85.05pt,790.95pt" to="538.6pt,790.95pt" strokeweight=".5pt">
          <w10:wrap anchorx="page" anchory="page"/>
          <w10:anchorlock/>
        </v:line>
      </w:pict>
    </w:r>
    <w:r>
      <w:rPr>
        <w:sz w:val="18"/>
        <w:szCs w:val="18"/>
      </w:rPr>
      <w:t xml:space="preserve">Seite </w:t>
    </w:r>
    <w:r w:rsidRPr="006C7D62">
      <w:rPr>
        <w:sz w:val="18"/>
        <w:szCs w:val="18"/>
      </w:rPr>
      <w:fldChar w:fldCharType="begin"/>
    </w:r>
    <w:r w:rsidRPr="006C7D62">
      <w:rPr>
        <w:sz w:val="18"/>
        <w:szCs w:val="18"/>
      </w:rPr>
      <w:instrText xml:space="preserve"> PAGE   \* MERGEFORMAT </w:instrText>
    </w:r>
    <w:r w:rsidRPr="006C7D62">
      <w:rPr>
        <w:sz w:val="18"/>
        <w:szCs w:val="18"/>
      </w:rPr>
      <w:fldChar w:fldCharType="separate"/>
    </w:r>
    <w:r>
      <w:rPr>
        <w:noProof/>
        <w:sz w:val="18"/>
        <w:szCs w:val="18"/>
      </w:rPr>
      <w:t>1</w:t>
    </w:r>
    <w:r w:rsidRPr="006C7D62">
      <w:rPr>
        <w:sz w:val="18"/>
        <w:szCs w:val="18"/>
      </w:rPr>
      <w:fldChar w:fldCharType="end"/>
    </w:r>
  </w:p>
  <w:p w14:paraId="48A856C8" w14:textId="77777777" w:rsidR="00CA2440" w:rsidRDefault="00CA2440"/>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C418EAB" w14:textId="77777777" w:rsidR="00E648D4" w:rsidRDefault="00E648D4">
      <w:pPr>
        <w:spacing w:after="0" w:line="240" w:lineRule="auto"/>
      </w:pPr>
      <w:r>
        <w:separator/>
      </w:r>
    </w:p>
  </w:footnote>
  <w:footnote w:type="continuationSeparator" w:id="0">
    <w:p w14:paraId="57056FCE" w14:textId="77777777" w:rsidR="00E648D4" w:rsidRDefault="00E648D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EEFC906" w14:textId="77777777" w:rsidR="00CA2440" w:rsidRDefault="00CA2440" w:rsidP="002A2F31">
    <w:pPr>
      <w:tabs>
        <w:tab w:val="left" w:pos="8427"/>
      </w:tabs>
    </w:pPr>
    <w:r>
      <w:rPr>
        <w:noProof/>
      </w:rPr>
      <w:pict w14:anchorId="5CF6540C">
        <v:line id="_x0000_s2083" style="position:absolute;z-index:-251644416;mso-position-horizontal-relative:page;mso-position-vertical-relative:page" from="85.05pt,790.95pt" to="538.6pt,790.95pt" strokeweight=".5pt">
          <w10:wrap anchorx="page" anchory="page"/>
          <w10:anchorlock/>
        </v:line>
      </w:pict>
    </w:r>
    <w:r>
      <w:rPr>
        <w:noProof/>
      </w:rPr>
      <w:pict w14:anchorId="71033237">
        <v:rect id="_x0000_s2082" style="position:absolute;margin-left:56.7pt;margin-top:42.55pt;width:453.55pt;height:11.35pt;z-index:-251645440;mso-position-horizontal-relative:page;mso-position-vertical-relative:page" fillcolor="#d8d8d8 [2732]" stroked="f" strokecolor="#b5b5b5" strokeweight=".25pt">
          <w10:wrap anchorx="page" anchory="page"/>
          <w10:anchorlock/>
        </v:rect>
      </w:pict>
    </w:r>
    <w:r>
      <w:rPr>
        <w:noProof/>
      </w:rPr>
      <w:pict w14:anchorId="22AA4A5D">
        <v:line id="_x0000_s2081" style="position:absolute;z-index:-251646464;mso-position-horizontal-relative:page;mso-position-vertical-relative:page" from="56.7pt,57.85pt" to="510.25pt,57.85pt" strokeweight="1.2pt">
          <w10:wrap anchorx="page" anchory="page"/>
          <w10:anchorlock/>
        </v:line>
      </w:pict>
    </w:r>
  </w:p>
  <w:p w14:paraId="2853BFB9" w14:textId="77777777" w:rsidR="00CA2440" w:rsidRDefault="00CA2440"/>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4E80374" w14:textId="77777777" w:rsidR="00CA2440" w:rsidRDefault="00CA2440" w:rsidP="002F34CC">
    <w:pPr>
      <w:tabs>
        <w:tab w:val="left" w:pos="8265"/>
      </w:tabs>
    </w:pPr>
    <w:r>
      <w:rPr>
        <w:noProof/>
      </w:rPr>
      <w:pict w14:anchorId="79F3984A">
        <v:line id="_x0000_s2079" style="position:absolute;z-index:-251650560;mso-position-horizontal-relative:page;mso-position-vertical-relative:page" from="85.05pt,790.95pt" to="538.6pt,790.95pt" strokeweight=".5pt">
          <w10:wrap anchorx="page" anchory="page"/>
          <w10:anchorlock/>
        </v:line>
      </w:pict>
    </w:r>
    <w:r>
      <w:rPr>
        <w:noProof/>
      </w:rPr>
      <w:pict w14:anchorId="11264C2B">
        <v:rect id="_x0000_s2078" style="position:absolute;margin-left:85.05pt;margin-top:42.55pt;width:453.55pt;height:11.35pt;z-index:-251651584;mso-position-horizontal-relative:page;mso-position-vertical-relative:page" fillcolor="#d8d8d8 [2732]" stroked="f" strokecolor="#b5b5b5" strokeweight=".25pt">
          <w10:wrap anchorx="page" anchory="page"/>
          <w10:anchorlock/>
        </v:rect>
      </w:pict>
    </w:r>
    <w:r>
      <w:rPr>
        <w:noProof/>
      </w:rPr>
      <w:pict w14:anchorId="0544B5B6">
        <v:line id="_x0000_s2077" style="position:absolute;z-index:-251652608;mso-position-horizontal-relative:page;mso-position-vertical-relative:page" from="85.05pt,57.85pt" to="538.6pt,57.85pt" strokeweight="1.2pt">
          <w10:wrap anchorx="page" anchory="page"/>
          <w10:anchorlock/>
        </v:line>
      </w:pict>
    </w:r>
  </w:p>
  <w:p w14:paraId="53CAF9B8" w14:textId="77777777" w:rsidR="00CA2440" w:rsidRDefault="00CA2440"/>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0FE23FB"/>
    <w:multiLevelType w:val="hybridMultilevel"/>
    <w:tmpl w:val="09348884"/>
    <w:lvl w:ilvl="0" w:tplc="E8D842CC">
      <w:start w:val="1"/>
      <w:numFmt w:val="bullet"/>
      <w:pStyle w:val="StandardAufzhlung"/>
      <w:lvlText w:val=""/>
      <w:lvlJc w:val="left"/>
      <w:pPr>
        <w:tabs>
          <w:tab w:val="num" w:pos="1004"/>
        </w:tabs>
        <w:ind w:left="1004" w:hanging="284"/>
      </w:pPr>
      <w:rPr>
        <w:rFonts w:ascii="Symbol" w:hAnsi="Symbol" w:hint="default"/>
        <w:sz w:val="16"/>
        <w:szCs w:val="16"/>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162E10EA"/>
    <w:multiLevelType w:val="hybridMultilevel"/>
    <w:tmpl w:val="0DF83174"/>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2" w15:restartNumberingAfterBreak="0">
    <w:nsid w:val="1DDF24C2"/>
    <w:multiLevelType w:val="hybridMultilevel"/>
    <w:tmpl w:val="CB644AD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CEF0614"/>
    <w:multiLevelType w:val="multilevel"/>
    <w:tmpl w:val="C616E446"/>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2DFC535E"/>
    <w:multiLevelType w:val="hybridMultilevel"/>
    <w:tmpl w:val="FC88AD8C"/>
    <w:lvl w:ilvl="0" w:tplc="0409000F">
      <w:start w:val="1"/>
      <w:numFmt w:val="decimal"/>
      <w:lvlText w:val="%1."/>
      <w:lvlJc w:val="left"/>
      <w:pPr>
        <w:ind w:left="360" w:hanging="360"/>
      </w:pPr>
    </w:lvl>
    <w:lvl w:ilvl="1" w:tplc="04070019">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5" w15:restartNumberingAfterBreak="0">
    <w:nsid w:val="2E3307AC"/>
    <w:multiLevelType w:val="multilevel"/>
    <w:tmpl w:val="AA227FE0"/>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6" w15:restartNumberingAfterBreak="0">
    <w:nsid w:val="2EE825B9"/>
    <w:multiLevelType w:val="hybridMultilevel"/>
    <w:tmpl w:val="AF1A10D6"/>
    <w:lvl w:ilvl="0" w:tplc="0E588674">
      <w:start w:val="1"/>
      <w:numFmt w:val="bullet"/>
      <w:pStyle w:val="Formatvorlage1"/>
      <w:lvlText w:val=""/>
      <w:lvlJc w:val="left"/>
      <w:pPr>
        <w:tabs>
          <w:tab w:val="num" w:pos="284"/>
        </w:tabs>
        <w:ind w:left="284" w:hanging="284"/>
      </w:pPr>
      <w:rPr>
        <w:rFonts w:ascii="Wingdings" w:hAnsi="Wingdings" w:hint="default"/>
        <w:sz w:val="22"/>
        <w:szCs w:val="22"/>
      </w:rPr>
    </w:lvl>
    <w:lvl w:ilvl="1" w:tplc="04070003">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34F96D3D"/>
    <w:multiLevelType w:val="hybridMultilevel"/>
    <w:tmpl w:val="BFEAFC8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2B129BF"/>
    <w:multiLevelType w:val="hybridMultilevel"/>
    <w:tmpl w:val="B6627CDA"/>
    <w:lvl w:ilvl="0" w:tplc="6F6628A6">
      <w:start w:val="1"/>
      <w:numFmt w:val="lowerLetter"/>
      <w:lvlText w:val="%1)"/>
      <w:lvlJc w:val="left"/>
      <w:pPr>
        <w:ind w:left="870" w:hanging="360"/>
      </w:pPr>
      <w:rPr>
        <w:rFonts w:hint="default"/>
      </w:rPr>
    </w:lvl>
    <w:lvl w:ilvl="1" w:tplc="04090019" w:tentative="1">
      <w:start w:val="1"/>
      <w:numFmt w:val="lowerLetter"/>
      <w:lvlText w:val="%2."/>
      <w:lvlJc w:val="left"/>
      <w:pPr>
        <w:ind w:left="1590" w:hanging="360"/>
      </w:pPr>
    </w:lvl>
    <w:lvl w:ilvl="2" w:tplc="0409001B" w:tentative="1">
      <w:start w:val="1"/>
      <w:numFmt w:val="lowerRoman"/>
      <w:lvlText w:val="%3."/>
      <w:lvlJc w:val="right"/>
      <w:pPr>
        <w:ind w:left="2310" w:hanging="180"/>
      </w:pPr>
    </w:lvl>
    <w:lvl w:ilvl="3" w:tplc="0409000F" w:tentative="1">
      <w:start w:val="1"/>
      <w:numFmt w:val="decimal"/>
      <w:lvlText w:val="%4."/>
      <w:lvlJc w:val="left"/>
      <w:pPr>
        <w:ind w:left="3030" w:hanging="360"/>
      </w:pPr>
    </w:lvl>
    <w:lvl w:ilvl="4" w:tplc="04090019" w:tentative="1">
      <w:start w:val="1"/>
      <w:numFmt w:val="lowerLetter"/>
      <w:lvlText w:val="%5."/>
      <w:lvlJc w:val="left"/>
      <w:pPr>
        <w:ind w:left="3750" w:hanging="360"/>
      </w:pPr>
    </w:lvl>
    <w:lvl w:ilvl="5" w:tplc="0409001B" w:tentative="1">
      <w:start w:val="1"/>
      <w:numFmt w:val="lowerRoman"/>
      <w:lvlText w:val="%6."/>
      <w:lvlJc w:val="right"/>
      <w:pPr>
        <w:ind w:left="4470" w:hanging="180"/>
      </w:pPr>
    </w:lvl>
    <w:lvl w:ilvl="6" w:tplc="0409000F" w:tentative="1">
      <w:start w:val="1"/>
      <w:numFmt w:val="decimal"/>
      <w:lvlText w:val="%7."/>
      <w:lvlJc w:val="left"/>
      <w:pPr>
        <w:ind w:left="5190" w:hanging="360"/>
      </w:pPr>
    </w:lvl>
    <w:lvl w:ilvl="7" w:tplc="04090019" w:tentative="1">
      <w:start w:val="1"/>
      <w:numFmt w:val="lowerLetter"/>
      <w:lvlText w:val="%8."/>
      <w:lvlJc w:val="left"/>
      <w:pPr>
        <w:ind w:left="5910" w:hanging="360"/>
      </w:pPr>
    </w:lvl>
    <w:lvl w:ilvl="8" w:tplc="0409001B" w:tentative="1">
      <w:start w:val="1"/>
      <w:numFmt w:val="lowerRoman"/>
      <w:lvlText w:val="%9."/>
      <w:lvlJc w:val="right"/>
      <w:pPr>
        <w:ind w:left="6630" w:hanging="180"/>
      </w:pPr>
    </w:lvl>
  </w:abstractNum>
  <w:abstractNum w:abstractNumId="9" w15:restartNumberingAfterBreak="0">
    <w:nsid w:val="554E6AA2"/>
    <w:multiLevelType w:val="multilevel"/>
    <w:tmpl w:val="AA227FE0"/>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0" w15:restartNumberingAfterBreak="0">
    <w:nsid w:val="629E1576"/>
    <w:multiLevelType w:val="hybridMultilevel"/>
    <w:tmpl w:val="0E2E5B06"/>
    <w:lvl w:ilvl="0" w:tplc="47923E44">
      <w:numFmt w:val="bullet"/>
      <w:pStyle w:val="Einzug2"/>
      <w:lvlText w:val="-"/>
      <w:lvlJc w:val="left"/>
      <w:pPr>
        <w:tabs>
          <w:tab w:val="num" w:pos="567"/>
        </w:tabs>
        <w:ind w:left="284" w:firstLine="0"/>
      </w:pPr>
      <w:rPr>
        <w:rFonts w:ascii="Arial" w:eastAsia="Times New Roman" w:hAnsi="Arial" w:hint="default"/>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66C14667"/>
    <w:multiLevelType w:val="hybridMultilevel"/>
    <w:tmpl w:val="B68EE77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74760DC"/>
    <w:multiLevelType w:val="hybridMultilevel"/>
    <w:tmpl w:val="2F1CD554"/>
    <w:lvl w:ilvl="0" w:tplc="04090015">
      <w:start w:val="1"/>
      <w:numFmt w:val="upperLetter"/>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13" w15:restartNumberingAfterBreak="0">
    <w:nsid w:val="678406CF"/>
    <w:multiLevelType w:val="multilevel"/>
    <w:tmpl w:val="43D23E46"/>
    <w:lvl w:ilvl="0">
      <w:start w:val="1"/>
      <w:numFmt w:val="decimal"/>
      <w:pStyle w:val="Heading1"/>
      <w:lvlText w:val="%1."/>
      <w:lvlJc w:val="left"/>
      <w:pPr>
        <w:tabs>
          <w:tab w:val="num" w:pos="284"/>
        </w:tabs>
        <w:ind w:left="284" w:hanging="284"/>
      </w:pPr>
      <w:rPr>
        <w:rFonts w:hint="default"/>
      </w:rPr>
    </w:lvl>
    <w:lvl w:ilvl="1">
      <w:start w:val="1"/>
      <w:numFmt w:val="decimal"/>
      <w:pStyle w:val="Heading2"/>
      <w:lvlText w:val="%1.%2."/>
      <w:lvlJc w:val="left"/>
      <w:pPr>
        <w:tabs>
          <w:tab w:val="num" w:pos="454"/>
        </w:tabs>
        <w:ind w:left="454" w:hanging="454"/>
      </w:pPr>
      <w:rPr>
        <w:rFonts w:hint="default"/>
      </w:rPr>
    </w:lvl>
    <w:lvl w:ilvl="2">
      <w:start w:val="1"/>
      <w:numFmt w:val="decimal"/>
      <w:pStyle w:val="Heading3"/>
      <w:lvlText w:val="%1.%2.%3."/>
      <w:lvlJc w:val="left"/>
      <w:pPr>
        <w:tabs>
          <w:tab w:val="num" w:pos="624"/>
        </w:tabs>
        <w:ind w:left="624" w:hanging="624"/>
      </w:pPr>
      <w:rPr>
        <w:rFonts w:hint="default"/>
      </w:rPr>
    </w:lvl>
    <w:lvl w:ilvl="3">
      <w:start w:val="1"/>
      <w:numFmt w:val="decimal"/>
      <w:lvlText w:val="%1.%2.%3.%4."/>
      <w:lvlJc w:val="left"/>
      <w:pPr>
        <w:tabs>
          <w:tab w:val="num" w:pos="2880"/>
        </w:tabs>
        <w:ind w:left="1728" w:hanging="648"/>
      </w:pPr>
      <w:rPr>
        <w:rFonts w:hint="default"/>
      </w:rPr>
    </w:lvl>
    <w:lvl w:ilvl="4">
      <w:start w:val="1"/>
      <w:numFmt w:val="decimal"/>
      <w:lvlText w:val="%1.%2.%3.%4.%5."/>
      <w:lvlJc w:val="left"/>
      <w:pPr>
        <w:tabs>
          <w:tab w:val="num" w:pos="3600"/>
        </w:tabs>
        <w:ind w:left="2232" w:hanging="792"/>
      </w:pPr>
      <w:rPr>
        <w:rFonts w:hint="default"/>
      </w:rPr>
    </w:lvl>
    <w:lvl w:ilvl="5">
      <w:start w:val="1"/>
      <w:numFmt w:val="decimal"/>
      <w:lvlText w:val="%1.%2.%3.%4.%5.%6."/>
      <w:lvlJc w:val="left"/>
      <w:pPr>
        <w:tabs>
          <w:tab w:val="num" w:pos="4680"/>
        </w:tabs>
        <w:ind w:left="2736" w:hanging="936"/>
      </w:pPr>
      <w:rPr>
        <w:rFonts w:hint="default"/>
      </w:rPr>
    </w:lvl>
    <w:lvl w:ilvl="6">
      <w:start w:val="1"/>
      <w:numFmt w:val="decimal"/>
      <w:lvlText w:val="%1.%2.%3.%4.%5.%6.%7."/>
      <w:lvlJc w:val="left"/>
      <w:pPr>
        <w:tabs>
          <w:tab w:val="num" w:pos="5400"/>
        </w:tabs>
        <w:ind w:left="3240" w:hanging="1080"/>
      </w:pPr>
      <w:rPr>
        <w:rFonts w:hint="default"/>
      </w:rPr>
    </w:lvl>
    <w:lvl w:ilvl="7">
      <w:start w:val="1"/>
      <w:numFmt w:val="decimal"/>
      <w:lvlText w:val="%1.%2.%3.%4.%5.%6.%7.%8."/>
      <w:lvlJc w:val="left"/>
      <w:pPr>
        <w:tabs>
          <w:tab w:val="num" w:pos="6120"/>
        </w:tabs>
        <w:ind w:left="3744" w:hanging="1224"/>
      </w:pPr>
      <w:rPr>
        <w:rFonts w:hint="default"/>
      </w:rPr>
    </w:lvl>
    <w:lvl w:ilvl="8">
      <w:start w:val="1"/>
      <w:numFmt w:val="decimal"/>
      <w:lvlText w:val="%1.%2.%3.%4.%5.%6.%7.%8.%9."/>
      <w:lvlJc w:val="left"/>
      <w:pPr>
        <w:tabs>
          <w:tab w:val="num" w:pos="6840"/>
        </w:tabs>
        <w:ind w:left="4320" w:hanging="1440"/>
      </w:pPr>
      <w:rPr>
        <w:rFonts w:hint="default"/>
      </w:rPr>
    </w:lvl>
  </w:abstractNum>
  <w:abstractNum w:abstractNumId="14" w15:restartNumberingAfterBreak="0">
    <w:nsid w:val="689B562C"/>
    <w:multiLevelType w:val="hybridMultilevel"/>
    <w:tmpl w:val="47D086BC"/>
    <w:lvl w:ilvl="0" w:tplc="04090001">
      <w:start w:val="1"/>
      <w:numFmt w:val="bullet"/>
      <w:lvlText w:val=""/>
      <w:lvlJc w:val="left"/>
      <w:pPr>
        <w:tabs>
          <w:tab w:val="num" w:pos="360"/>
        </w:tabs>
        <w:ind w:left="360" w:hanging="360"/>
      </w:pPr>
      <w:rPr>
        <w:rFonts w:ascii="Symbol" w:hAnsi="Symbol" w:hint="default"/>
      </w:rPr>
    </w:lvl>
    <w:lvl w:ilvl="1" w:tplc="04090001">
      <w:start w:val="1"/>
      <w:numFmt w:val="bullet"/>
      <w:lvlText w:val=""/>
      <w:lvlJc w:val="left"/>
      <w:pPr>
        <w:tabs>
          <w:tab w:val="num" w:pos="1440"/>
        </w:tabs>
        <w:ind w:left="1440" w:hanging="360"/>
      </w:pPr>
      <w:rPr>
        <w:rFonts w:ascii="Symbol" w:hAnsi="Symbol"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5" w15:restartNumberingAfterBreak="0">
    <w:nsid w:val="6FD342C5"/>
    <w:multiLevelType w:val="multilevel"/>
    <w:tmpl w:val="3E105EE6"/>
    <w:lvl w:ilvl="0">
      <w:start w:val="1"/>
      <w:numFmt w:val="decimal"/>
      <w:pStyle w:val="fotos"/>
      <w:suff w:val="space"/>
      <w:lvlText w:val="Foto %1: "/>
      <w:lvlJc w:val="left"/>
      <w:pPr>
        <w:ind w:left="0" w:firstLine="0"/>
      </w:pPr>
      <w:rPr>
        <w:rFonts w:hint="default"/>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pStyle w:val="Heading4"/>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6" w15:restartNumberingAfterBreak="0">
    <w:nsid w:val="74F24222"/>
    <w:multiLevelType w:val="hybridMultilevel"/>
    <w:tmpl w:val="E04EAA24"/>
    <w:lvl w:ilvl="0" w:tplc="0409000F">
      <w:start w:val="1"/>
      <w:numFmt w:val="decimal"/>
      <w:lvlText w:val="%1."/>
      <w:lvlJc w:val="left"/>
      <w:pPr>
        <w:ind w:left="644" w:hanging="360"/>
      </w:p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7" w15:restartNumberingAfterBreak="0">
    <w:nsid w:val="75CE2597"/>
    <w:multiLevelType w:val="multilevel"/>
    <w:tmpl w:val="1DB63B04"/>
    <w:lvl w:ilvl="0">
      <w:start w:val="1"/>
      <w:numFmt w:val="decimal"/>
      <w:lvlText w:val="%1."/>
      <w:lvlJc w:val="left"/>
      <w:pPr>
        <w:ind w:left="360" w:hanging="360"/>
      </w:pPr>
      <w:rPr>
        <w:rFonts w:hint="default"/>
        <w:sz w:val="24"/>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8" w15:restartNumberingAfterBreak="0">
    <w:nsid w:val="76C412FC"/>
    <w:multiLevelType w:val="hybridMultilevel"/>
    <w:tmpl w:val="9732EA2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F1772C0"/>
    <w:multiLevelType w:val="singleLevel"/>
    <w:tmpl w:val="D1AC4B08"/>
    <w:lvl w:ilvl="0">
      <w:start w:val="1"/>
      <w:numFmt w:val="bullet"/>
      <w:pStyle w:val="Einzug1"/>
      <w:lvlText w:val=""/>
      <w:lvlJc w:val="left"/>
      <w:pPr>
        <w:tabs>
          <w:tab w:val="num" w:pos="360"/>
        </w:tabs>
        <w:ind w:left="284" w:hanging="284"/>
      </w:pPr>
      <w:rPr>
        <w:rFonts w:ascii="Wingdings" w:hAnsi="Wingdings" w:hint="default"/>
        <w:sz w:val="18"/>
      </w:rPr>
    </w:lvl>
  </w:abstractNum>
  <w:num w:numId="1">
    <w:abstractNumId w:val="6"/>
  </w:num>
  <w:num w:numId="2">
    <w:abstractNumId w:val="10"/>
  </w:num>
  <w:num w:numId="3">
    <w:abstractNumId w:val="19"/>
  </w:num>
  <w:num w:numId="4">
    <w:abstractNumId w:val="13"/>
  </w:num>
  <w:num w:numId="5">
    <w:abstractNumId w:val="15"/>
  </w:num>
  <w:num w:numId="6">
    <w:abstractNumId w:val="0"/>
  </w:num>
  <w:num w:numId="7">
    <w:abstractNumId w:val="5"/>
  </w:num>
  <w:num w:numId="8">
    <w:abstractNumId w:val="9"/>
  </w:num>
  <w:num w:numId="9">
    <w:abstractNumId w:val="18"/>
  </w:num>
  <w:num w:numId="10">
    <w:abstractNumId w:val="7"/>
  </w:num>
  <w:num w:numId="11">
    <w:abstractNumId w:val="11"/>
  </w:num>
  <w:num w:numId="12">
    <w:abstractNumId w:val="17"/>
  </w:num>
  <w:num w:numId="13">
    <w:abstractNumId w:val="4"/>
  </w:num>
  <w:num w:numId="14">
    <w:abstractNumId w:val="14"/>
  </w:num>
  <w:num w:numId="15">
    <w:abstractNumId w:val="3"/>
  </w:num>
  <w:num w:numId="16">
    <w:abstractNumId w:val="12"/>
  </w:num>
  <w:num w:numId="17">
    <w:abstractNumId w:val="16"/>
  </w:num>
  <w:num w:numId="18">
    <w:abstractNumId w:val="8"/>
  </w:num>
  <w:num w:numId="19">
    <w:abstractNumId w:val="2"/>
  </w:num>
  <w:num w:numId="20">
    <w:abstractNumId w:val="1"/>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mirrorMargin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evenAndOddHeaders/>
  <w:drawingGridHorizontalSpacing w:val="57"/>
  <w:drawingGridVerticalSpacing w:val="57"/>
  <w:noPunctuationKerning/>
  <w:characterSpacingControl w:val="doNotCompress"/>
  <w:hdrShapeDefaults>
    <o:shapedefaults v:ext="edit" spidmax="2084">
      <o:colormru v:ext="edit" colors="#6a8b37,#7fab16"/>
    </o:shapedefaults>
    <o:shapelayout v:ext="edit">
      <o:idmap v:ext="edit" data="2"/>
    </o:shapelayout>
  </w:hdrShapeDefaults>
  <w:footnotePr>
    <w:footnote w:id="-1"/>
    <w:footnote w:id="0"/>
  </w:footnotePr>
  <w:endnotePr>
    <w:endnote w:id="-1"/>
    <w:endnote w:id="0"/>
  </w:endnotePr>
  <w:compat>
    <w:suppressTopSpacing/>
    <w:suppressSpBfAfterPgBrk/>
    <w:compatSetting w:name="compatibilityMode" w:uri="http://schemas.microsoft.com/office/word" w:val="12"/>
    <w:compatSetting w:name="useWord2013TrackBottomHyphenation" w:uri="http://schemas.microsoft.com/office/word" w:val="1"/>
  </w:compat>
  <w:docVars>
    <w:docVar w:name="__Grammarly_42____i" w:val="H4sIAAAAAAAEAKtWckksSQxILCpxzi/NK1GyMqwFAAEhoTITAAAA"/>
    <w:docVar w:name="__Grammarly_42___1" w:val="H4sIAAAAAAAEAKtWcslP9kxRslIyNDYyNrQwszSytDCxNDc3NzJX0lEKTi0uzszPAykwrQUAVQsigCwAAAA="/>
  </w:docVars>
  <w:rsids>
    <w:rsidRoot w:val="004D5863"/>
    <w:rsid w:val="000023C1"/>
    <w:rsid w:val="00014706"/>
    <w:rsid w:val="0002021A"/>
    <w:rsid w:val="00022FD5"/>
    <w:rsid w:val="000274CE"/>
    <w:rsid w:val="000300BD"/>
    <w:rsid w:val="000442D6"/>
    <w:rsid w:val="000540A2"/>
    <w:rsid w:val="00061FBE"/>
    <w:rsid w:val="00064187"/>
    <w:rsid w:val="00073A3E"/>
    <w:rsid w:val="00094B57"/>
    <w:rsid w:val="00095E7F"/>
    <w:rsid w:val="000969FE"/>
    <w:rsid w:val="00096CD0"/>
    <w:rsid w:val="000D3577"/>
    <w:rsid w:val="000D52D7"/>
    <w:rsid w:val="000D6945"/>
    <w:rsid w:val="000E6166"/>
    <w:rsid w:val="000F56E7"/>
    <w:rsid w:val="00100182"/>
    <w:rsid w:val="001047C6"/>
    <w:rsid w:val="00104D8D"/>
    <w:rsid w:val="0012192A"/>
    <w:rsid w:val="00131D2E"/>
    <w:rsid w:val="00140B05"/>
    <w:rsid w:val="001633B6"/>
    <w:rsid w:val="00166F46"/>
    <w:rsid w:val="001739F5"/>
    <w:rsid w:val="0017685F"/>
    <w:rsid w:val="00190E63"/>
    <w:rsid w:val="001A4770"/>
    <w:rsid w:val="001A6E6A"/>
    <w:rsid w:val="001C6479"/>
    <w:rsid w:val="001E6C0A"/>
    <w:rsid w:val="001E7DE5"/>
    <w:rsid w:val="0022629E"/>
    <w:rsid w:val="002573A7"/>
    <w:rsid w:val="00266C64"/>
    <w:rsid w:val="00271C2B"/>
    <w:rsid w:val="00284359"/>
    <w:rsid w:val="00291BD1"/>
    <w:rsid w:val="002A2F31"/>
    <w:rsid w:val="002A5596"/>
    <w:rsid w:val="002B2801"/>
    <w:rsid w:val="002B5438"/>
    <w:rsid w:val="002C5FB7"/>
    <w:rsid w:val="002E2259"/>
    <w:rsid w:val="002E4945"/>
    <w:rsid w:val="002F34CC"/>
    <w:rsid w:val="0030689F"/>
    <w:rsid w:val="003203F9"/>
    <w:rsid w:val="00322E85"/>
    <w:rsid w:val="003241DD"/>
    <w:rsid w:val="00326B5A"/>
    <w:rsid w:val="00327539"/>
    <w:rsid w:val="0034173F"/>
    <w:rsid w:val="00351A1C"/>
    <w:rsid w:val="00352169"/>
    <w:rsid w:val="00357B69"/>
    <w:rsid w:val="003628B8"/>
    <w:rsid w:val="003630D1"/>
    <w:rsid w:val="003662C6"/>
    <w:rsid w:val="00367712"/>
    <w:rsid w:val="003860F0"/>
    <w:rsid w:val="003872A7"/>
    <w:rsid w:val="003901DB"/>
    <w:rsid w:val="00393091"/>
    <w:rsid w:val="00394757"/>
    <w:rsid w:val="003967DF"/>
    <w:rsid w:val="003B13CE"/>
    <w:rsid w:val="003C557A"/>
    <w:rsid w:val="003D43C3"/>
    <w:rsid w:val="00407F2B"/>
    <w:rsid w:val="00412C07"/>
    <w:rsid w:val="004434A5"/>
    <w:rsid w:val="004479E9"/>
    <w:rsid w:val="00465CEE"/>
    <w:rsid w:val="00473622"/>
    <w:rsid w:val="004740E5"/>
    <w:rsid w:val="00477E16"/>
    <w:rsid w:val="00481E3E"/>
    <w:rsid w:val="004837A8"/>
    <w:rsid w:val="00487F1A"/>
    <w:rsid w:val="00497656"/>
    <w:rsid w:val="004B7A3D"/>
    <w:rsid w:val="004C0F03"/>
    <w:rsid w:val="004C6E18"/>
    <w:rsid w:val="004C79EE"/>
    <w:rsid w:val="004D3532"/>
    <w:rsid w:val="004D57AD"/>
    <w:rsid w:val="004D5863"/>
    <w:rsid w:val="004D7A18"/>
    <w:rsid w:val="004E63B7"/>
    <w:rsid w:val="004E6E6C"/>
    <w:rsid w:val="005041EB"/>
    <w:rsid w:val="005111C8"/>
    <w:rsid w:val="00514395"/>
    <w:rsid w:val="00514D41"/>
    <w:rsid w:val="0051623F"/>
    <w:rsid w:val="0052730C"/>
    <w:rsid w:val="00540A8A"/>
    <w:rsid w:val="005471F1"/>
    <w:rsid w:val="00551C6B"/>
    <w:rsid w:val="005657DB"/>
    <w:rsid w:val="00575D3E"/>
    <w:rsid w:val="00576218"/>
    <w:rsid w:val="005849C9"/>
    <w:rsid w:val="005954D3"/>
    <w:rsid w:val="005B1CAC"/>
    <w:rsid w:val="005B6CAF"/>
    <w:rsid w:val="005B713F"/>
    <w:rsid w:val="005C0C14"/>
    <w:rsid w:val="005C3904"/>
    <w:rsid w:val="005C756E"/>
    <w:rsid w:val="005D3FB0"/>
    <w:rsid w:val="005F250D"/>
    <w:rsid w:val="005F6F56"/>
    <w:rsid w:val="00604571"/>
    <w:rsid w:val="006051BC"/>
    <w:rsid w:val="006152F2"/>
    <w:rsid w:val="00616D75"/>
    <w:rsid w:val="00640FF7"/>
    <w:rsid w:val="00651880"/>
    <w:rsid w:val="0065258C"/>
    <w:rsid w:val="00662312"/>
    <w:rsid w:val="0066794A"/>
    <w:rsid w:val="0067510C"/>
    <w:rsid w:val="00675967"/>
    <w:rsid w:val="00686D9A"/>
    <w:rsid w:val="00687C71"/>
    <w:rsid w:val="006906DD"/>
    <w:rsid w:val="00691544"/>
    <w:rsid w:val="0069675A"/>
    <w:rsid w:val="006A614B"/>
    <w:rsid w:val="006B23E9"/>
    <w:rsid w:val="006C5C8C"/>
    <w:rsid w:val="006C7D62"/>
    <w:rsid w:val="006D25EA"/>
    <w:rsid w:val="006D405A"/>
    <w:rsid w:val="006E3493"/>
    <w:rsid w:val="006F133E"/>
    <w:rsid w:val="006F5943"/>
    <w:rsid w:val="00704B61"/>
    <w:rsid w:val="00711EA1"/>
    <w:rsid w:val="00714D65"/>
    <w:rsid w:val="00737106"/>
    <w:rsid w:val="0074500D"/>
    <w:rsid w:val="007548B6"/>
    <w:rsid w:val="00754DF2"/>
    <w:rsid w:val="007761F5"/>
    <w:rsid w:val="007803F7"/>
    <w:rsid w:val="00795392"/>
    <w:rsid w:val="00795B43"/>
    <w:rsid w:val="007A25AE"/>
    <w:rsid w:val="007A630F"/>
    <w:rsid w:val="007A6B41"/>
    <w:rsid w:val="007B03A8"/>
    <w:rsid w:val="007B0C1C"/>
    <w:rsid w:val="007B611D"/>
    <w:rsid w:val="007C1056"/>
    <w:rsid w:val="007D23AB"/>
    <w:rsid w:val="007D2C8D"/>
    <w:rsid w:val="007F1258"/>
    <w:rsid w:val="00814B7F"/>
    <w:rsid w:val="00814F34"/>
    <w:rsid w:val="0082454D"/>
    <w:rsid w:val="00825649"/>
    <w:rsid w:val="008264DF"/>
    <w:rsid w:val="00826DD9"/>
    <w:rsid w:val="00830ACC"/>
    <w:rsid w:val="008405A2"/>
    <w:rsid w:val="00841AF0"/>
    <w:rsid w:val="0084647F"/>
    <w:rsid w:val="008472E5"/>
    <w:rsid w:val="00847BB5"/>
    <w:rsid w:val="0086066F"/>
    <w:rsid w:val="00863670"/>
    <w:rsid w:val="008636DC"/>
    <w:rsid w:val="00867DAB"/>
    <w:rsid w:val="00870703"/>
    <w:rsid w:val="00877DFA"/>
    <w:rsid w:val="00890ACA"/>
    <w:rsid w:val="008A139A"/>
    <w:rsid w:val="008A49B5"/>
    <w:rsid w:val="008C011A"/>
    <w:rsid w:val="008E4CC9"/>
    <w:rsid w:val="00915CE6"/>
    <w:rsid w:val="00922E26"/>
    <w:rsid w:val="00930530"/>
    <w:rsid w:val="00937F95"/>
    <w:rsid w:val="00944D16"/>
    <w:rsid w:val="0094585C"/>
    <w:rsid w:val="00951698"/>
    <w:rsid w:val="00952084"/>
    <w:rsid w:val="00980B53"/>
    <w:rsid w:val="00990428"/>
    <w:rsid w:val="009A3009"/>
    <w:rsid w:val="009C004B"/>
    <w:rsid w:val="009D0E67"/>
    <w:rsid w:val="009D6447"/>
    <w:rsid w:val="009D64AD"/>
    <w:rsid w:val="009D77A8"/>
    <w:rsid w:val="009E6310"/>
    <w:rsid w:val="009F241D"/>
    <w:rsid w:val="00A01043"/>
    <w:rsid w:val="00A06870"/>
    <w:rsid w:val="00A06C7E"/>
    <w:rsid w:val="00A102F5"/>
    <w:rsid w:val="00A1779D"/>
    <w:rsid w:val="00A22FF8"/>
    <w:rsid w:val="00A2353A"/>
    <w:rsid w:val="00A23687"/>
    <w:rsid w:val="00A40B30"/>
    <w:rsid w:val="00A46F63"/>
    <w:rsid w:val="00A55B05"/>
    <w:rsid w:val="00A56E20"/>
    <w:rsid w:val="00A6507B"/>
    <w:rsid w:val="00A73029"/>
    <w:rsid w:val="00A85EA3"/>
    <w:rsid w:val="00A91719"/>
    <w:rsid w:val="00A91D92"/>
    <w:rsid w:val="00A93FC4"/>
    <w:rsid w:val="00A94CC5"/>
    <w:rsid w:val="00A95056"/>
    <w:rsid w:val="00A95906"/>
    <w:rsid w:val="00AA27F9"/>
    <w:rsid w:val="00AA7834"/>
    <w:rsid w:val="00AB027F"/>
    <w:rsid w:val="00AB092E"/>
    <w:rsid w:val="00AB5B86"/>
    <w:rsid w:val="00AC174E"/>
    <w:rsid w:val="00AE0451"/>
    <w:rsid w:val="00B00606"/>
    <w:rsid w:val="00B008DA"/>
    <w:rsid w:val="00B117F2"/>
    <w:rsid w:val="00B14DCD"/>
    <w:rsid w:val="00B426E4"/>
    <w:rsid w:val="00B47487"/>
    <w:rsid w:val="00B777A3"/>
    <w:rsid w:val="00B8361F"/>
    <w:rsid w:val="00B977D0"/>
    <w:rsid w:val="00BA3827"/>
    <w:rsid w:val="00BA641A"/>
    <w:rsid w:val="00BB61A1"/>
    <w:rsid w:val="00BC674D"/>
    <w:rsid w:val="00BC6836"/>
    <w:rsid w:val="00BD1CD9"/>
    <w:rsid w:val="00BD2053"/>
    <w:rsid w:val="00BE103E"/>
    <w:rsid w:val="00C00AEE"/>
    <w:rsid w:val="00C123AF"/>
    <w:rsid w:val="00C22CBC"/>
    <w:rsid w:val="00C259FD"/>
    <w:rsid w:val="00C317A7"/>
    <w:rsid w:val="00C376A5"/>
    <w:rsid w:val="00C401FC"/>
    <w:rsid w:val="00C404B3"/>
    <w:rsid w:val="00C62F1D"/>
    <w:rsid w:val="00C70C46"/>
    <w:rsid w:val="00C71AB5"/>
    <w:rsid w:val="00C730CD"/>
    <w:rsid w:val="00C7413A"/>
    <w:rsid w:val="00C831A7"/>
    <w:rsid w:val="00C8417E"/>
    <w:rsid w:val="00CA2440"/>
    <w:rsid w:val="00CA5009"/>
    <w:rsid w:val="00CA75FB"/>
    <w:rsid w:val="00CB0152"/>
    <w:rsid w:val="00CB2015"/>
    <w:rsid w:val="00CB76F5"/>
    <w:rsid w:val="00CB7979"/>
    <w:rsid w:val="00CC1727"/>
    <w:rsid w:val="00CE7B9C"/>
    <w:rsid w:val="00CF2619"/>
    <w:rsid w:val="00CF6BF7"/>
    <w:rsid w:val="00D1254C"/>
    <w:rsid w:val="00D30298"/>
    <w:rsid w:val="00D341C4"/>
    <w:rsid w:val="00D45328"/>
    <w:rsid w:val="00D524F5"/>
    <w:rsid w:val="00D54721"/>
    <w:rsid w:val="00D64EDF"/>
    <w:rsid w:val="00D67254"/>
    <w:rsid w:val="00D675C7"/>
    <w:rsid w:val="00D712F7"/>
    <w:rsid w:val="00D75CE4"/>
    <w:rsid w:val="00D77286"/>
    <w:rsid w:val="00D821A2"/>
    <w:rsid w:val="00D91954"/>
    <w:rsid w:val="00D919FD"/>
    <w:rsid w:val="00DB2253"/>
    <w:rsid w:val="00DC0D0E"/>
    <w:rsid w:val="00DC6B22"/>
    <w:rsid w:val="00DD499A"/>
    <w:rsid w:val="00DE2FCC"/>
    <w:rsid w:val="00DF0684"/>
    <w:rsid w:val="00E07600"/>
    <w:rsid w:val="00E133A1"/>
    <w:rsid w:val="00E174DB"/>
    <w:rsid w:val="00E44892"/>
    <w:rsid w:val="00E44F72"/>
    <w:rsid w:val="00E550FC"/>
    <w:rsid w:val="00E648D4"/>
    <w:rsid w:val="00E7337C"/>
    <w:rsid w:val="00E73BB6"/>
    <w:rsid w:val="00E74635"/>
    <w:rsid w:val="00E95B1C"/>
    <w:rsid w:val="00E95B61"/>
    <w:rsid w:val="00EA335D"/>
    <w:rsid w:val="00EA3CC1"/>
    <w:rsid w:val="00EC5593"/>
    <w:rsid w:val="00EC67EA"/>
    <w:rsid w:val="00ED2CA3"/>
    <w:rsid w:val="00EE055E"/>
    <w:rsid w:val="00EE2D4D"/>
    <w:rsid w:val="00EF1705"/>
    <w:rsid w:val="00F0183A"/>
    <w:rsid w:val="00F02857"/>
    <w:rsid w:val="00F13401"/>
    <w:rsid w:val="00F13ABA"/>
    <w:rsid w:val="00F30BD2"/>
    <w:rsid w:val="00F3437D"/>
    <w:rsid w:val="00F37300"/>
    <w:rsid w:val="00F41A0D"/>
    <w:rsid w:val="00F46ADD"/>
    <w:rsid w:val="00F6174D"/>
    <w:rsid w:val="00F94331"/>
    <w:rsid w:val="00F979B3"/>
    <w:rsid w:val="00FB24B5"/>
    <w:rsid w:val="00FB5E87"/>
    <w:rsid w:val="00FB7478"/>
    <w:rsid w:val="00FB7FD2"/>
    <w:rsid w:val="00FD00BF"/>
    <w:rsid w:val="00FD6623"/>
    <w:rsid w:val="00FE6CE2"/>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84">
      <o:colormru v:ext="edit" colors="#6a8b37,#7fab16"/>
    </o:shapedefaults>
    <o:shapelayout v:ext="edit">
      <o:idmap v:ext="edit" data="1"/>
    </o:shapelayout>
  </w:shapeDefaults>
  <w:decimalSymbol w:val="."/>
  <w:listSeparator w:val=","/>
  <w14:docId w14:val="2F472306"/>
  <w15:docId w15:val="{FF41D1B0-8B26-4976-824F-46C39D0E66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de-DE" w:eastAsia="de-DE"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iPriority="0"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A2F31"/>
    <w:pPr>
      <w:spacing w:after="180" w:line="269" w:lineRule="auto"/>
    </w:pPr>
    <w:rPr>
      <w:rFonts w:ascii="Charter" w:hAnsi="Charter"/>
      <w:sz w:val="22"/>
      <w:szCs w:val="19"/>
    </w:rPr>
  </w:style>
  <w:style w:type="paragraph" w:styleId="Heading1">
    <w:name w:val="heading 1"/>
    <w:basedOn w:val="Normal"/>
    <w:next w:val="Normal"/>
    <w:link w:val="Heading1Char"/>
    <w:qFormat/>
    <w:rsid w:val="00D341C4"/>
    <w:pPr>
      <w:keepNext/>
      <w:numPr>
        <w:numId w:val="4"/>
      </w:numPr>
      <w:pBdr>
        <w:top w:val="single" w:sz="4" w:space="1" w:color="auto"/>
        <w:bottom w:val="single" w:sz="4" w:space="1" w:color="auto"/>
      </w:pBdr>
      <w:tabs>
        <w:tab w:val="clear" w:pos="284"/>
        <w:tab w:val="left" w:pos="425"/>
      </w:tabs>
      <w:ind w:left="453" w:right="28" w:hanging="425"/>
      <w:outlineLvl w:val="0"/>
    </w:pPr>
    <w:rPr>
      <w:rFonts w:ascii="FrontPage" w:hAnsi="FrontPage"/>
      <w:b/>
      <w:kern w:val="32"/>
      <w:sz w:val="24"/>
    </w:rPr>
  </w:style>
  <w:style w:type="paragraph" w:styleId="Heading2">
    <w:name w:val="heading 2"/>
    <w:basedOn w:val="Normal"/>
    <w:next w:val="Normal"/>
    <w:link w:val="Heading2Char"/>
    <w:qFormat/>
    <w:rsid w:val="00AB5B86"/>
    <w:pPr>
      <w:keepNext/>
      <w:keepLines/>
      <w:numPr>
        <w:ilvl w:val="1"/>
        <w:numId w:val="4"/>
      </w:numPr>
      <w:suppressLineNumbers/>
      <w:spacing w:line="280" w:lineRule="exact"/>
      <w:outlineLvl w:val="1"/>
    </w:pPr>
    <w:rPr>
      <w:rFonts w:ascii="FrontPage" w:hAnsi="FrontPage"/>
      <w:b/>
      <w:sz w:val="24"/>
      <w:szCs w:val="20"/>
    </w:rPr>
  </w:style>
  <w:style w:type="paragraph" w:styleId="Heading3">
    <w:name w:val="heading 3"/>
    <w:basedOn w:val="Normal"/>
    <w:next w:val="Normal"/>
    <w:link w:val="Heading3Char"/>
    <w:qFormat/>
    <w:rsid w:val="002E2259"/>
    <w:pPr>
      <w:keepNext/>
      <w:keepLines/>
      <w:numPr>
        <w:ilvl w:val="2"/>
        <w:numId w:val="4"/>
      </w:numPr>
      <w:suppressLineNumbers/>
      <w:outlineLvl w:val="2"/>
    </w:pPr>
    <w:rPr>
      <w:rFonts w:ascii="FrontPage" w:hAnsi="FrontPage"/>
      <w:b/>
      <w:sz w:val="24"/>
      <w:szCs w:val="24"/>
    </w:rPr>
  </w:style>
  <w:style w:type="paragraph" w:styleId="Heading4">
    <w:name w:val="heading 4"/>
    <w:aliases w:val="ü4"/>
    <w:basedOn w:val="Normal"/>
    <w:next w:val="Normal"/>
    <w:link w:val="Heading4Char"/>
    <w:qFormat/>
    <w:rsid w:val="00DB2253"/>
    <w:pPr>
      <w:keepNext/>
      <w:keepLines/>
      <w:numPr>
        <w:ilvl w:val="3"/>
        <w:numId w:val="5"/>
      </w:numPr>
      <w:suppressLineNumbers/>
      <w:outlineLvl w:val="3"/>
    </w:pPr>
    <w:rPr>
      <w:b/>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ormatvorlage1">
    <w:name w:val="Formatvorlage1"/>
    <w:basedOn w:val="Normal"/>
    <w:semiHidden/>
    <w:rsid w:val="007A630F"/>
    <w:pPr>
      <w:numPr>
        <w:numId w:val="1"/>
      </w:numPr>
      <w:tabs>
        <w:tab w:val="left" w:pos="567"/>
      </w:tabs>
      <w:spacing w:after="60" w:line="288" w:lineRule="auto"/>
    </w:pPr>
  </w:style>
  <w:style w:type="paragraph" w:customStyle="1" w:styleId="StandardAufzhlung">
    <w:name w:val="Standard_Aufzählung"/>
    <w:basedOn w:val="Normal"/>
    <w:rsid w:val="002F34CC"/>
    <w:pPr>
      <w:numPr>
        <w:numId w:val="6"/>
      </w:numPr>
      <w:tabs>
        <w:tab w:val="clear" w:pos="1004"/>
        <w:tab w:val="left" w:pos="284"/>
      </w:tabs>
      <w:ind w:left="0" w:firstLine="0"/>
    </w:pPr>
  </w:style>
  <w:style w:type="paragraph" w:styleId="TableofFigures">
    <w:name w:val="table of figures"/>
    <w:basedOn w:val="Normal"/>
    <w:next w:val="Normal"/>
    <w:semiHidden/>
    <w:rsid w:val="00284359"/>
    <w:pPr>
      <w:ind w:left="440" w:hanging="440"/>
    </w:pPr>
  </w:style>
  <w:style w:type="paragraph" w:styleId="TOC1">
    <w:name w:val="toc 1"/>
    <w:basedOn w:val="Normal"/>
    <w:next w:val="Normal"/>
    <w:autoRedefine/>
    <w:semiHidden/>
    <w:rsid w:val="00D524F5"/>
    <w:pPr>
      <w:tabs>
        <w:tab w:val="left" w:leader="dot" w:pos="480"/>
        <w:tab w:val="right" w:pos="9923"/>
      </w:tabs>
      <w:spacing w:before="120" w:after="60" w:line="240" w:lineRule="auto"/>
      <w:ind w:left="482" w:hanging="482"/>
    </w:pPr>
    <w:rPr>
      <w:rFonts w:cs="Arial"/>
      <w:bCs/>
      <w:szCs w:val="24"/>
    </w:rPr>
  </w:style>
  <w:style w:type="paragraph" w:customStyle="1" w:styleId="Einzug2">
    <w:name w:val="Einzug_2"/>
    <w:semiHidden/>
    <w:rsid w:val="001C6479"/>
    <w:pPr>
      <w:numPr>
        <w:numId w:val="2"/>
      </w:numPr>
    </w:pPr>
    <w:rPr>
      <w:rFonts w:ascii="Arial" w:hAnsi="Arial" w:cs="Arial"/>
      <w:sz w:val="22"/>
    </w:rPr>
  </w:style>
  <w:style w:type="paragraph" w:customStyle="1" w:styleId="Einzug1">
    <w:name w:val="Einzug_1"/>
    <w:basedOn w:val="Normal"/>
    <w:semiHidden/>
    <w:rsid w:val="001C6479"/>
    <w:pPr>
      <w:widowControl w:val="0"/>
      <w:numPr>
        <w:numId w:val="3"/>
      </w:numPr>
      <w:tabs>
        <w:tab w:val="left" w:pos="284"/>
      </w:tabs>
      <w:spacing w:line="240" w:lineRule="auto"/>
    </w:pPr>
    <w:rPr>
      <w:bCs/>
      <w:szCs w:val="20"/>
    </w:rPr>
  </w:style>
  <w:style w:type="paragraph" w:customStyle="1" w:styleId="fotos">
    <w:name w:val="fotos"/>
    <w:basedOn w:val="Normal"/>
    <w:rsid w:val="003C557A"/>
    <w:pPr>
      <w:numPr>
        <w:numId w:val="5"/>
      </w:numPr>
      <w:spacing w:after="0" w:line="240" w:lineRule="auto"/>
    </w:pPr>
  </w:style>
  <w:style w:type="paragraph" w:customStyle="1" w:styleId="quellcode">
    <w:name w:val="quellcode"/>
    <w:basedOn w:val="Normal"/>
    <w:semiHidden/>
    <w:rsid w:val="007D23AB"/>
    <w:pPr>
      <w:spacing w:after="0" w:line="240" w:lineRule="auto"/>
      <w:ind w:left="567"/>
    </w:pPr>
    <w:rPr>
      <w:rFonts w:ascii="Courier New" w:hAnsi="Courier New" w:cs="Courier New"/>
      <w:sz w:val="20"/>
      <w:lang w:val="en-GB"/>
    </w:rPr>
  </w:style>
  <w:style w:type="paragraph" w:styleId="Footer">
    <w:name w:val="footer"/>
    <w:basedOn w:val="Normal"/>
    <w:link w:val="FooterChar"/>
    <w:uiPriority w:val="99"/>
    <w:rsid w:val="002F34CC"/>
    <w:pPr>
      <w:tabs>
        <w:tab w:val="center" w:pos="4820"/>
        <w:tab w:val="right" w:pos="9072"/>
      </w:tabs>
    </w:pPr>
    <w:rPr>
      <w:rFonts w:ascii="FrontPage" w:hAnsi="FrontPage"/>
      <w:sz w:val="20"/>
    </w:rPr>
  </w:style>
  <w:style w:type="paragraph" w:styleId="Index1">
    <w:name w:val="index 1"/>
    <w:basedOn w:val="Normal"/>
    <w:next w:val="Normal"/>
    <w:autoRedefine/>
    <w:semiHidden/>
    <w:rsid w:val="006152F2"/>
    <w:pPr>
      <w:ind w:left="220" w:hanging="220"/>
    </w:pPr>
  </w:style>
  <w:style w:type="paragraph" w:customStyle="1" w:styleId="Literatur">
    <w:name w:val="Literatur"/>
    <w:basedOn w:val="Normal"/>
    <w:next w:val="Normal"/>
    <w:link w:val="LiteraturChar"/>
    <w:rsid w:val="006152F2"/>
    <w:pPr>
      <w:spacing w:after="120" w:line="240" w:lineRule="auto"/>
    </w:pPr>
  </w:style>
  <w:style w:type="table" w:styleId="TableGrid">
    <w:name w:val="Table Grid"/>
    <w:basedOn w:val="TableNormal"/>
    <w:uiPriority w:val="39"/>
    <w:rsid w:val="00795B4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ageNumber">
    <w:name w:val="page number"/>
    <w:basedOn w:val="DefaultParagraphFont"/>
    <w:rsid w:val="000969FE"/>
    <w:rPr>
      <w:rFonts w:ascii="FrontPage" w:hAnsi="FrontPage"/>
      <w:b/>
      <w:sz w:val="20"/>
      <w:szCs w:val="20"/>
    </w:rPr>
  </w:style>
  <w:style w:type="paragraph" w:styleId="FootnoteText">
    <w:name w:val="footnote text"/>
    <w:basedOn w:val="Normal"/>
    <w:link w:val="FootnoteTextChar"/>
    <w:rsid w:val="00D67254"/>
    <w:pPr>
      <w:ind w:left="397" w:hanging="397"/>
    </w:pPr>
    <w:rPr>
      <w:sz w:val="16"/>
      <w:szCs w:val="20"/>
    </w:rPr>
  </w:style>
  <w:style w:type="character" w:styleId="FootnoteReference">
    <w:name w:val="footnote reference"/>
    <w:basedOn w:val="DefaultParagraphFont"/>
    <w:rsid w:val="00D67254"/>
    <w:rPr>
      <w:vertAlign w:val="superscript"/>
    </w:rPr>
  </w:style>
  <w:style w:type="paragraph" w:styleId="Caption">
    <w:name w:val="caption"/>
    <w:basedOn w:val="Normal"/>
    <w:next w:val="Normal"/>
    <w:uiPriority w:val="35"/>
    <w:qFormat/>
    <w:rsid w:val="00497656"/>
    <w:pPr>
      <w:spacing w:before="120" w:after="120"/>
    </w:pPr>
    <w:rPr>
      <w:rFonts w:ascii="FrontPage" w:hAnsi="FrontPage"/>
      <w:bCs/>
      <w:sz w:val="18"/>
      <w:szCs w:val="20"/>
    </w:rPr>
  </w:style>
  <w:style w:type="paragraph" w:customStyle="1" w:styleId="FormatvorlageLiteraturFett">
    <w:name w:val="Formatvorlage Literatur + Fett"/>
    <w:basedOn w:val="Literatur"/>
    <w:link w:val="FormatvorlageLiteraturFettChar"/>
    <w:rsid w:val="00D75CE4"/>
    <w:rPr>
      <w:b/>
      <w:bCs/>
    </w:rPr>
  </w:style>
  <w:style w:type="character" w:customStyle="1" w:styleId="LiteraturChar">
    <w:name w:val="Literatur Char"/>
    <w:basedOn w:val="DefaultParagraphFont"/>
    <w:link w:val="Literatur"/>
    <w:rsid w:val="006152F2"/>
    <w:rPr>
      <w:rFonts w:ascii="Charter" w:hAnsi="Charter"/>
      <w:sz w:val="22"/>
      <w:szCs w:val="19"/>
      <w:lang w:val="de-DE" w:eastAsia="de-DE" w:bidi="ar-SA"/>
    </w:rPr>
  </w:style>
  <w:style w:type="character" w:customStyle="1" w:styleId="FormatvorlageLiteraturFettChar">
    <w:name w:val="Formatvorlage Literatur + Fett Char"/>
    <w:basedOn w:val="LiteraturChar"/>
    <w:link w:val="FormatvorlageLiteraturFett"/>
    <w:rsid w:val="00D75CE4"/>
    <w:rPr>
      <w:rFonts w:ascii="Charter" w:hAnsi="Charter"/>
      <w:b/>
      <w:bCs/>
      <w:sz w:val="22"/>
      <w:szCs w:val="19"/>
      <w:lang w:val="de-DE" w:eastAsia="de-DE" w:bidi="ar-SA"/>
    </w:rPr>
  </w:style>
  <w:style w:type="paragraph" w:styleId="TOC2">
    <w:name w:val="toc 2"/>
    <w:basedOn w:val="Normal"/>
    <w:next w:val="Normal"/>
    <w:autoRedefine/>
    <w:uiPriority w:val="39"/>
    <w:rsid w:val="002F34CC"/>
    <w:pPr>
      <w:tabs>
        <w:tab w:val="left" w:pos="851"/>
        <w:tab w:val="right" w:pos="9072"/>
      </w:tabs>
      <w:spacing w:after="60"/>
      <w:ind w:left="851" w:hanging="851"/>
    </w:pPr>
  </w:style>
  <w:style w:type="paragraph" w:styleId="TOC3">
    <w:name w:val="toc 3"/>
    <w:basedOn w:val="Normal"/>
    <w:next w:val="Normal"/>
    <w:autoRedefine/>
    <w:uiPriority w:val="39"/>
    <w:rsid w:val="002F34CC"/>
    <w:pPr>
      <w:tabs>
        <w:tab w:val="left" w:pos="851"/>
        <w:tab w:val="left" w:pos="1440"/>
        <w:tab w:val="right" w:pos="9072"/>
      </w:tabs>
      <w:spacing w:after="60"/>
    </w:pPr>
  </w:style>
  <w:style w:type="paragraph" w:customStyle="1" w:styleId="Inhaltsverzeichnis">
    <w:name w:val="Inhaltsverzeichnis"/>
    <w:basedOn w:val="TOC2"/>
    <w:qFormat/>
    <w:rsid w:val="002A2F31"/>
    <w:rPr>
      <w:noProof/>
    </w:rPr>
  </w:style>
  <w:style w:type="paragraph" w:styleId="TOCHeading">
    <w:name w:val="TOC Heading"/>
    <w:basedOn w:val="Heading1"/>
    <w:next w:val="Normal"/>
    <w:uiPriority w:val="39"/>
    <w:semiHidden/>
    <w:unhideWhenUsed/>
    <w:qFormat/>
    <w:rsid w:val="00A94CC5"/>
    <w:pPr>
      <w:keepLines/>
      <w:numPr>
        <w:numId w:val="0"/>
      </w:numPr>
      <w:pBdr>
        <w:top w:val="none" w:sz="0" w:space="0" w:color="auto"/>
        <w:bottom w:val="none" w:sz="0" w:space="0" w:color="auto"/>
      </w:pBdr>
      <w:tabs>
        <w:tab w:val="clear" w:pos="425"/>
      </w:tabs>
      <w:spacing w:before="480" w:after="0" w:line="276" w:lineRule="auto"/>
      <w:ind w:right="0"/>
      <w:outlineLvl w:val="9"/>
    </w:pPr>
    <w:rPr>
      <w:rFonts w:asciiTheme="majorHAnsi" w:eastAsiaTheme="majorEastAsia" w:hAnsiTheme="majorHAnsi" w:cstheme="majorBidi"/>
      <w:bCs/>
      <w:color w:val="365F91" w:themeColor="accent1" w:themeShade="BF"/>
      <w:kern w:val="0"/>
      <w:sz w:val="28"/>
      <w:szCs w:val="28"/>
      <w:lang w:eastAsia="en-US"/>
    </w:rPr>
  </w:style>
  <w:style w:type="character" w:styleId="Hyperlink">
    <w:name w:val="Hyperlink"/>
    <w:basedOn w:val="DefaultParagraphFont"/>
    <w:unhideWhenUsed/>
    <w:rsid w:val="00A94CC5"/>
    <w:rPr>
      <w:color w:val="0000FF" w:themeColor="hyperlink"/>
      <w:u w:val="single"/>
    </w:rPr>
  </w:style>
  <w:style w:type="paragraph" w:styleId="BalloonText">
    <w:name w:val="Balloon Text"/>
    <w:basedOn w:val="Normal"/>
    <w:link w:val="BalloonTextChar"/>
    <w:uiPriority w:val="99"/>
    <w:semiHidden/>
    <w:unhideWhenUsed/>
    <w:rsid w:val="00A94CC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94CC5"/>
    <w:rPr>
      <w:rFonts w:ascii="Tahoma" w:hAnsi="Tahoma" w:cs="Tahoma"/>
      <w:sz w:val="16"/>
      <w:szCs w:val="16"/>
    </w:rPr>
  </w:style>
  <w:style w:type="paragraph" w:styleId="Header">
    <w:name w:val="header"/>
    <w:basedOn w:val="Normal"/>
    <w:link w:val="HeaderChar"/>
    <w:uiPriority w:val="99"/>
    <w:unhideWhenUsed/>
    <w:rsid w:val="002F34CC"/>
    <w:pPr>
      <w:tabs>
        <w:tab w:val="center" w:pos="4536"/>
        <w:tab w:val="right" w:pos="9072"/>
      </w:tabs>
      <w:spacing w:after="0" w:line="240" w:lineRule="auto"/>
    </w:pPr>
  </w:style>
  <w:style w:type="character" w:customStyle="1" w:styleId="HeaderChar">
    <w:name w:val="Header Char"/>
    <w:basedOn w:val="DefaultParagraphFont"/>
    <w:link w:val="Header"/>
    <w:uiPriority w:val="99"/>
    <w:rsid w:val="002F34CC"/>
    <w:rPr>
      <w:rFonts w:ascii="Charter" w:hAnsi="Charter"/>
      <w:sz w:val="22"/>
      <w:szCs w:val="19"/>
    </w:rPr>
  </w:style>
  <w:style w:type="character" w:styleId="PlaceholderText">
    <w:name w:val="Placeholder Text"/>
    <w:basedOn w:val="DefaultParagraphFont"/>
    <w:uiPriority w:val="99"/>
    <w:semiHidden/>
    <w:rsid w:val="00E73BB6"/>
    <w:rPr>
      <w:color w:val="808080"/>
    </w:rPr>
  </w:style>
  <w:style w:type="character" w:styleId="EndnoteReference">
    <w:name w:val="endnote reference"/>
    <w:basedOn w:val="DefaultParagraphFont"/>
    <w:semiHidden/>
    <w:rsid w:val="00E73BB6"/>
    <w:rPr>
      <w:vertAlign w:val="superscript"/>
    </w:rPr>
  </w:style>
  <w:style w:type="paragraph" w:customStyle="1" w:styleId="RefTitleWCCM">
    <w:name w:val="Ref Title WCCM"/>
    <w:basedOn w:val="1stTitleWCCM"/>
    <w:rsid w:val="00E73BB6"/>
    <w:pPr>
      <w:tabs>
        <w:tab w:val="clear" w:pos="360"/>
      </w:tabs>
    </w:pPr>
  </w:style>
  <w:style w:type="paragraph" w:customStyle="1" w:styleId="1stTitleWCCM">
    <w:name w:val="1st Title WCCM"/>
    <w:basedOn w:val="NormalWCCM"/>
    <w:rsid w:val="00E73BB6"/>
    <w:pPr>
      <w:keepNext/>
      <w:keepLines/>
      <w:tabs>
        <w:tab w:val="left" w:pos="360"/>
      </w:tabs>
      <w:spacing w:before="240" w:after="120"/>
      <w:ind w:firstLine="0"/>
      <w:jc w:val="left"/>
    </w:pPr>
    <w:rPr>
      <w:b/>
      <w:bCs/>
      <w:caps/>
    </w:rPr>
  </w:style>
  <w:style w:type="paragraph" w:customStyle="1" w:styleId="NormalWCCM">
    <w:name w:val="Normal WCCM"/>
    <w:rsid w:val="00E73BB6"/>
    <w:pPr>
      <w:widowControl w:val="0"/>
      <w:autoSpaceDE w:val="0"/>
      <w:autoSpaceDN w:val="0"/>
      <w:ind w:firstLine="284"/>
      <w:jc w:val="both"/>
    </w:pPr>
    <w:rPr>
      <w:szCs w:val="24"/>
      <w:lang w:val="en-US" w:eastAsia="es-ES"/>
    </w:rPr>
  </w:style>
  <w:style w:type="paragraph" w:customStyle="1" w:styleId="2ndTitleWCCM">
    <w:name w:val="2nd Title WCCM"/>
    <w:basedOn w:val="NormalWCCM"/>
    <w:rsid w:val="00E73BB6"/>
    <w:pPr>
      <w:keepNext/>
      <w:keepLines/>
      <w:tabs>
        <w:tab w:val="left" w:pos="426"/>
        <w:tab w:val="left" w:pos="720"/>
      </w:tabs>
      <w:spacing w:before="240" w:after="120"/>
      <w:ind w:firstLine="0"/>
      <w:jc w:val="left"/>
    </w:pPr>
    <w:rPr>
      <w:b/>
      <w:bCs/>
    </w:rPr>
  </w:style>
  <w:style w:type="paragraph" w:customStyle="1" w:styleId="PaperTitleWCCM">
    <w:name w:val="Paper Title WCCM"/>
    <w:basedOn w:val="NormalWCCM"/>
    <w:rsid w:val="00E73BB6"/>
    <w:pPr>
      <w:spacing w:after="240"/>
      <w:ind w:firstLine="0"/>
    </w:pPr>
    <w:rPr>
      <w:b/>
      <w:bCs/>
      <w:caps/>
      <w:sz w:val="28"/>
      <w:szCs w:val="28"/>
    </w:rPr>
  </w:style>
  <w:style w:type="paragraph" w:customStyle="1" w:styleId="LiteWCCM">
    <w:name w:val="Lite WCCM"/>
    <w:basedOn w:val="NormalWCCM"/>
    <w:rsid w:val="00E73BB6"/>
    <w:pPr>
      <w:tabs>
        <w:tab w:val="left" w:pos="142"/>
      </w:tabs>
      <w:ind w:firstLine="0"/>
      <w:jc w:val="center"/>
    </w:pPr>
    <w:rPr>
      <w:sz w:val="22"/>
      <w:szCs w:val="22"/>
    </w:rPr>
  </w:style>
  <w:style w:type="paragraph" w:customStyle="1" w:styleId="AbstractWCCM">
    <w:name w:val="Abstract WCCM"/>
    <w:basedOn w:val="NormalWCCM"/>
    <w:rsid w:val="00E73BB6"/>
    <w:pPr>
      <w:ind w:left="708" w:firstLine="0"/>
    </w:pPr>
  </w:style>
  <w:style w:type="paragraph" w:customStyle="1" w:styleId="Header1WCCM">
    <w:name w:val="Header 1 WCCM"/>
    <w:rsid w:val="00E73BB6"/>
    <w:pPr>
      <w:widowControl w:val="0"/>
      <w:autoSpaceDE w:val="0"/>
      <w:autoSpaceDN w:val="0"/>
      <w:jc w:val="right"/>
    </w:pPr>
    <w:rPr>
      <w:sz w:val="16"/>
      <w:szCs w:val="16"/>
      <w:lang w:val="en-US" w:eastAsia="es-ES"/>
    </w:rPr>
  </w:style>
  <w:style w:type="paragraph" w:customStyle="1" w:styleId="Header2WCCM">
    <w:name w:val="Header 2 WCCM"/>
    <w:basedOn w:val="Header1WCCM"/>
    <w:rsid w:val="00E73BB6"/>
    <w:pPr>
      <w:pBdr>
        <w:bottom w:val="single" w:sz="6" w:space="1" w:color="auto"/>
      </w:pBdr>
      <w:ind w:right="-1"/>
      <w:jc w:val="center"/>
    </w:pPr>
    <w:rPr>
      <w:sz w:val="20"/>
      <w:szCs w:val="20"/>
    </w:rPr>
  </w:style>
  <w:style w:type="paragraph" w:customStyle="1" w:styleId="PgNumberWCCM">
    <w:name w:val="Pg Number WCCM"/>
    <w:basedOn w:val="NormalWCCM"/>
    <w:rsid w:val="00E73BB6"/>
    <w:pPr>
      <w:jc w:val="center"/>
    </w:pPr>
  </w:style>
  <w:style w:type="paragraph" w:customStyle="1" w:styleId="ReferenceWCCM">
    <w:name w:val="Reference WCCM"/>
    <w:basedOn w:val="NormalWCCM"/>
    <w:rsid w:val="00E73BB6"/>
    <w:pPr>
      <w:tabs>
        <w:tab w:val="left" w:pos="426"/>
      </w:tabs>
      <w:ind w:left="426" w:hanging="426"/>
      <w:jc w:val="left"/>
    </w:pPr>
  </w:style>
  <w:style w:type="paragraph" w:customStyle="1" w:styleId="FigureWCCM">
    <w:name w:val="Figure WCCM"/>
    <w:rsid w:val="00E73BB6"/>
    <w:pPr>
      <w:widowControl w:val="0"/>
      <w:autoSpaceDE w:val="0"/>
      <w:autoSpaceDN w:val="0"/>
      <w:spacing w:after="240"/>
      <w:jc w:val="center"/>
    </w:pPr>
    <w:rPr>
      <w:lang w:val="en-US" w:eastAsia="es-ES"/>
    </w:rPr>
  </w:style>
  <w:style w:type="paragraph" w:customStyle="1" w:styleId="FiliacinCOMNI">
    <w:name w:val="Filiación.COMNI"/>
    <w:basedOn w:val="Normal"/>
    <w:rsid w:val="00E73BB6"/>
    <w:pPr>
      <w:widowControl w:val="0"/>
      <w:tabs>
        <w:tab w:val="left" w:pos="142"/>
      </w:tabs>
      <w:autoSpaceDE w:val="0"/>
      <w:autoSpaceDN w:val="0"/>
      <w:spacing w:after="0" w:line="240" w:lineRule="auto"/>
      <w:jc w:val="center"/>
    </w:pPr>
    <w:rPr>
      <w:rFonts w:ascii="Times New Roman" w:hAnsi="Times New Roman"/>
      <w:strike/>
      <w:szCs w:val="22"/>
      <w:lang w:val="es-ES_tradnl" w:eastAsia="es-ES"/>
    </w:rPr>
  </w:style>
  <w:style w:type="paragraph" w:customStyle="1" w:styleId="PieFigoTablaCOMNI">
    <w:name w:val="Pie Fig. o Tabla. COMNI"/>
    <w:basedOn w:val="Normal"/>
    <w:rsid w:val="00E73BB6"/>
    <w:pPr>
      <w:widowControl w:val="0"/>
      <w:autoSpaceDE w:val="0"/>
      <w:autoSpaceDN w:val="0"/>
      <w:spacing w:before="120" w:after="240" w:line="240" w:lineRule="auto"/>
      <w:ind w:firstLine="284"/>
      <w:jc w:val="center"/>
    </w:pPr>
    <w:rPr>
      <w:rFonts w:ascii="Times New Roman" w:hAnsi="Times New Roman"/>
      <w:strike/>
      <w:sz w:val="20"/>
      <w:szCs w:val="24"/>
      <w:lang w:val="es-ES_tradnl" w:eastAsia="es-ES"/>
    </w:rPr>
  </w:style>
  <w:style w:type="character" w:styleId="FollowedHyperlink">
    <w:name w:val="FollowedHyperlink"/>
    <w:basedOn w:val="DefaultParagraphFont"/>
    <w:rsid w:val="00E73BB6"/>
    <w:rPr>
      <w:color w:val="800080"/>
      <w:u w:val="single"/>
    </w:rPr>
  </w:style>
  <w:style w:type="character" w:styleId="Emphasis">
    <w:name w:val="Emphasis"/>
    <w:basedOn w:val="DefaultParagraphFont"/>
    <w:uiPriority w:val="20"/>
    <w:qFormat/>
    <w:rsid w:val="00E73BB6"/>
    <w:rPr>
      <w:i/>
      <w:iCs/>
    </w:rPr>
  </w:style>
  <w:style w:type="character" w:customStyle="1" w:styleId="Heading1Char">
    <w:name w:val="Heading 1 Char"/>
    <w:basedOn w:val="DefaultParagraphFont"/>
    <w:link w:val="Heading1"/>
    <w:rsid w:val="00E73BB6"/>
    <w:rPr>
      <w:rFonts w:ascii="FrontPage" w:hAnsi="FrontPage"/>
      <w:b/>
      <w:kern w:val="32"/>
      <w:sz w:val="24"/>
      <w:szCs w:val="19"/>
    </w:rPr>
  </w:style>
  <w:style w:type="paragraph" w:customStyle="1" w:styleId="TtuloRefCOMNI">
    <w:name w:val="Título Ref. COMNI"/>
    <w:basedOn w:val="Normal"/>
    <w:rsid w:val="00E73BB6"/>
    <w:pPr>
      <w:keepNext/>
      <w:keepLines/>
      <w:widowControl w:val="0"/>
      <w:suppressAutoHyphens/>
      <w:spacing w:before="240" w:after="120" w:line="240" w:lineRule="auto"/>
    </w:pPr>
    <w:rPr>
      <w:rFonts w:ascii="Times New Roman" w:hAnsi="Times New Roman"/>
      <w:b/>
      <w:caps/>
      <w:color w:val="00000A"/>
      <w:sz w:val="24"/>
      <w:szCs w:val="20"/>
      <w:lang w:val="en-US" w:eastAsia="es-ES"/>
    </w:rPr>
  </w:style>
  <w:style w:type="paragraph" w:styleId="Subtitle">
    <w:name w:val="Subtitle"/>
    <w:basedOn w:val="Normal"/>
    <w:link w:val="SubtitleChar"/>
    <w:uiPriority w:val="11"/>
    <w:qFormat/>
    <w:rsid w:val="00E73BB6"/>
    <w:pPr>
      <w:suppressAutoHyphens/>
      <w:spacing w:after="0" w:line="240" w:lineRule="auto"/>
    </w:pPr>
    <w:rPr>
      <w:rFonts w:ascii="Times New Roman" w:hAnsi="Times New Roman"/>
      <w:color w:val="00000A"/>
      <w:sz w:val="24"/>
      <w:szCs w:val="24"/>
      <w:lang w:val="es-ES" w:eastAsia="es-ES"/>
    </w:rPr>
  </w:style>
  <w:style w:type="character" w:customStyle="1" w:styleId="SubtitleChar">
    <w:name w:val="Subtitle Char"/>
    <w:basedOn w:val="DefaultParagraphFont"/>
    <w:link w:val="Subtitle"/>
    <w:uiPriority w:val="11"/>
    <w:rsid w:val="00E73BB6"/>
    <w:rPr>
      <w:color w:val="00000A"/>
      <w:sz w:val="24"/>
      <w:szCs w:val="24"/>
      <w:lang w:val="es-ES" w:eastAsia="es-ES"/>
    </w:rPr>
  </w:style>
  <w:style w:type="character" w:styleId="UnresolvedMention">
    <w:name w:val="Unresolved Mention"/>
    <w:basedOn w:val="DefaultParagraphFont"/>
    <w:uiPriority w:val="99"/>
    <w:semiHidden/>
    <w:unhideWhenUsed/>
    <w:rsid w:val="00E73BB6"/>
    <w:rPr>
      <w:color w:val="605E5C"/>
      <w:shd w:val="clear" w:color="auto" w:fill="E1DFDD"/>
    </w:rPr>
  </w:style>
  <w:style w:type="character" w:customStyle="1" w:styleId="TextoindependienteCar">
    <w:name w:val="Texto independiente Car"/>
    <w:basedOn w:val="DefaultParagraphFont"/>
    <w:link w:val="TextBody"/>
    <w:rsid w:val="00E73BB6"/>
    <w:rPr>
      <w:sz w:val="22"/>
      <w:lang w:val="en-US"/>
    </w:rPr>
  </w:style>
  <w:style w:type="paragraph" w:customStyle="1" w:styleId="TextBody">
    <w:name w:val="Text Body"/>
    <w:basedOn w:val="Normal"/>
    <w:link w:val="TextoindependienteCar"/>
    <w:rsid w:val="00E73BB6"/>
    <w:pPr>
      <w:widowControl w:val="0"/>
      <w:suppressAutoHyphens/>
      <w:spacing w:after="140" w:line="288" w:lineRule="auto"/>
      <w:jc w:val="both"/>
    </w:pPr>
    <w:rPr>
      <w:rFonts w:ascii="Times New Roman" w:hAnsi="Times New Roman"/>
      <w:szCs w:val="20"/>
      <w:lang w:val="en-US"/>
    </w:rPr>
  </w:style>
  <w:style w:type="character" w:customStyle="1" w:styleId="Heading2Char">
    <w:name w:val="Heading 2 Char"/>
    <w:basedOn w:val="DefaultParagraphFont"/>
    <w:link w:val="Heading2"/>
    <w:rsid w:val="00E73BB6"/>
    <w:rPr>
      <w:rFonts w:ascii="FrontPage" w:hAnsi="FrontPage"/>
      <w:b/>
      <w:sz w:val="24"/>
    </w:rPr>
  </w:style>
  <w:style w:type="character" w:customStyle="1" w:styleId="Heading3Char">
    <w:name w:val="Heading 3 Char"/>
    <w:basedOn w:val="DefaultParagraphFont"/>
    <w:link w:val="Heading3"/>
    <w:rsid w:val="00E73BB6"/>
    <w:rPr>
      <w:rFonts w:ascii="FrontPage" w:hAnsi="FrontPage"/>
      <w:b/>
      <w:sz w:val="24"/>
      <w:szCs w:val="24"/>
    </w:rPr>
  </w:style>
  <w:style w:type="character" w:customStyle="1" w:styleId="Heading4Char">
    <w:name w:val="Heading 4 Char"/>
    <w:aliases w:val="ü4 Char"/>
    <w:basedOn w:val="DefaultParagraphFont"/>
    <w:link w:val="Heading4"/>
    <w:rsid w:val="00E73BB6"/>
    <w:rPr>
      <w:rFonts w:ascii="Charter" w:hAnsi="Charter"/>
      <w:b/>
      <w:sz w:val="22"/>
      <w:szCs w:val="19"/>
    </w:rPr>
  </w:style>
  <w:style w:type="paragraph" w:customStyle="1" w:styleId="Text">
    <w:name w:val="Text"/>
    <w:basedOn w:val="Normal"/>
    <w:rsid w:val="00E73BB6"/>
    <w:pPr>
      <w:tabs>
        <w:tab w:val="left" w:pos="288"/>
      </w:tabs>
      <w:spacing w:after="0" w:line="480" w:lineRule="auto"/>
      <w:ind w:firstLine="288"/>
      <w:jc w:val="both"/>
    </w:pPr>
    <w:rPr>
      <w:rFonts w:ascii="Times New Roman" w:eastAsiaTheme="minorEastAsia" w:hAnsi="Times New Roman"/>
      <w:sz w:val="21"/>
      <w:szCs w:val="20"/>
      <w:lang w:val="en-US" w:eastAsia="en-US"/>
    </w:rPr>
  </w:style>
  <w:style w:type="paragraph" w:customStyle="1" w:styleId="SectionBody">
    <w:name w:val="Section Body"/>
    <w:rsid w:val="00E73BB6"/>
    <w:pPr>
      <w:ind w:firstLine="340"/>
      <w:jc w:val="both"/>
    </w:pPr>
    <w:rPr>
      <w:lang w:val="en-US" w:eastAsia="pt-BR"/>
    </w:rPr>
  </w:style>
  <w:style w:type="character" w:customStyle="1" w:styleId="FooterChar">
    <w:name w:val="Footer Char"/>
    <w:basedOn w:val="DefaultParagraphFont"/>
    <w:link w:val="Footer"/>
    <w:uiPriority w:val="99"/>
    <w:rsid w:val="00E73BB6"/>
    <w:rPr>
      <w:rFonts w:ascii="FrontPage" w:hAnsi="FrontPage"/>
      <w:szCs w:val="19"/>
    </w:rPr>
  </w:style>
  <w:style w:type="paragraph" w:styleId="Title">
    <w:name w:val="Title"/>
    <w:basedOn w:val="Normal"/>
    <w:next w:val="AuthorNames"/>
    <w:link w:val="TitleChar"/>
    <w:qFormat/>
    <w:rsid w:val="00E73BB6"/>
    <w:pPr>
      <w:spacing w:after="480" w:line="480" w:lineRule="auto"/>
      <w:jc w:val="center"/>
      <w:outlineLvl w:val="0"/>
    </w:pPr>
    <w:rPr>
      <w:rFonts w:ascii="Candara" w:eastAsiaTheme="majorEastAsia" w:hAnsi="Candara"/>
      <w:b/>
      <w:color w:val="000000" w:themeColor="text1"/>
      <w:kern w:val="28"/>
      <w:sz w:val="36"/>
      <w:szCs w:val="20"/>
      <w:lang w:val="en-US" w:eastAsia="en-US"/>
    </w:rPr>
  </w:style>
  <w:style w:type="character" w:customStyle="1" w:styleId="TitleChar">
    <w:name w:val="Title Char"/>
    <w:basedOn w:val="DefaultParagraphFont"/>
    <w:link w:val="Title"/>
    <w:rsid w:val="00E73BB6"/>
    <w:rPr>
      <w:rFonts w:ascii="Candara" w:eastAsiaTheme="majorEastAsia" w:hAnsi="Candara"/>
      <w:b/>
      <w:color w:val="000000" w:themeColor="text1"/>
      <w:kern w:val="28"/>
      <w:sz w:val="36"/>
      <w:lang w:val="en-US" w:eastAsia="en-US"/>
    </w:rPr>
  </w:style>
  <w:style w:type="paragraph" w:customStyle="1" w:styleId="AuthorNames">
    <w:name w:val="Author Names"/>
    <w:basedOn w:val="Normal"/>
    <w:next w:val="AuthorAffiliations"/>
    <w:rsid w:val="00E73BB6"/>
    <w:pPr>
      <w:spacing w:after="0" w:line="480" w:lineRule="auto"/>
      <w:jc w:val="center"/>
    </w:pPr>
    <w:rPr>
      <w:rFonts w:ascii="Times New Roman" w:eastAsiaTheme="minorEastAsia" w:hAnsi="Times New Roman"/>
      <w:sz w:val="21"/>
      <w:szCs w:val="20"/>
      <w:lang w:val="en-US" w:eastAsia="en-US"/>
    </w:rPr>
  </w:style>
  <w:style w:type="paragraph" w:customStyle="1" w:styleId="AuthorAffiliations">
    <w:name w:val="Author Affiliations"/>
    <w:basedOn w:val="Normal"/>
    <w:next w:val="AuthorNames"/>
    <w:rsid w:val="00E73BB6"/>
    <w:pPr>
      <w:spacing w:after="240" w:line="480" w:lineRule="auto"/>
      <w:jc w:val="center"/>
    </w:pPr>
    <w:rPr>
      <w:rFonts w:ascii="Times New Roman" w:eastAsiaTheme="minorEastAsia" w:hAnsi="Times New Roman"/>
      <w:i/>
      <w:sz w:val="21"/>
      <w:szCs w:val="20"/>
      <w:lang w:val="en-US" w:eastAsia="en-US"/>
    </w:rPr>
  </w:style>
  <w:style w:type="paragraph" w:customStyle="1" w:styleId="Abstract">
    <w:name w:val="Abstract"/>
    <w:basedOn w:val="Normal"/>
    <w:next w:val="Heading1"/>
    <w:rsid w:val="00E73BB6"/>
    <w:pPr>
      <w:spacing w:before="480" w:after="480" w:line="480" w:lineRule="auto"/>
      <w:ind w:left="720" w:right="720" w:firstLine="288"/>
      <w:jc w:val="both"/>
    </w:pPr>
    <w:rPr>
      <w:rFonts w:ascii="Times New Roman" w:eastAsiaTheme="minorEastAsia" w:hAnsi="Times New Roman"/>
      <w:b/>
      <w:sz w:val="21"/>
      <w:szCs w:val="20"/>
      <w:lang w:val="en-US" w:eastAsia="en-US"/>
    </w:rPr>
  </w:style>
  <w:style w:type="paragraph" w:customStyle="1" w:styleId="Nomenclature">
    <w:name w:val="Nomenclature"/>
    <w:basedOn w:val="Normal"/>
    <w:rsid w:val="00E73BB6"/>
    <w:pPr>
      <w:widowControl w:val="0"/>
      <w:tabs>
        <w:tab w:val="left" w:pos="864"/>
        <w:tab w:val="left" w:pos="1152"/>
      </w:tabs>
      <w:spacing w:after="0" w:line="480" w:lineRule="auto"/>
      <w:jc w:val="both"/>
    </w:pPr>
    <w:rPr>
      <w:rFonts w:ascii="Times New Roman" w:eastAsiaTheme="minorEastAsia" w:hAnsi="Times New Roman"/>
      <w:sz w:val="21"/>
      <w:szCs w:val="20"/>
      <w:lang w:val="en-US" w:eastAsia="en-US"/>
    </w:rPr>
  </w:style>
  <w:style w:type="paragraph" w:customStyle="1" w:styleId="Equation">
    <w:name w:val="Equation"/>
    <w:basedOn w:val="Normal"/>
    <w:next w:val="Text"/>
    <w:autoRedefine/>
    <w:rsid w:val="00E73BB6"/>
    <w:pPr>
      <w:tabs>
        <w:tab w:val="center" w:pos="4680"/>
        <w:tab w:val="right" w:pos="9360"/>
      </w:tabs>
      <w:spacing w:before="240" w:after="240" w:line="480" w:lineRule="auto"/>
      <w:jc w:val="both"/>
    </w:pPr>
    <w:rPr>
      <w:rFonts w:ascii="Times New Roman" w:eastAsiaTheme="minorEastAsia" w:hAnsi="Times New Roman"/>
      <w:sz w:val="21"/>
      <w:szCs w:val="20"/>
      <w:lang w:val="en-US" w:eastAsia="en-US"/>
    </w:rPr>
  </w:style>
  <w:style w:type="paragraph" w:customStyle="1" w:styleId="BibliographicalReferenceNumbers">
    <w:name w:val="Bibliographical Reference Numbers"/>
    <w:basedOn w:val="Normal"/>
    <w:next w:val="Text"/>
    <w:rsid w:val="00E73BB6"/>
    <w:pPr>
      <w:spacing w:after="0" w:line="480" w:lineRule="auto"/>
      <w:jc w:val="both"/>
    </w:pPr>
    <w:rPr>
      <w:rFonts w:ascii="Times New Roman" w:eastAsiaTheme="minorEastAsia" w:hAnsi="Times New Roman"/>
      <w:sz w:val="21"/>
      <w:szCs w:val="20"/>
      <w:vertAlign w:val="superscript"/>
      <w:lang w:val="en-US" w:eastAsia="en-US"/>
    </w:rPr>
  </w:style>
  <w:style w:type="paragraph" w:customStyle="1" w:styleId="Figure">
    <w:name w:val="Figure"/>
    <w:basedOn w:val="Normal"/>
    <w:next w:val="Text"/>
    <w:rsid w:val="00E73BB6"/>
    <w:pPr>
      <w:framePr w:hSpace="187" w:vSpace="187" w:wrap="around" w:vAnchor="text" w:hAnchor="text" w:y="1"/>
      <w:spacing w:after="0" w:line="480" w:lineRule="auto"/>
      <w:jc w:val="center"/>
    </w:pPr>
    <w:rPr>
      <w:rFonts w:ascii="Times New Roman" w:eastAsiaTheme="minorEastAsia" w:hAnsi="Times New Roman"/>
      <w:b/>
      <w:sz w:val="21"/>
      <w:szCs w:val="20"/>
      <w:lang w:val="en-US" w:eastAsia="en-US"/>
    </w:rPr>
  </w:style>
  <w:style w:type="paragraph" w:customStyle="1" w:styleId="References">
    <w:name w:val="References"/>
    <w:basedOn w:val="Normal"/>
    <w:rsid w:val="00E73BB6"/>
    <w:pPr>
      <w:spacing w:after="0" w:line="480" w:lineRule="auto"/>
      <w:ind w:firstLine="288"/>
      <w:jc w:val="both"/>
    </w:pPr>
    <w:rPr>
      <w:rFonts w:ascii="Times New Roman" w:eastAsiaTheme="minorEastAsia" w:hAnsi="Times New Roman"/>
      <w:sz w:val="18"/>
      <w:szCs w:val="20"/>
      <w:lang w:val="en-US" w:eastAsia="en-US"/>
    </w:rPr>
  </w:style>
  <w:style w:type="character" w:customStyle="1" w:styleId="FootnoteTextChar">
    <w:name w:val="Footnote Text Char"/>
    <w:basedOn w:val="DefaultParagraphFont"/>
    <w:link w:val="FootnoteText"/>
    <w:rsid w:val="00E73BB6"/>
    <w:rPr>
      <w:rFonts w:ascii="Charter" w:hAnsi="Charter"/>
      <w:sz w:val="16"/>
    </w:rPr>
  </w:style>
  <w:style w:type="paragraph" w:customStyle="1" w:styleId="Footnote">
    <w:name w:val="Footnote"/>
    <w:basedOn w:val="Normal"/>
    <w:rsid w:val="00E73BB6"/>
    <w:pPr>
      <w:spacing w:after="0" w:line="480" w:lineRule="auto"/>
      <w:jc w:val="both"/>
    </w:pPr>
    <w:rPr>
      <w:rFonts w:ascii="Times New Roman" w:eastAsiaTheme="minorEastAsia" w:hAnsi="Times New Roman"/>
      <w:sz w:val="21"/>
      <w:szCs w:val="20"/>
      <w:lang w:val="en-US" w:eastAsia="en-US"/>
    </w:rPr>
  </w:style>
  <w:style w:type="paragraph" w:styleId="BodyText">
    <w:name w:val="Body Text"/>
    <w:basedOn w:val="Normal"/>
    <w:link w:val="BodyTextChar"/>
    <w:uiPriority w:val="99"/>
    <w:semiHidden/>
    <w:unhideWhenUsed/>
    <w:rsid w:val="00E73BB6"/>
    <w:pPr>
      <w:spacing w:after="120" w:line="480" w:lineRule="auto"/>
      <w:jc w:val="both"/>
    </w:pPr>
    <w:rPr>
      <w:rFonts w:ascii="Times New Roman" w:eastAsiaTheme="minorEastAsia" w:hAnsi="Times New Roman"/>
      <w:sz w:val="21"/>
      <w:szCs w:val="20"/>
      <w:lang w:val="en-US" w:eastAsia="en-US"/>
    </w:rPr>
  </w:style>
  <w:style w:type="character" w:customStyle="1" w:styleId="BodyTextChar">
    <w:name w:val="Body Text Char"/>
    <w:basedOn w:val="DefaultParagraphFont"/>
    <w:link w:val="BodyText"/>
    <w:uiPriority w:val="99"/>
    <w:semiHidden/>
    <w:rsid w:val="00E73BB6"/>
    <w:rPr>
      <w:rFonts w:eastAsiaTheme="minorEastAsia"/>
      <w:sz w:val="21"/>
      <w:lang w:val="en-US" w:eastAsia="en-US"/>
    </w:rPr>
  </w:style>
  <w:style w:type="paragraph" w:styleId="BodyTextFirstIndent">
    <w:name w:val="Body Text First Indent"/>
    <w:basedOn w:val="BodyText"/>
    <w:link w:val="BodyTextFirstIndentChar"/>
    <w:rsid w:val="00E73BB6"/>
    <w:pPr>
      <w:widowControl w:val="0"/>
      <w:adjustRightInd w:val="0"/>
      <w:snapToGrid w:val="0"/>
      <w:spacing w:after="0" w:line="300" w:lineRule="auto"/>
      <w:ind w:firstLine="284"/>
    </w:pPr>
    <w:rPr>
      <w:rFonts w:eastAsia="SimSun"/>
      <w:kern w:val="2"/>
      <w:sz w:val="20"/>
      <w:szCs w:val="24"/>
      <w:lang w:eastAsia="zh-CN"/>
    </w:rPr>
  </w:style>
  <w:style w:type="character" w:customStyle="1" w:styleId="BodyTextFirstIndentChar">
    <w:name w:val="Body Text First Indent Char"/>
    <w:basedOn w:val="BodyTextChar"/>
    <w:link w:val="BodyTextFirstIndent"/>
    <w:rsid w:val="00E73BB6"/>
    <w:rPr>
      <w:rFonts w:eastAsia="SimSun"/>
      <w:kern w:val="2"/>
      <w:sz w:val="21"/>
      <w:szCs w:val="24"/>
      <w:lang w:val="en-US" w:eastAsia="zh-CN"/>
    </w:rPr>
  </w:style>
  <w:style w:type="character" w:customStyle="1" w:styleId="BalloonTextChar1">
    <w:name w:val="Balloon Text Char1"/>
    <w:basedOn w:val="DefaultParagraphFont"/>
    <w:uiPriority w:val="99"/>
    <w:semiHidden/>
    <w:rsid w:val="00E73BB6"/>
    <w:rPr>
      <w:rFonts w:ascii="Segoe UI" w:hAnsi="Segoe UI" w:cs="Segoe UI"/>
      <w:sz w:val="18"/>
      <w:szCs w:val="18"/>
    </w:rPr>
  </w:style>
  <w:style w:type="character" w:customStyle="1" w:styleId="DocumentMapChar">
    <w:name w:val="Document Map Char"/>
    <w:basedOn w:val="DefaultParagraphFont"/>
    <w:link w:val="DocumentMap"/>
    <w:uiPriority w:val="99"/>
    <w:semiHidden/>
    <w:rsid w:val="00E73BB6"/>
    <w:rPr>
      <w:rFonts w:ascii="SimSun" w:eastAsia="SimSun"/>
      <w:sz w:val="18"/>
      <w:szCs w:val="18"/>
    </w:rPr>
  </w:style>
  <w:style w:type="paragraph" w:styleId="DocumentMap">
    <w:name w:val="Document Map"/>
    <w:basedOn w:val="Normal"/>
    <w:link w:val="DocumentMapChar"/>
    <w:uiPriority w:val="99"/>
    <w:semiHidden/>
    <w:unhideWhenUsed/>
    <w:rsid w:val="00E73BB6"/>
    <w:pPr>
      <w:spacing w:after="0" w:line="480" w:lineRule="auto"/>
      <w:jc w:val="both"/>
    </w:pPr>
    <w:rPr>
      <w:rFonts w:ascii="SimSun" w:eastAsia="SimSun" w:hAnsi="Times New Roman"/>
      <w:sz w:val="18"/>
      <w:szCs w:val="18"/>
    </w:rPr>
  </w:style>
  <w:style w:type="character" w:customStyle="1" w:styleId="DocumentMapChar1">
    <w:name w:val="Document Map Char1"/>
    <w:basedOn w:val="DefaultParagraphFont"/>
    <w:uiPriority w:val="99"/>
    <w:semiHidden/>
    <w:rsid w:val="00E73BB6"/>
    <w:rPr>
      <w:rFonts w:ascii="Segoe UI" w:hAnsi="Segoe UI" w:cs="Segoe UI"/>
      <w:sz w:val="16"/>
      <w:szCs w:val="16"/>
    </w:rPr>
  </w:style>
  <w:style w:type="character" w:styleId="Strong">
    <w:name w:val="Strong"/>
    <w:basedOn w:val="DefaultParagraphFont"/>
    <w:uiPriority w:val="22"/>
    <w:qFormat/>
    <w:rsid w:val="00E73BB6"/>
    <w:rPr>
      <w:b/>
      <w:bCs/>
    </w:rPr>
  </w:style>
  <w:style w:type="character" w:customStyle="1" w:styleId="apple-converted-space">
    <w:name w:val="apple-converted-space"/>
    <w:basedOn w:val="DefaultParagraphFont"/>
    <w:rsid w:val="00E73BB6"/>
  </w:style>
  <w:style w:type="paragraph" w:styleId="NormalWeb">
    <w:name w:val="Normal (Web)"/>
    <w:basedOn w:val="Normal"/>
    <w:uiPriority w:val="99"/>
    <w:unhideWhenUsed/>
    <w:rsid w:val="00E73BB6"/>
    <w:pPr>
      <w:spacing w:before="100" w:beforeAutospacing="1" w:after="100" w:afterAutospacing="1" w:line="240" w:lineRule="auto"/>
    </w:pPr>
    <w:rPr>
      <w:rFonts w:ascii="Times New Roman" w:hAnsi="Times New Roman"/>
      <w:sz w:val="24"/>
      <w:szCs w:val="24"/>
      <w:lang w:val="en-US" w:eastAsia="en-US"/>
    </w:rPr>
  </w:style>
  <w:style w:type="paragraph" w:customStyle="1" w:styleId="MTDisplayEquation">
    <w:name w:val="MTDisplayEquation"/>
    <w:basedOn w:val="Normal"/>
    <w:link w:val="MTDisplayEquationChar"/>
    <w:rsid w:val="00E73BB6"/>
    <w:pPr>
      <w:tabs>
        <w:tab w:val="center" w:pos="4880"/>
      </w:tabs>
      <w:spacing w:after="0" w:line="480" w:lineRule="auto"/>
      <w:jc w:val="both"/>
    </w:pPr>
    <w:rPr>
      <w:rFonts w:ascii="Times New Roman" w:eastAsiaTheme="minorEastAsia" w:hAnsi="Times New Roman"/>
      <w:sz w:val="21"/>
      <w:szCs w:val="20"/>
      <w:lang w:val="en-US" w:eastAsia="zh-CN"/>
    </w:rPr>
  </w:style>
  <w:style w:type="character" w:customStyle="1" w:styleId="MTDisplayEquationChar">
    <w:name w:val="MTDisplayEquation Char"/>
    <w:basedOn w:val="DefaultParagraphFont"/>
    <w:link w:val="MTDisplayEquation"/>
    <w:rsid w:val="00E73BB6"/>
    <w:rPr>
      <w:rFonts w:eastAsiaTheme="minorEastAsia"/>
      <w:sz w:val="21"/>
      <w:lang w:val="en-US" w:eastAsia="zh-CN"/>
    </w:rPr>
  </w:style>
  <w:style w:type="paragraph" w:customStyle="1" w:styleId="EstiloSubttuloLatimArial10ptNegritoesquerdaAntes">
    <w:name w:val="Estilo Subtítulo + (Latim) Arial 10 pt Negrito À esquerda Antes:..."/>
    <w:basedOn w:val="Subtitle"/>
    <w:rsid w:val="00E73BB6"/>
    <w:pPr>
      <w:widowControl w:val="0"/>
      <w:suppressAutoHyphens w:val="0"/>
      <w:spacing w:before="240" w:after="240"/>
    </w:pPr>
    <w:rPr>
      <w:rFonts w:ascii="Arial" w:hAnsi="Arial"/>
      <w:b/>
      <w:bCs/>
      <w:color w:val="auto"/>
      <w:kern w:val="2"/>
      <w:sz w:val="20"/>
      <w:szCs w:val="20"/>
      <w:lang w:val="en-US" w:eastAsia="ja-JP"/>
    </w:rPr>
  </w:style>
  <w:style w:type="paragraph" w:styleId="ListParagraph">
    <w:name w:val="List Paragraph"/>
    <w:basedOn w:val="Normal"/>
    <w:uiPriority w:val="34"/>
    <w:qFormat/>
    <w:rsid w:val="00E73BB6"/>
    <w:pPr>
      <w:spacing w:after="0" w:line="480" w:lineRule="auto"/>
      <w:ind w:left="720"/>
      <w:contextualSpacing/>
      <w:jc w:val="both"/>
    </w:pPr>
    <w:rPr>
      <w:rFonts w:ascii="Times New Roman" w:eastAsiaTheme="minorEastAsia" w:hAnsi="Times New Roman"/>
      <w:sz w:val="21"/>
      <w:szCs w:val="20"/>
      <w:lang w:val="en-US" w:eastAsia="en-US"/>
    </w:rPr>
  </w:style>
  <w:style w:type="character" w:customStyle="1" w:styleId="CommentTextChar">
    <w:name w:val="Comment Text Char"/>
    <w:basedOn w:val="DefaultParagraphFont"/>
    <w:link w:val="CommentText"/>
    <w:uiPriority w:val="99"/>
    <w:semiHidden/>
    <w:rsid w:val="00E73BB6"/>
    <w:rPr>
      <w:rFonts w:eastAsiaTheme="minorEastAsia"/>
    </w:rPr>
  </w:style>
  <w:style w:type="paragraph" w:styleId="CommentText">
    <w:name w:val="annotation text"/>
    <w:basedOn w:val="Normal"/>
    <w:link w:val="CommentTextChar"/>
    <w:uiPriority w:val="99"/>
    <w:semiHidden/>
    <w:unhideWhenUsed/>
    <w:rsid w:val="00E73BB6"/>
    <w:pPr>
      <w:spacing w:after="0" w:line="240" w:lineRule="auto"/>
      <w:jc w:val="both"/>
    </w:pPr>
    <w:rPr>
      <w:rFonts w:ascii="Times New Roman" w:eastAsiaTheme="minorEastAsia" w:hAnsi="Times New Roman"/>
      <w:sz w:val="20"/>
      <w:szCs w:val="20"/>
    </w:rPr>
  </w:style>
  <w:style w:type="character" w:customStyle="1" w:styleId="CommentTextChar1">
    <w:name w:val="Comment Text Char1"/>
    <w:basedOn w:val="DefaultParagraphFont"/>
    <w:uiPriority w:val="99"/>
    <w:semiHidden/>
    <w:rsid w:val="00E73BB6"/>
    <w:rPr>
      <w:rFonts w:ascii="Charter" w:hAnsi="Charter"/>
    </w:rPr>
  </w:style>
  <w:style w:type="character" w:customStyle="1" w:styleId="CommentSubjectChar">
    <w:name w:val="Comment Subject Char"/>
    <w:basedOn w:val="CommentTextChar"/>
    <w:link w:val="CommentSubject"/>
    <w:uiPriority w:val="99"/>
    <w:semiHidden/>
    <w:rsid w:val="00E73BB6"/>
    <w:rPr>
      <w:rFonts w:eastAsiaTheme="minorEastAsia"/>
      <w:b/>
      <w:bCs/>
    </w:rPr>
  </w:style>
  <w:style w:type="paragraph" w:styleId="CommentSubject">
    <w:name w:val="annotation subject"/>
    <w:basedOn w:val="CommentText"/>
    <w:next w:val="CommentText"/>
    <w:link w:val="CommentSubjectChar"/>
    <w:uiPriority w:val="99"/>
    <w:semiHidden/>
    <w:unhideWhenUsed/>
    <w:rsid w:val="00E73BB6"/>
    <w:rPr>
      <w:b/>
      <w:bCs/>
    </w:rPr>
  </w:style>
  <w:style w:type="character" w:customStyle="1" w:styleId="CommentSubjectChar1">
    <w:name w:val="Comment Subject Char1"/>
    <w:basedOn w:val="CommentTextChar1"/>
    <w:uiPriority w:val="99"/>
    <w:semiHidden/>
    <w:rsid w:val="00E73BB6"/>
    <w:rPr>
      <w:rFonts w:ascii="Charter" w:hAnsi="Charter"/>
      <w:b/>
      <w:bCs/>
    </w:rPr>
  </w:style>
  <w:style w:type="character" w:customStyle="1" w:styleId="MTEquationSection">
    <w:name w:val="MTEquationSection"/>
    <w:basedOn w:val="DefaultParagraphFont"/>
    <w:rsid w:val="00E73BB6"/>
    <w:rPr>
      <w:vanish/>
      <w:color w:val="FF0000"/>
    </w:rPr>
  </w:style>
  <w:style w:type="character" w:customStyle="1" w:styleId="MTConvertedEquation">
    <w:name w:val="MTConvertedEquation"/>
    <w:basedOn w:val="DefaultParagraphFont"/>
    <w:rsid w:val="00E73BB6"/>
    <w:rPr>
      <w:rFonts w:ascii="Cambria Math" w:hAnsi="Cambria Math"/>
      <w:i/>
      <w:lang w:val="en-US" w:eastAsia="zh-CN"/>
    </w:rPr>
  </w:style>
  <w:style w:type="character" w:styleId="CommentReference">
    <w:name w:val="annotation reference"/>
    <w:basedOn w:val="DefaultParagraphFont"/>
    <w:uiPriority w:val="99"/>
    <w:semiHidden/>
    <w:unhideWhenUsed/>
    <w:rsid w:val="00E73BB6"/>
    <w:rPr>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0248832">
      <w:bodyDiv w:val="1"/>
      <w:marLeft w:val="0"/>
      <w:marRight w:val="0"/>
      <w:marTop w:val="0"/>
      <w:marBottom w:val="0"/>
      <w:divBdr>
        <w:top w:val="none" w:sz="0" w:space="0" w:color="auto"/>
        <w:left w:val="none" w:sz="0" w:space="0" w:color="auto"/>
        <w:bottom w:val="none" w:sz="0" w:space="0" w:color="auto"/>
        <w:right w:val="none" w:sz="0" w:space="0" w:color="auto"/>
      </w:divBdr>
    </w:div>
    <w:div w:id="234752789">
      <w:bodyDiv w:val="1"/>
      <w:marLeft w:val="0"/>
      <w:marRight w:val="0"/>
      <w:marTop w:val="0"/>
      <w:marBottom w:val="0"/>
      <w:divBdr>
        <w:top w:val="none" w:sz="0" w:space="0" w:color="auto"/>
        <w:left w:val="none" w:sz="0" w:space="0" w:color="auto"/>
        <w:bottom w:val="none" w:sz="0" w:space="0" w:color="auto"/>
        <w:right w:val="none" w:sz="0" w:space="0" w:color="auto"/>
      </w:divBdr>
    </w:div>
    <w:div w:id="297420609">
      <w:bodyDiv w:val="1"/>
      <w:marLeft w:val="0"/>
      <w:marRight w:val="0"/>
      <w:marTop w:val="0"/>
      <w:marBottom w:val="0"/>
      <w:divBdr>
        <w:top w:val="none" w:sz="0" w:space="0" w:color="auto"/>
        <w:left w:val="none" w:sz="0" w:space="0" w:color="auto"/>
        <w:bottom w:val="none" w:sz="0" w:space="0" w:color="auto"/>
        <w:right w:val="none" w:sz="0" w:space="0" w:color="auto"/>
      </w:divBdr>
    </w:div>
    <w:div w:id="371614145">
      <w:bodyDiv w:val="1"/>
      <w:marLeft w:val="0"/>
      <w:marRight w:val="0"/>
      <w:marTop w:val="0"/>
      <w:marBottom w:val="0"/>
      <w:divBdr>
        <w:top w:val="none" w:sz="0" w:space="0" w:color="auto"/>
        <w:left w:val="none" w:sz="0" w:space="0" w:color="auto"/>
        <w:bottom w:val="none" w:sz="0" w:space="0" w:color="auto"/>
        <w:right w:val="none" w:sz="0" w:space="0" w:color="auto"/>
      </w:divBdr>
    </w:div>
    <w:div w:id="394624058">
      <w:bodyDiv w:val="1"/>
      <w:marLeft w:val="0"/>
      <w:marRight w:val="0"/>
      <w:marTop w:val="0"/>
      <w:marBottom w:val="0"/>
      <w:divBdr>
        <w:top w:val="none" w:sz="0" w:space="0" w:color="auto"/>
        <w:left w:val="none" w:sz="0" w:space="0" w:color="auto"/>
        <w:bottom w:val="none" w:sz="0" w:space="0" w:color="auto"/>
        <w:right w:val="none" w:sz="0" w:space="0" w:color="auto"/>
      </w:divBdr>
    </w:div>
    <w:div w:id="700514676">
      <w:bodyDiv w:val="1"/>
      <w:marLeft w:val="0"/>
      <w:marRight w:val="0"/>
      <w:marTop w:val="0"/>
      <w:marBottom w:val="0"/>
      <w:divBdr>
        <w:top w:val="none" w:sz="0" w:space="0" w:color="auto"/>
        <w:left w:val="none" w:sz="0" w:space="0" w:color="auto"/>
        <w:bottom w:val="none" w:sz="0" w:space="0" w:color="auto"/>
        <w:right w:val="none" w:sz="0" w:space="0" w:color="auto"/>
      </w:divBdr>
    </w:div>
    <w:div w:id="1092311049">
      <w:bodyDiv w:val="1"/>
      <w:marLeft w:val="0"/>
      <w:marRight w:val="0"/>
      <w:marTop w:val="0"/>
      <w:marBottom w:val="0"/>
      <w:divBdr>
        <w:top w:val="none" w:sz="0" w:space="0" w:color="auto"/>
        <w:left w:val="none" w:sz="0" w:space="0" w:color="auto"/>
        <w:bottom w:val="none" w:sz="0" w:space="0" w:color="auto"/>
        <w:right w:val="none" w:sz="0" w:space="0" w:color="auto"/>
      </w:divBdr>
    </w:div>
    <w:div w:id="1190921172">
      <w:bodyDiv w:val="1"/>
      <w:marLeft w:val="0"/>
      <w:marRight w:val="0"/>
      <w:marTop w:val="0"/>
      <w:marBottom w:val="0"/>
      <w:divBdr>
        <w:top w:val="none" w:sz="0" w:space="0" w:color="auto"/>
        <w:left w:val="none" w:sz="0" w:space="0" w:color="auto"/>
        <w:bottom w:val="none" w:sz="0" w:space="0" w:color="auto"/>
        <w:right w:val="none" w:sz="0" w:space="0" w:color="auto"/>
      </w:divBdr>
      <w:divsChild>
        <w:div w:id="119761666">
          <w:marLeft w:val="0"/>
          <w:marRight w:val="0"/>
          <w:marTop w:val="0"/>
          <w:marBottom w:val="0"/>
          <w:divBdr>
            <w:top w:val="none" w:sz="0" w:space="0" w:color="auto"/>
            <w:left w:val="none" w:sz="0" w:space="0" w:color="auto"/>
            <w:bottom w:val="none" w:sz="0" w:space="0" w:color="auto"/>
            <w:right w:val="none" w:sz="0" w:space="0" w:color="auto"/>
          </w:divBdr>
        </w:div>
        <w:div w:id="1152987875">
          <w:marLeft w:val="0"/>
          <w:marRight w:val="0"/>
          <w:marTop w:val="0"/>
          <w:marBottom w:val="0"/>
          <w:divBdr>
            <w:top w:val="none" w:sz="0" w:space="0" w:color="auto"/>
            <w:left w:val="none" w:sz="0" w:space="0" w:color="auto"/>
            <w:bottom w:val="none" w:sz="0" w:space="0" w:color="auto"/>
            <w:right w:val="none" w:sz="0" w:space="0" w:color="auto"/>
          </w:divBdr>
        </w:div>
        <w:div w:id="1247377232">
          <w:marLeft w:val="0"/>
          <w:marRight w:val="0"/>
          <w:marTop w:val="0"/>
          <w:marBottom w:val="0"/>
          <w:divBdr>
            <w:top w:val="none" w:sz="0" w:space="0" w:color="auto"/>
            <w:left w:val="none" w:sz="0" w:space="0" w:color="auto"/>
            <w:bottom w:val="none" w:sz="0" w:space="0" w:color="auto"/>
            <w:right w:val="none" w:sz="0" w:space="0" w:color="auto"/>
          </w:divBdr>
        </w:div>
        <w:div w:id="1303653561">
          <w:marLeft w:val="0"/>
          <w:marRight w:val="0"/>
          <w:marTop w:val="0"/>
          <w:marBottom w:val="0"/>
          <w:divBdr>
            <w:top w:val="none" w:sz="0" w:space="0" w:color="auto"/>
            <w:left w:val="none" w:sz="0" w:space="0" w:color="auto"/>
            <w:bottom w:val="none" w:sz="0" w:space="0" w:color="auto"/>
            <w:right w:val="none" w:sz="0" w:space="0" w:color="auto"/>
          </w:divBdr>
        </w:div>
        <w:div w:id="1514682177">
          <w:marLeft w:val="0"/>
          <w:marRight w:val="0"/>
          <w:marTop w:val="0"/>
          <w:marBottom w:val="0"/>
          <w:divBdr>
            <w:top w:val="none" w:sz="0" w:space="0" w:color="auto"/>
            <w:left w:val="none" w:sz="0" w:space="0" w:color="auto"/>
            <w:bottom w:val="none" w:sz="0" w:space="0" w:color="auto"/>
            <w:right w:val="none" w:sz="0" w:space="0" w:color="auto"/>
          </w:divBdr>
        </w:div>
      </w:divsChild>
    </w:div>
    <w:div w:id="1231620507">
      <w:bodyDiv w:val="1"/>
      <w:marLeft w:val="0"/>
      <w:marRight w:val="0"/>
      <w:marTop w:val="0"/>
      <w:marBottom w:val="0"/>
      <w:divBdr>
        <w:top w:val="none" w:sz="0" w:space="0" w:color="auto"/>
        <w:left w:val="none" w:sz="0" w:space="0" w:color="auto"/>
        <w:bottom w:val="none" w:sz="0" w:space="0" w:color="auto"/>
        <w:right w:val="none" w:sz="0" w:space="0" w:color="auto"/>
      </w:divBdr>
    </w:div>
    <w:div w:id="1238906061">
      <w:bodyDiv w:val="1"/>
      <w:marLeft w:val="0"/>
      <w:marRight w:val="0"/>
      <w:marTop w:val="0"/>
      <w:marBottom w:val="0"/>
      <w:divBdr>
        <w:top w:val="none" w:sz="0" w:space="0" w:color="auto"/>
        <w:left w:val="none" w:sz="0" w:space="0" w:color="auto"/>
        <w:bottom w:val="none" w:sz="0" w:space="0" w:color="auto"/>
        <w:right w:val="none" w:sz="0" w:space="0" w:color="auto"/>
      </w:divBdr>
    </w:div>
    <w:div w:id="20388443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53.bin"/><Relationship Id="rId671" Type="http://schemas.openxmlformats.org/officeDocument/2006/relationships/oleObject" Target="embeddings/oleObject320.bin"/><Relationship Id="rId769" Type="http://schemas.openxmlformats.org/officeDocument/2006/relationships/oleObject" Target="embeddings/oleObject349.bin"/><Relationship Id="rId21" Type="http://schemas.openxmlformats.org/officeDocument/2006/relationships/image" Target="media/image8.wmf"/><Relationship Id="rId324" Type="http://schemas.openxmlformats.org/officeDocument/2006/relationships/image" Target="media/image163.wmf"/><Relationship Id="rId531" Type="http://schemas.openxmlformats.org/officeDocument/2006/relationships/oleObject" Target="embeddings/oleObject255.bin"/><Relationship Id="rId629" Type="http://schemas.openxmlformats.org/officeDocument/2006/relationships/oleObject" Target="embeddings/oleObject299.bin"/><Relationship Id="rId170" Type="http://schemas.openxmlformats.org/officeDocument/2006/relationships/image" Target="media/image85.wmf"/><Relationship Id="rId268" Type="http://schemas.openxmlformats.org/officeDocument/2006/relationships/oleObject" Target="embeddings/oleObject127.bin"/><Relationship Id="rId475" Type="http://schemas.openxmlformats.org/officeDocument/2006/relationships/oleObject" Target="embeddings/oleObject229.bin"/><Relationship Id="rId682" Type="http://schemas.openxmlformats.org/officeDocument/2006/relationships/image" Target="media/image350.wmf"/><Relationship Id="rId32" Type="http://schemas.openxmlformats.org/officeDocument/2006/relationships/oleObject" Target="embeddings/oleObject12.bin"/><Relationship Id="rId128" Type="http://schemas.openxmlformats.org/officeDocument/2006/relationships/image" Target="media/image63.wmf"/><Relationship Id="rId335" Type="http://schemas.openxmlformats.org/officeDocument/2006/relationships/oleObject" Target="embeddings/oleObject160.bin"/><Relationship Id="rId542" Type="http://schemas.openxmlformats.org/officeDocument/2006/relationships/image" Target="media/image275.wmf"/><Relationship Id="rId181" Type="http://schemas.openxmlformats.org/officeDocument/2006/relationships/oleObject" Target="embeddings/oleObject84.bin"/><Relationship Id="rId402" Type="http://schemas.openxmlformats.org/officeDocument/2006/relationships/oleObject" Target="embeddings/oleObject193.bin"/><Relationship Id="rId279" Type="http://schemas.openxmlformats.org/officeDocument/2006/relationships/image" Target="media/image140.wmf"/><Relationship Id="rId486" Type="http://schemas.openxmlformats.org/officeDocument/2006/relationships/oleObject" Target="embeddings/oleObject234.bin"/><Relationship Id="rId693" Type="http://schemas.openxmlformats.org/officeDocument/2006/relationships/oleObject" Target="embeddings/oleObject331.bin"/><Relationship Id="rId707" Type="http://schemas.openxmlformats.org/officeDocument/2006/relationships/image" Target="media/image366.tiff"/><Relationship Id="rId43" Type="http://schemas.openxmlformats.org/officeDocument/2006/relationships/oleObject" Target="embeddings/oleObject16.bin"/><Relationship Id="rId139" Type="http://schemas.openxmlformats.org/officeDocument/2006/relationships/oleObject" Target="embeddings/oleObject64.bin"/><Relationship Id="rId346" Type="http://schemas.openxmlformats.org/officeDocument/2006/relationships/oleObject" Target="embeddings/oleObject165.bin"/><Relationship Id="rId553" Type="http://schemas.openxmlformats.org/officeDocument/2006/relationships/image" Target="media/image284.tiff"/><Relationship Id="rId760" Type="http://schemas.openxmlformats.org/officeDocument/2006/relationships/image" Target="media/image408.wmf"/><Relationship Id="rId192" Type="http://schemas.openxmlformats.org/officeDocument/2006/relationships/image" Target="media/image96.wmf"/><Relationship Id="rId206" Type="http://schemas.openxmlformats.org/officeDocument/2006/relationships/image" Target="media/image103.wmf"/><Relationship Id="rId413" Type="http://schemas.openxmlformats.org/officeDocument/2006/relationships/image" Target="media/image208.wmf"/><Relationship Id="rId497" Type="http://schemas.openxmlformats.org/officeDocument/2006/relationships/image" Target="media/image251.wmf"/><Relationship Id="rId620" Type="http://schemas.openxmlformats.org/officeDocument/2006/relationships/image" Target="media/image319.wmf"/><Relationship Id="rId718" Type="http://schemas.openxmlformats.org/officeDocument/2006/relationships/image" Target="media/image375.tiff"/><Relationship Id="rId357" Type="http://schemas.openxmlformats.org/officeDocument/2006/relationships/image" Target="media/image180.wmf"/><Relationship Id="rId54" Type="http://schemas.openxmlformats.org/officeDocument/2006/relationships/image" Target="media/image26.wmf"/><Relationship Id="rId217" Type="http://schemas.openxmlformats.org/officeDocument/2006/relationships/oleObject" Target="embeddings/oleObject102.bin"/><Relationship Id="rId564" Type="http://schemas.openxmlformats.org/officeDocument/2006/relationships/image" Target="media/image291.wmf"/><Relationship Id="rId771" Type="http://schemas.openxmlformats.org/officeDocument/2006/relationships/image" Target="media/image415.tiff"/><Relationship Id="rId424" Type="http://schemas.openxmlformats.org/officeDocument/2006/relationships/oleObject" Target="embeddings/oleObject204.bin"/><Relationship Id="rId631" Type="http://schemas.openxmlformats.org/officeDocument/2006/relationships/oleObject" Target="embeddings/oleObject300.bin"/><Relationship Id="rId729" Type="http://schemas.openxmlformats.org/officeDocument/2006/relationships/image" Target="media/image384.wmf"/><Relationship Id="rId270" Type="http://schemas.openxmlformats.org/officeDocument/2006/relationships/oleObject" Target="embeddings/oleObject128.bin"/><Relationship Id="rId65" Type="http://schemas.openxmlformats.org/officeDocument/2006/relationships/oleObject" Target="embeddings/oleObject27.bin"/><Relationship Id="rId130" Type="http://schemas.openxmlformats.org/officeDocument/2006/relationships/image" Target="media/image64.wmf"/><Relationship Id="rId368" Type="http://schemas.openxmlformats.org/officeDocument/2006/relationships/oleObject" Target="embeddings/oleObject176.bin"/><Relationship Id="rId575" Type="http://schemas.openxmlformats.org/officeDocument/2006/relationships/oleObject" Target="embeddings/oleObject272.bin"/><Relationship Id="rId782" Type="http://schemas.openxmlformats.org/officeDocument/2006/relationships/header" Target="header1.xml"/><Relationship Id="rId228" Type="http://schemas.openxmlformats.org/officeDocument/2006/relationships/image" Target="media/image114.wmf"/><Relationship Id="rId435" Type="http://schemas.openxmlformats.org/officeDocument/2006/relationships/image" Target="media/image219.wmf"/><Relationship Id="rId642" Type="http://schemas.openxmlformats.org/officeDocument/2006/relationships/image" Target="media/image330.wmf"/><Relationship Id="rId281" Type="http://schemas.openxmlformats.org/officeDocument/2006/relationships/image" Target="media/image141.wmf"/><Relationship Id="rId502" Type="http://schemas.openxmlformats.org/officeDocument/2006/relationships/oleObject" Target="embeddings/oleObject242.bin"/><Relationship Id="rId76" Type="http://schemas.openxmlformats.org/officeDocument/2006/relationships/image" Target="media/image37.wmf"/><Relationship Id="rId141" Type="http://schemas.openxmlformats.org/officeDocument/2006/relationships/oleObject" Target="embeddings/oleObject65.bin"/><Relationship Id="rId379" Type="http://schemas.openxmlformats.org/officeDocument/2006/relationships/image" Target="media/image191.wmf"/><Relationship Id="rId586" Type="http://schemas.openxmlformats.org/officeDocument/2006/relationships/image" Target="media/image302.wmf"/><Relationship Id="rId7" Type="http://schemas.openxmlformats.org/officeDocument/2006/relationships/endnotes" Target="endnotes.xml"/><Relationship Id="rId239" Type="http://schemas.openxmlformats.org/officeDocument/2006/relationships/oleObject" Target="embeddings/oleObject113.bin"/><Relationship Id="rId446" Type="http://schemas.openxmlformats.org/officeDocument/2006/relationships/oleObject" Target="embeddings/oleObject215.bin"/><Relationship Id="rId653" Type="http://schemas.openxmlformats.org/officeDocument/2006/relationships/oleObject" Target="embeddings/oleObject311.bin"/><Relationship Id="rId292" Type="http://schemas.openxmlformats.org/officeDocument/2006/relationships/oleObject" Target="embeddings/oleObject139.bin"/><Relationship Id="rId306" Type="http://schemas.openxmlformats.org/officeDocument/2006/relationships/oleObject" Target="embeddings/oleObject146.bin"/><Relationship Id="rId87" Type="http://schemas.openxmlformats.org/officeDocument/2006/relationships/oleObject" Target="embeddings/oleObject38.bin"/><Relationship Id="rId513" Type="http://schemas.openxmlformats.org/officeDocument/2006/relationships/oleObject" Target="embeddings/oleObject247.bin"/><Relationship Id="rId597" Type="http://schemas.openxmlformats.org/officeDocument/2006/relationships/oleObject" Target="embeddings/oleObject283.bin"/><Relationship Id="rId720" Type="http://schemas.openxmlformats.org/officeDocument/2006/relationships/image" Target="media/image377.tiff"/><Relationship Id="rId152" Type="http://schemas.openxmlformats.org/officeDocument/2006/relationships/image" Target="media/image75.wmf"/><Relationship Id="rId457" Type="http://schemas.openxmlformats.org/officeDocument/2006/relationships/oleObject" Target="embeddings/oleObject220.bin"/><Relationship Id="rId664" Type="http://schemas.openxmlformats.org/officeDocument/2006/relationships/image" Target="media/image341.wmf"/><Relationship Id="rId14" Type="http://schemas.openxmlformats.org/officeDocument/2006/relationships/oleObject" Target="embeddings/oleObject3.bin"/><Relationship Id="rId317" Type="http://schemas.openxmlformats.org/officeDocument/2006/relationships/oleObject" Target="embeddings/oleObject151.bin"/><Relationship Id="rId524" Type="http://schemas.openxmlformats.org/officeDocument/2006/relationships/image" Target="media/image265.wmf"/><Relationship Id="rId731" Type="http://schemas.openxmlformats.org/officeDocument/2006/relationships/image" Target="media/image385.tiff"/><Relationship Id="rId98" Type="http://schemas.openxmlformats.org/officeDocument/2006/relationships/image" Target="media/image48.jpeg"/><Relationship Id="rId163" Type="http://schemas.openxmlformats.org/officeDocument/2006/relationships/oleObject" Target="embeddings/oleObject76.bin"/><Relationship Id="rId370" Type="http://schemas.openxmlformats.org/officeDocument/2006/relationships/oleObject" Target="embeddings/oleObject177.bin"/><Relationship Id="rId230" Type="http://schemas.openxmlformats.org/officeDocument/2006/relationships/image" Target="media/image115.wmf"/><Relationship Id="rId468" Type="http://schemas.openxmlformats.org/officeDocument/2006/relationships/image" Target="media/image236.wmf"/><Relationship Id="rId675" Type="http://schemas.openxmlformats.org/officeDocument/2006/relationships/oleObject" Target="embeddings/oleObject322.bin"/><Relationship Id="rId25" Type="http://schemas.openxmlformats.org/officeDocument/2006/relationships/image" Target="media/image10.wmf"/><Relationship Id="rId328" Type="http://schemas.openxmlformats.org/officeDocument/2006/relationships/image" Target="media/image165.wmf"/><Relationship Id="rId535" Type="http://schemas.openxmlformats.org/officeDocument/2006/relationships/oleObject" Target="embeddings/oleObject257.bin"/><Relationship Id="rId742" Type="http://schemas.openxmlformats.org/officeDocument/2006/relationships/image" Target="media/image396.emf"/><Relationship Id="rId174" Type="http://schemas.openxmlformats.org/officeDocument/2006/relationships/image" Target="media/image87.wmf"/><Relationship Id="rId381" Type="http://schemas.openxmlformats.org/officeDocument/2006/relationships/image" Target="media/image192.wmf"/><Relationship Id="rId602" Type="http://schemas.openxmlformats.org/officeDocument/2006/relationships/image" Target="media/image310.wmf"/><Relationship Id="rId241" Type="http://schemas.openxmlformats.org/officeDocument/2006/relationships/oleObject" Target="embeddings/oleObject114.bin"/><Relationship Id="rId479" Type="http://schemas.openxmlformats.org/officeDocument/2006/relationships/image" Target="media/image242.wmf"/><Relationship Id="rId686" Type="http://schemas.openxmlformats.org/officeDocument/2006/relationships/image" Target="media/image352.wmf"/><Relationship Id="rId36" Type="http://schemas.openxmlformats.org/officeDocument/2006/relationships/image" Target="media/image16.png"/><Relationship Id="rId339" Type="http://schemas.openxmlformats.org/officeDocument/2006/relationships/oleObject" Target="embeddings/oleObject162.bin"/><Relationship Id="rId546" Type="http://schemas.openxmlformats.org/officeDocument/2006/relationships/image" Target="media/image277.png"/><Relationship Id="rId753" Type="http://schemas.openxmlformats.org/officeDocument/2006/relationships/oleObject" Target="embeddings/oleObject342.bin"/><Relationship Id="rId101" Type="http://schemas.openxmlformats.org/officeDocument/2006/relationships/oleObject" Target="embeddings/oleObject45.bin"/><Relationship Id="rId185" Type="http://schemas.openxmlformats.org/officeDocument/2006/relationships/oleObject" Target="embeddings/oleObject86.bin"/><Relationship Id="rId406" Type="http://schemas.openxmlformats.org/officeDocument/2006/relationships/oleObject" Target="embeddings/oleObject195.bin"/><Relationship Id="rId392" Type="http://schemas.openxmlformats.org/officeDocument/2006/relationships/oleObject" Target="embeddings/oleObject188.bin"/><Relationship Id="rId613" Type="http://schemas.openxmlformats.org/officeDocument/2006/relationships/oleObject" Target="embeddings/oleObject291.bin"/><Relationship Id="rId697" Type="http://schemas.openxmlformats.org/officeDocument/2006/relationships/oleObject" Target="embeddings/oleObject333.bin"/><Relationship Id="rId252" Type="http://schemas.openxmlformats.org/officeDocument/2006/relationships/image" Target="media/image126.wmf"/><Relationship Id="rId47" Type="http://schemas.openxmlformats.org/officeDocument/2006/relationships/oleObject" Target="embeddings/oleObject18.bin"/><Relationship Id="rId112" Type="http://schemas.openxmlformats.org/officeDocument/2006/relationships/image" Target="media/image55.wmf"/><Relationship Id="rId557" Type="http://schemas.openxmlformats.org/officeDocument/2006/relationships/oleObject" Target="embeddings/oleObject263.bin"/><Relationship Id="rId764" Type="http://schemas.openxmlformats.org/officeDocument/2006/relationships/image" Target="media/image411.wmf"/><Relationship Id="rId196" Type="http://schemas.openxmlformats.org/officeDocument/2006/relationships/image" Target="media/image98.wmf"/><Relationship Id="rId417" Type="http://schemas.openxmlformats.org/officeDocument/2006/relationships/image" Target="media/image210.wmf"/><Relationship Id="rId624" Type="http://schemas.openxmlformats.org/officeDocument/2006/relationships/image" Target="media/image321.wmf"/><Relationship Id="rId263" Type="http://schemas.openxmlformats.org/officeDocument/2006/relationships/image" Target="media/image132.wmf"/><Relationship Id="rId470" Type="http://schemas.openxmlformats.org/officeDocument/2006/relationships/image" Target="media/image237.wmf"/><Relationship Id="rId58" Type="http://schemas.openxmlformats.org/officeDocument/2006/relationships/image" Target="media/image28.wmf"/><Relationship Id="rId123" Type="http://schemas.openxmlformats.org/officeDocument/2006/relationships/oleObject" Target="embeddings/oleObject56.bin"/><Relationship Id="rId330" Type="http://schemas.openxmlformats.org/officeDocument/2006/relationships/image" Target="media/image166.wmf"/><Relationship Id="rId568" Type="http://schemas.openxmlformats.org/officeDocument/2006/relationships/image" Target="media/image293.wmf"/><Relationship Id="rId775" Type="http://schemas.openxmlformats.org/officeDocument/2006/relationships/image" Target="media/image419.tiff"/><Relationship Id="rId428" Type="http://schemas.openxmlformats.org/officeDocument/2006/relationships/oleObject" Target="embeddings/oleObject206.bin"/><Relationship Id="rId635" Type="http://schemas.openxmlformats.org/officeDocument/2006/relationships/oleObject" Target="embeddings/oleObject302.bin"/><Relationship Id="rId274" Type="http://schemas.openxmlformats.org/officeDocument/2006/relationships/oleObject" Target="embeddings/oleObject130.bin"/><Relationship Id="rId481" Type="http://schemas.openxmlformats.org/officeDocument/2006/relationships/image" Target="media/image243.wmf"/><Relationship Id="rId702" Type="http://schemas.openxmlformats.org/officeDocument/2006/relationships/image" Target="media/image361.tiff"/><Relationship Id="rId69" Type="http://schemas.openxmlformats.org/officeDocument/2006/relationships/oleObject" Target="embeddings/oleObject29.bin"/><Relationship Id="rId134" Type="http://schemas.openxmlformats.org/officeDocument/2006/relationships/image" Target="media/image66.wmf"/><Relationship Id="rId579" Type="http://schemas.openxmlformats.org/officeDocument/2006/relationships/oleObject" Target="embeddings/oleObject274.bin"/><Relationship Id="rId786" Type="http://schemas.openxmlformats.org/officeDocument/2006/relationships/fontTable" Target="fontTable.xml"/><Relationship Id="rId341" Type="http://schemas.openxmlformats.org/officeDocument/2006/relationships/oleObject" Target="embeddings/oleObject163.bin"/><Relationship Id="rId439" Type="http://schemas.openxmlformats.org/officeDocument/2006/relationships/image" Target="media/image221.wmf"/><Relationship Id="rId646" Type="http://schemas.openxmlformats.org/officeDocument/2006/relationships/image" Target="media/image332.wmf"/><Relationship Id="rId201" Type="http://schemas.openxmlformats.org/officeDocument/2006/relationships/oleObject" Target="embeddings/oleObject94.bin"/><Relationship Id="rId285" Type="http://schemas.openxmlformats.org/officeDocument/2006/relationships/image" Target="media/image143.wmf"/><Relationship Id="rId506" Type="http://schemas.openxmlformats.org/officeDocument/2006/relationships/oleObject" Target="embeddings/oleObject244.bin"/><Relationship Id="rId492" Type="http://schemas.openxmlformats.org/officeDocument/2006/relationships/oleObject" Target="embeddings/oleObject237.bin"/><Relationship Id="rId713" Type="http://schemas.openxmlformats.org/officeDocument/2006/relationships/oleObject" Target="embeddings/oleObject335.bin"/><Relationship Id="rId145" Type="http://schemas.openxmlformats.org/officeDocument/2006/relationships/oleObject" Target="embeddings/oleObject67.bin"/><Relationship Id="rId352" Type="http://schemas.openxmlformats.org/officeDocument/2006/relationships/oleObject" Target="embeddings/oleObject168.bin"/><Relationship Id="rId212" Type="http://schemas.openxmlformats.org/officeDocument/2006/relationships/image" Target="media/image106.wmf"/><Relationship Id="rId657" Type="http://schemas.openxmlformats.org/officeDocument/2006/relationships/oleObject" Target="embeddings/oleObject313.bin"/><Relationship Id="rId296" Type="http://schemas.openxmlformats.org/officeDocument/2006/relationships/oleObject" Target="embeddings/oleObject141.bin"/><Relationship Id="rId517" Type="http://schemas.openxmlformats.org/officeDocument/2006/relationships/oleObject" Target="embeddings/oleObject249.bin"/><Relationship Id="rId724" Type="http://schemas.openxmlformats.org/officeDocument/2006/relationships/image" Target="media/image381.tiff"/><Relationship Id="rId60" Type="http://schemas.openxmlformats.org/officeDocument/2006/relationships/image" Target="media/image29.wmf"/><Relationship Id="rId156" Type="http://schemas.openxmlformats.org/officeDocument/2006/relationships/image" Target="media/image77.wmf"/><Relationship Id="rId363" Type="http://schemas.openxmlformats.org/officeDocument/2006/relationships/image" Target="media/image183.wmf"/><Relationship Id="rId570" Type="http://schemas.openxmlformats.org/officeDocument/2006/relationships/image" Target="media/image294.wmf"/><Relationship Id="rId223" Type="http://schemas.openxmlformats.org/officeDocument/2006/relationships/oleObject" Target="embeddings/oleObject105.bin"/><Relationship Id="rId430" Type="http://schemas.openxmlformats.org/officeDocument/2006/relationships/oleObject" Target="embeddings/oleObject207.bin"/><Relationship Id="rId668" Type="http://schemas.openxmlformats.org/officeDocument/2006/relationships/image" Target="media/image343.wmf"/><Relationship Id="rId18" Type="http://schemas.openxmlformats.org/officeDocument/2006/relationships/oleObject" Target="embeddings/oleObject5.bin"/><Relationship Id="rId528" Type="http://schemas.openxmlformats.org/officeDocument/2006/relationships/image" Target="media/image267.jpeg"/><Relationship Id="rId735" Type="http://schemas.openxmlformats.org/officeDocument/2006/relationships/image" Target="media/image389.jpeg"/><Relationship Id="rId167" Type="http://schemas.openxmlformats.org/officeDocument/2006/relationships/image" Target="media/image83.jpeg"/><Relationship Id="rId374" Type="http://schemas.openxmlformats.org/officeDocument/2006/relationships/oleObject" Target="embeddings/oleObject179.bin"/><Relationship Id="rId581" Type="http://schemas.openxmlformats.org/officeDocument/2006/relationships/oleObject" Target="embeddings/oleObject275.bin"/><Relationship Id="rId71" Type="http://schemas.openxmlformats.org/officeDocument/2006/relationships/oleObject" Target="embeddings/oleObject30.bin"/><Relationship Id="rId234" Type="http://schemas.openxmlformats.org/officeDocument/2006/relationships/image" Target="media/image117.wmf"/><Relationship Id="rId679" Type="http://schemas.openxmlformats.org/officeDocument/2006/relationships/oleObject" Target="embeddings/oleObject324.bin"/><Relationship Id="rId2" Type="http://schemas.openxmlformats.org/officeDocument/2006/relationships/numbering" Target="numbering.xml"/><Relationship Id="rId29" Type="http://schemas.openxmlformats.org/officeDocument/2006/relationships/image" Target="media/image12.wmf"/><Relationship Id="rId441" Type="http://schemas.openxmlformats.org/officeDocument/2006/relationships/image" Target="media/image222.wmf"/><Relationship Id="rId539" Type="http://schemas.openxmlformats.org/officeDocument/2006/relationships/oleObject" Target="embeddings/oleObject259.bin"/><Relationship Id="rId746" Type="http://schemas.openxmlformats.org/officeDocument/2006/relationships/image" Target="media/image400.tiff"/><Relationship Id="rId178" Type="http://schemas.openxmlformats.org/officeDocument/2006/relationships/image" Target="media/image89.wmf"/><Relationship Id="rId301" Type="http://schemas.openxmlformats.org/officeDocument/2006/relationships/image" Target="media/image151.wmf"/><Relationship Id="rId82" Type="http://schemas.openxmlformats.org/officeDocument/2006/relationships/image" Target="media/image40.wmf"/><Relationship Id="rId385" Type="http://schemas.openxmlformats.org/officeDocument/2006/relationships/image" Target="media/image194.wmf"/><Relationship Id="rId592" Type="http://schemas.openxmlformats.org/officeDocument/2006/relationships/image" Target="media/image305.wmf"/><Relationship Id="rId606" Type="http://schemas.openxmlformats.org/officeDocument/2006/relationships/image" Target="media/image312.wmf"/><Relationship Id="rId245" Type="http://schemas.openxmlformats.org/officeDocument/2006/relationships/oleObject" Target="embeddings/oleObject116.bin"/><Relationship Id="rId452" Type="http://schemas.openxmlformats.org/officeDocument/2006/relationships/image" Target="media/image228.wmf"/><Relationship Id="rId105" Type="http://schemas.openxmlformats.org/officeDocument/2006/relationships/oleObject" Target="embeddings/oleObject47.bin"/><Relationship Id="rId312" Type="http://schemas.openxmlformats.org/officeDocument/2006/relationships/oleObject" Target="embeddings/oleObject149.bin"/><Relationship Id="rId757" Type="http://schemas.openxmlformats.org/officeDocument/2006/relationships/oleObject" Target="embeddings/oleObject344.bin"/><Relationship Id="rId93" Type="http://schemas.openxmlformats.org/officeDocument/2006/relationships/oleObject" Target="embeddings/oleObject41.bin"/><Relationship Id="rId189" Type="http://schemas.openxmlformats.org/officeDocument/2006/relationships/oleObject" Target="embeddings/oleObject88.bin"/><Relationship Id="rId396" Type="http://schemas.openxmlformats.org/officeDocument/2006/relationships/oleObject" Target="embeddings/oleObject190.bin"/><Relationship Id="rId617" Type="http://schemas.openxmlformats.org/officeDocument/2006/relationships/oleObject" Target="embeddings/oleObject293.bin"/><Relationship Id="rId256" Type="http://schemas.openxmlformats.org/officeDocument/2006/relationships/image" Target="media/image128.wmf"/><Relationship Id="rId463" Type="http://schemas.openxmlformats.org/officeDocument/2006/relationships/oleObject" Target="embeddings/oleObject223.bin"/><Relationship Id="rId670" Type="http://schemas.openxmlformats.org/officeDocument/2006/relationships/image" Target="media/image344.wmf"/><Relationship Id="rId116" Type="http://schemas.openxmlformats.org/officeDocument/2006/relationships/image" Target="media/image57.wmf"/><Relationship Id="rId323" Type="http://schemas.openxmlformats.org/officeDocument/2006/relationships/oleObject" Target="embeddings/oleObject154.bin"/><Relationship Id="rId530" Type="http://schemas.openxmlformats.org/officeDocument/2006/relationships/image" Target="media/image269.wmf"/><Relationship Id="rId768" Type="http://schemas.openxmlformats.org/officeDocument/2006/relationships/image" Target="media/image413.wmf"/><Relationship Id="rId20" Type="http://schemas.openxmlformats.org/officeDocument/2006/relationships/oleObject" Target="embeddings/oleObject6.bin"/><Relationship Id="rId628" Type="http://schemas.openxmlformats.org/officeDocument/2006/relationships/image" Target="media/image323.wmf"/><Relationship Id="rId267" Type="http://schemas.openxmlformats.org/officeDocument/2006/relationships/image" Target="media/image134.wmf"/><Relationship Id="rId474" Type="http://schemas.openxmlformats.org/officeDocument/2006/relationships/image" Target="media/image239.wmf"/><Relationship Id="rId127" Type="http://schemas.openxmlformats.org/officeDocument/2006/relationships/oleObject" Target="embeddings/oleObject58.bin"/><Relationship Id="rId681" Type="http://schemas.openxmlformats.org/officeDocument/2006/relationships/oleObject" Target="embeddings/oleObject325.bin"/><Relationship Id="rId779" Type="http://schemas.openxmlformats.org/officeDocument/2006/relationships/image" Target="media/image423.jpeg"/><Relationship Id="rId31" Type="http://schemas.openxmlformats.org/officeDocument/2006/relationships/image" Target="media/image13.wmf"/><Relationship Id="rId334" Type="http://schemas.openxmlformats.org/officeDocument/2006/relationships/image" Target="media/image168.wmf"/><Relationship Id="rId541" Type="http://schemas.openxmlformats.org/officeDocument/2006/relationships/oleObject" Target="embeddings/oleObject260.bin"/><Relationship Id="rId639" Type="http://schemas.openxmlformats.org/officeDocument/2006/relationships/oleObject" Target="embeddings/oleObject304.bin"/><Relationship Id="rId180" Type="http://schemas.openxmlformats.org/officeDocument/2006/relationships/image" Target="media/image90.wmf"/><Relationship Id="rId278" Type="http://schemas.openxmlformats.org/officeDocument/2006/relationships/oleObject" Target="embeddings/oleObject132.bin"/><Relationship Id="rId401" Type="http://schemas.openxmlformats.org/officeDocument/2006/relationships/image" Target="media/image202.wmf"/><Relationship Id="rId485" Type="http://schemas.openxmlformats.org/officeDocument/2006/relationships/image" Target="media/image245.wmf"/><Relationship Id="rId692" Type="http://schemas.openxmlformats.org/officeDocument/2006/relationships/image" Target="media/image355.wmf"/><Relationship Id="rId706" Type="http://schemas.openxmlformats.org/officeDocument/2006/relationships/image" Target="media/image365.tiff"/><Relationship Id="rId42" Type="http://schemas.openxmlformats.org/officeDocument/2006/relationships/image" Target="media/image20.wmf"/><Relationship Id="rId138" Type="http://schemas.openxmlformats.org/officeDocument/2006/relationships/image" Target="media/image68.wmf"/><Relationship Id="rId345" Type="http://schemas.openxmlformats.org/officeDocument/2006/relationships/image" Target="media/image174.wmf"/><Relationship Id="rId552" Type="http://schemas.openxmlformats.org/officeDocument/2006/relationships/image" Target="media/image283.tiff"/><Relationship Id="rId191" Type="http://schemas.openxmlformats.org/officeDocument/2006/relationships/oleObject" Target="embeddings/oleObject89.bin"/><Relationship Id="rId205" Type="http://schemas.openxmlformats.org/officeDocument/2006/relationships/oleObject" Target="embeddings/oleObject96.bin"/><Relationship Id="rId412" Type="http://schemas.openxmlformats.org/officeDocument/2006/relationships/oleObject" Target="embeddings/oleObject198.bin"/><Relationship Id="rId289" Type="http://schemas.openxmlformats.org/officeDocument/2006/relationships/image" Target="media/image145.wmf"/><Relationship Id="rId496" Type="http://schemas.openxmlformats.org/officeDocument/2006/relationships/oleObject" Target="embeddings/oleObject239.bin"/><Relationship Id="rId717" Type="http://schemas.openxmlformats.org/officeDocument/2006/relationships/image" Target="media/image374.tiff"/><Relationship Id="rId53" Type="http://schemas.openxmlformats.org/officeDocument/2006/relationships/oleObject" Target="embeddings/oleObject21.bin"/><Relationship Id="rId149" Type="http://schemas.openxmlformats.org/officeDocument/2006/relationships/oleObject" Target="embeddings/oleObject69.bin"/><Relationship Id="rId356" Type="http://schemas.openxmlformats.org/officeDocument/2006/relationships/oleObject" Target="embeddings/oleObject170.bin"/><Relationship Id="rId563" Type="http://schemas.openxmlformats.org/officeDocument/2006/relationships/oleObject" Target="embeddings/oleObject266.bin"/><Relationship Id="rId770" Type="http://schemas.openxmlformats.org/officeDocument/2006/relationships/image" Target="media/image414.tiff"/><Relationship Id="rId95" Type="http://schemas.openxmlformats.org/officeDocument/2006/relationships/oleObject" Target="embeddings/oleObject42.bin"/><Relationship Id="rId160" Type="http://schemas.openxmlformats.org/officeDocument/2006/relationships/image" Target="media/image79.wmf"/><Relationship Id="rId216" Type="http://schemas.openxmlformats.org/officeDocument/2006/relationships/image" Target="media/image108.wmf"/><Relationship Id="rId423" Type="http://schemas.openxmlformats.org/officeDocument/2006/relationships/image" Target="media/image213.wmf"/><Relationship Id="rId258" Type="http://schemas.openxmlformats.org/officeDocument/2006/relationships/image" Target="media/image129.wmf"/><Relationship Id="rId465" Type="http://schemas.openxmlformats.org/officeDocument/2006/relationships/oleObject" Target="embeddings/oleObject224.bin"/><Relationship Id="rId630" Type="http://schemas.openxmlformats.org/officeDocument/2006/relationships/image" Target="media/image324.wmf"/><Relationship Id="rId672" Type="http://schemas.openxmlformats.org/officeDocument/2006/relationships/image" Target="media/image345.wmf"/><Relationship Id="rId728" Type="http://schemas.openxmlformats.org/officeDocument/2006/relationships/oleObject" Target="embeddings/oleObject338.bin"/><Relationship Id="rId22" Type="http://schemas.openxmlformats.org/officeDocument/2006/relationships/oleObject" Target="embeddings/oleObject7.bin"/><Relationship Id="rId64" Type="http://schemas.openxmlformats.org/officeDocument/2006/relationships/image" Target="media/image31.wmf"/><Relationship Id="rId118" Type="http://schemas.openxmlformats.org/officeDocument/2006/relationships/image" Target="media/image58.wmf"/><Relationship Id="rId325" Type="http://schemas.openxmlformats.org/officeDocument/2006/relationships/oleObject" Target="embeddings/oleObject155.bin"/><Relationship Id="rId367" Type="http://schemas.openxmlformats.org/officeDocument/2006/relationships/image" Target="media/image185.wmf"/><Relationship Id="rId532" Type="http://schemas.openxmlformats.org/officeDocument/2006/relationships/image" Target="media/image270.wmf"/><Relationship Id="rId574" Type="http://schemas.openxmlformats.org/officeDocument/2006/relationships/image" Target="media/image296.wmf"/><Relationship Id="rId171" Type="http://schemas.openxmlformats.org/officeDocument/2006/relationships/oleObject" Target="embeddings/oleObject79.bin"/><Relationship Id="rId227" Type="http://schemas.openxmlformats.org/officeDocument/2006/relationships/oleObject" Target="embeddings/oleObject107.bin"/><Relationship Id="rId781" Type="http://schemas.openxmlformats.org/officeDocument/2006/relationships/image" Target="media/image425.png"/><Relationship Id="rId269" Type="http://schemas.openxmlformats.org/officeDocument/2006/relationships/image" Target="media/image135.wmf"/><Relationship Id="rId434" Type="http://schemas.openxmlformats.org/officeDocument/2006/relationships/oleObject" Target="embeddings/oleObject209.bin"/><Relationship Id="rId476" Type="http://schemas.openxmlformats.org/officeDocument/2006/relationships/image" Target="media/image240.jpeg"/><Relationship Id="rId641" Type="http://schemas.openxmlformats.org/officeDocument/2006/relationships/oleObject" Target="embeddings/oleObject305.bin"/><Relationship Id="rId683" Type="http://schemas.openxmlformats.org/officeDocument/2006/relationships/oleObject" Target="embeddings/oleObject326.bin"/><Relationship Id="rId739" Type="http://schemas.openxmlformats.org/officeDocument/2006/relationships/image" Target="media/image393.jpeg"/><Relationship Id="rId33" Type="http://schemas.openxmlformats.org/officeDocument/2006/relationships/image" Target="media/image14.wmf"/><Relationship Id="rId129" Type="http://schemas.openxmlformats.org/officeDocument/2006/relationships/oleObject" Target="embeddings/oleObject59.bin"/><Relationship Id="rId280" Type="http://schemas.openxmlformats.org/officeDocument/2006/relationships/oleObject" Target="embeddings/oleObject133.bin"/><Relationship Id="rId336" Type="http://schemas.openxmlformats.org/officeDocument/2006/relationships/image" Target="media/image169.wmf"/><Relationship Id="rId501" Type="http://schemas.openxmlformats.org/officeDocument/2006/relationships/image" Target="media/image253.wmf"/><Relationship Id="rId543" Type="http://schemas.openxmlformats.org/officeDocument/2006/relationships/oleObject" Target="embeddings/oleObject261.bin"/><Relationship Id="rId75" Type="http://schemas.openxmlformats.org/officeDocument/2006/relationships/oleObject" Target="embeddings/oleObject32.bin"/><Relationship Id="rId140" Type="http://schemas.openxmlformats.org/officeDocument/2006/relationships/image" Target="media/image69.wmf"/><Relationship Id="rId182" Type="http://schemas.openxmlformats.org/officeDocument/2006/relationships/image" Target="media/image91.wmf"/><Relationship Id="rId378" Type="http://schemas.openxmlformats.org/officeDocument/2006/relationships/oleObject" Target="embeddings/oleObject181.bin"/><Relationship Id="rId403" Type="http://schemas.openxmlformats.org/officeDocument/2006/relationships/image" Target="media/image203.wmf"/><Relationship Id="rId585" Type="http://schemas.openxmlformats.org/officeDocument/2006/relationships/oleObject" Target="embeddings/oleObject277.bin"/><Relationship Id="rId750" Type="http://schemas.openxmlformats.org/officeDocument/2006/relationships/image" Target="media/image403.wmf"/><Relationship Id="rId6" Type="http://schemas.openxmlformats.org/officeDocument/2006/relationships/footnotes" Target="footnotes.xml"/><Relationship Id="rId238" Type="http://schemas.openxmlformats.org/officeDocument/2006/relationships/image" Target="media/image119.wmf"/><Relationship Id="rId445" Type="http://schemas.openxmlformats.org/officeDocument/2006/relationships/image" Target="media/image224.wmf"/><Relationship Id="rId487" Type="http://schemas.openxmlformats.org/officeDocument/2006/relationships/image" Target="media/image246.wmf"/><Relationship Id="rId610" Type="http://schemas.openxmlformats.org/officeDocument/2006/relationships/image" Target="media/image314.wmf"/><Relationship Id="rId652" Type="http://schemas.openxmlformats.org/officeDocument/2006/relationships/image" Target="media/image335.wmf"/><Relationship Id="rId694" Type="http://schemas.openxmlformats.org/officeDocument/2006/relationships/image" Target="media/image356.wmf"/><Relationship Id="rId708" Type="http://schemas.openxmlformats.org/officeDocument/2006/relationships/image" Target="media/image367.tiff"/><Relationship Id="rId291" Type="http://schemas.openxmlformats.org/officeDocument/2006/relationships/image" Target="media/image146.wmf"/><Relationship Id="rId305" Type="http://schemas.openxmlformats.org/officeDocument/2006/relationships/image" Target="media/image153.wmf"/><Relationship Id="rId347" Type="http://schemas.openxmlformats.org/officeDocument/2006/relationships/image" Target="media/image175.wmf"/><Relationship Id="rId512" Type="http://schemas.openxmlformats.org/officeDocument/2006/relationships/image" Target="media/image259.wmf"/><Relationship Id="rId44" Type="http://schemas.openxmlformats.org/officeDocument/2006/relationships/image" Target="media/image21.wmf"/><Relationship Id="rId86" Type="http://schemas.openxmlformats.org/officeDocument/2006/relationships/image" Target="media/image42.wmf"/><Relationship Id="rId151" Type="http://schemas.openxmlformats.org/officeDocument/2006/relationships/oleObject" Target="embeddings/oleObject70.bin"/><Relationship Id="rId389" Type="http://schemas.openxmlformats.org/officeDocument/2006/relationships/image" Target="media/image196.wmf"/><Relationship Id="rId554" Type="http://schemas.openxmlformats.org/officeDocument/2006/relationships/image" Target="media/image285.tiff"/><Relationship Id="rId596" Type="http://schemas.openxmlformats.org/officeDocument/2006/relationships/image" Target="media/image307.wmf"/><Relationship Id="rId761" Type="http://schemas.openxmlformats.org/officeDocument/2006/relationships/oleObject" Target="embeddings/oleObject346.bin"/><Relationship Id="rId193" Type="http://schemas.openxmlformats.org/officeDocument/2006/relationships/oleObject" Target="embeddings/oleObject90.bin"/><Relationship Id="rId207" Type="http://schemas.openxmlformats.org/officeDocument/2006/relationships/oleObject" Target="embeddings/oleObject97.bin"/><Relationship Id="rId249" Type="http://schemas.openxmlformats.org/officeDocument/2006/relationships/oleObject" Target="embeddings/oleObject118.bin"/><Relationship Id="rId414" Type="http://schemas.openxmlformats.org/officeDocument/2006/relationships/oleObject" Target="embeddings/oleObject199.bin"/><Relationship Id="rId456" Type="http://schemas.openxmlformats.org/officeDocument/2006/relationships/image" Target="media/image230.wmf"/><Relationship Id="rId498" Type="http://schemas.openxmlformats.org/officeDocument/2006/relationships/oleObject" Target="embeddings/oleObject240.bin"/><Relationship Id="rId621" Type="http://schemas.openxmlformats.org/officeDocument/2006/relationships/oleObject" Target="embeddings/oleObject295.bin"/><Relationship Id="rId663" Type="http://schemas.openxmlformats.org/officeDocument/2006/relationships/oleObject" Target="embeddings/oleObject316.bin"/><Relationship Id="rId13" Type="http://schemas.openxmlformats.org/officeDocument/2006/relationships/image" Target="media/image4.wmf"/><Relationship Id="rId109" Type="http://schemas.openxmlformats.org/officeDocument/2006/relationships/oleObject" Target="embeddings/oleObject49.bin"/><Relationship Id="rId260" Type="http://schemas.openxmlformats.org/officeDocument/2006/relationships/image" Target="media/image130.jpeg"/><Relationship Id="rId316" Type="http://schemas.openxmlformats.org/officeDocument/2006/relationships/image" Target="media/image159.wmf"/><Relationship Id="rId523" Type="http://schemas.openxmlformats.org/officeDocument/2006/relationships/oleObject" Target="embeddings/oleObject252.bin"/><Relationship Id="rId719" Type="http://schemas.openxmlformats.org/officeDocument/2006/relationships/image" Target="media/image376.tiff"/><Relationship Id="rId55" Type="http://schemas.openxmlformats.org/officeDocument/2006/relationships/oleObject" Target="embeddings/oleObject22.bin"/><Relationship Id="rId97" Type="http://schemas.openxmlformats.org/officeDocument/2006/relationships/oleObject" Target="embeddings/oleObject43.bin"/><Relationship Id="rId120" Type="http://schemas.openxmlformats.org/officeDocument/2006/relationships/image" Target="media/image59.wmf"/><Relationship Id="rId358" Type="http://schemas.openxmlformats.org/officeDocument/2006/relationships/oleObject" Target="embeddings/oleObject171.bin"/><Relationship Id="rId565" Type="http://schemas.openxmlformats.org/officeDocument/2006/relationships/oleObject" Target="embeddings/oleObject267.bin"/><Relationship Id="rId730" Type="http://schemas.openxmlformats.org/officeDocument/2006/relationships/oleObject" Target="embeddings/oleObject339.bin"/><Relationship Id="rId772" Type="http://schemas.openxmlformats.org/officeDocument/2006/relationships/image" Target="media/image416.png"/><Relationship Id="rId162" Type="http://schemas.openxmlformats.org/officeDocument/2006/relationships/image" Target="media/image80.wmf"/><Relationship Id="rId218" Type="http://schemas.openxmlformats.org/officeDocument/2006/relationships/image" Target="media/image109.wmf"/><Relationship Id="rId425" Type="http://schemas.openxmlformats.org/officeDocument/2006/relationships/image" Target="media/image214.wmf"/><Relationship Id="rId467" Type="http://schemas.openxmlformats.org/officeDocument/2006/relationships/oleObject" Target="embeddings/oleObject225.bin"/><Relationship Id="rId632" Type="http://schemas.openxmlformats.org/officeDocument/2006/relationships/image" Target="media/image325.wmf"/><Relationship Id="rId271" Type="http://schemas.openxmlformats.org/officeDocument/2006/relationships/image" Target="media/image136.wmf"/><Relationship Id="rId674" Type="http://schemas.openxmlformats.org/officeDocument/2006/relationships/image" Target="media/image346.wmf"/><Relationship Id="rId24" Type="http://schemas.openxmlformats.org/officeDocument/2006/relationships/oleObject" Target="embeddings/oleObject8.bin"/><Relationship Id="rId66" Type="http://schemas.openxmlformats.org/officeDocument/2006/relationships/image" Target="media/image32.wmf"/><Relationship Id="rId131" Type="http://schemas.openxmlformats.org/officeDocument/2006/relationships/oleObject" Target="embeddings/oleObject60.bin"/><Relationship Id="rId327" Type="http://schemas.openxmlformats.org/officeDocument/2006/relationships/oleObject" Target="embeddings/oleObject156.bin"/><Relationship Id="rId369" Type="http://schemas.openxmlformats.org/officeDocument/2006/relationships/image" Target="media/image186.wmf"/><Relationship Id="rId534" Type="http://schemas.openxmlformats.org/officeDocument/2006/relationships/image" Target="media/image271.wmf"/><Relationship Id="rId576" Type="http://schemas.openxmlformats.org/officeDocument/2006/relationships/image" Target="media/image297.wmf"/><Relationship Id="rId741" Type="http://schemas.openxmlformats.org/officeDocument/2006/relationships/image" Target="media/image395.tiff"/><Relationship Id="rId783" Type="http://schemas.openxmlformats.org/officeDocument/2006/relationships/header" Target="header2.xml"/><Relationship Id="rId173" Type="http://schemas.openxmlformats.org/officeDocument/2006/relationships/oleObject" Target="embeddings/oleObject80.bin"/><Relationship Id="rId229" Type="http://schemas.openxmlformats.org/officeDocument/2006/relationships/oleObject" Target="embeddings/oleObject108.bin"/><Relationship Id="rId380" Type="http://schemas.openxmlformats.org/officeDocument/2006/relationships/oleObject" Target="embeddings/oleObject182.bin"/><Relationship Id="rId436" Type="http://schemas.openxmlformats.org/officeDocument/2006/relationships/oleObject" Target="embeddings/oleObject210.bin"/><Relationship Id="rId601" Type="http://schemas.openxmlformats.org/officeDocument/2006/relationships/oleObject" Target="embeddings/oleObject285.bin"/><Relationship Id="rId643" Type="http://schemas.openxmlformats.org/officeDocument/2006/relationships/oleObject" Target="embeddings/oleObject306.bin"/><Relationship Id="rId240" Type="http://schemas.openxmlformats.org/officeDocument/2006/relationships/image" Target="media/image120.wmf"/><Relationship Id="rId478" Type="http://schemas.openxmlformats.org/officeDocument/2006/relationships/oleObject" Target="embeddings/oleObject230.bin"/><Relationship Id="rId685" Type="http://schemas.openxmlformats.org/officeDocument/2006/relationships/oleObject" Target="embeddings/oleObject327.bin"/><Relationship Id="rId35" Type="http://schemas.openxmlformats.org/officeDocument/2006/relationships/image" Target="media/image15.png"/><Relationship Id="rId77" Type="http://schemas.openxmlformats.org/officeDocument/2006/relationships/oleObject" Target="embeddings/oleObject33.bin"/><Relationship Id="rId100" Type="http://schemas.openxmlformats.org/officeDocument/2006/relationships/oleObject" Target="embeddings/oleObject44.bin"/><Relationship Id="rId282" Type="http://schemas.openxmlformats.org/officeDocument/2006/relationships/oleObject" Target="embeddings/oleObject134.bin"/><Relationship Id="rId338" Type="http://schemas.openxmlformats.org/officeDocument/2006/relationships/image" Target="media/image170.wmf"/><Relationship Id="rId503" Type="http://schemas.openxmlformats.org/officeDocument/2006/relationships/image" Target="media/image254.wmf"/><Relationship Id="rId545" Type="http://schemas.openxmlformats.org/officeDocument/2006/relationships/oleObject" Target="embeddings/oleObject262.bin"/><Relationship Id="rId587" Type="http://schemas.openxmlformats.org/officeDocument/2006/relationships/oleObject" Target="embeddings/oleObject278.bin"/><Relationship Id="rId710" Type="http://schemas.openxmlformats.org/officeDocument/2006/relationships/image" Target="media/image369.tiff"/><Relationship Id="rId752" Type="http://schemas.openxmlformats.org/officeDocument/2006/relationships/image" Target="media/image404.wmf"/><Relationship Id="rId8" Type="http://schemas.openxmlformats.org/officeDocument/2006/relationships/image" Target="media/image1.png"/><Relationship Id="rId142" Type="http://schemas.openxmlformats.org/officeDocument/2006/relationships/image" Target="media/image70.wmf"/><Relationship Id="rId184" Type="http://schemas.openxmlformats.org/officeDocument/2006/relationships/image" Target="media/image92.wmf"/><Relationship Id="rId391" Type="http://schemas.openxmlformats.org/officeDocument/2006/relationships/image" Target="media/image197.wmf"/><Relationship Id="rId405" Type="http://schemas.openxmlformats.org/officeDocument/2006/relationships/image" Target="media/image204.wmf"/><Relationship Id="rId447" Type="http://schemas.openxmlformats.org/officeDocument/2006/relationships/image" Target="media/image225.jpeg"/><Relationship Id="rId612" Type="http://schemas.openxmlformats.org/officeDocument/2006/relationships/image" Target="media/image315.wmf"/><Relationship Id="rId251" Type="http://schemas.openxmlformats.org/officeDocument/2006/relationships/oleObject" Target="embeddings/oleObject119.bin"/><Relationship Id="rId489" Type="http://schemas.openxmlformats.org/officeDocument/2006/relationships/image" Target="media/image247.wmf"/><Relationship Id="rId654" Type="http://schemas.openxmlformats.org/officeDocument/2006/relationships/image" Target="media/image336.wmf"/><Relationship Id="rId696" Type="http://schemas.openxmlformats.org/officeDocument/2006/relationships/image" Target="media/image357.jpeg"/><Relationship Id="rId46" Type="http://schemas.openxmlformats.org/officeDocument/2006/relationships/image" Target="media/image22.wmf"/><Relationship Id="rId293" Type="http://schemas.openxmlformats.org/officeDocument/2006/relationships/image" Target="media/image147.wmf"/><Relationship Id="rId307" Type="http://schemas.openxmlformats.org/officeDocument/2006/relationships/image" Target="media/image154.wmf"/><Relationship Id="rId349" Type="http://schemas.openxmlformats.org/officeDocument/2006/relationships/image" Target="media/image176.wmf"/><Relationship Id="rId514" Type="http://schemas.openxmlformats.org/officeDocument/2006/relationships/image" Target="media/image260.wmf"/><Relationship Id="rId556" Type="http://schemas.openxmlformats.org/officeDocument/2006/relationships/image" Target="media/image287.wmf"/><Relationship Id="rId721" Type="http://schemas.openxmlformats.org/officeDocument/2006/relationships/image" Target="media/image378.tiff"/><Relationship Id="rId763" Type="http://schemas.openxmlformats.org/officeDocument/2006/relationships/image" Target="media/image410.jpeg"/><Relationship Id="rId88" Type="http://schemas.openxmlformats.org/officeDocument/2006/relationships/image" Target="media/image43.wmf"/><Relationship Id="rId111" Type="http://schemas.openxmlformats.org/officeDocument/2006/relationships/oleObject" Target="embeddings/oleObject50.bin"/><Relationship Id="rId153" Type="http://schemas.openxmlformats.org/officeDocument/2006/relationships/oleObject" Target="embeddings/oleObject71.bin"/><Relationship Id="rId195" Type="http://schemas.openxmlformats.org/officeDocument/2006/relationships/oleObject" Target="embeddings/oleObject91.bin"/><Relationship Id="rId209" Type="http://schemas.openxmlformats.org/officeDocument/2006/relationships/oleObject" Target="embeddings/oleObject98.bin"/><Relationship Id="rId360" Type="http://schemas.openxmlformats.org/officeDocument/2006/relationships/oleObject" Target="embeddings/oleObject172.bin"/><Relationship Id="rId416" Type="http://schemas.openxmlformats.org/officeDocument/2006/relationships/oleObject" Target="embeddings/oleObject200.bin"/><Relationship Id="rId598" Type="http://schemas.openxmlformats.org/officeDocument/2006/relationships/image" Target="media/image308.wmf"/><Relationship Id="rId220" Type="http://schemas.openxmlformats.org/officeDocument/2006/relationships/image" Target="media/image110.wmf"/><Relationship Id="rId458" Type="http://schemas.openxmlformats.org/officeDocument/2006/relationships/image" Target="media/image231.wmf"/><Relationship Id="rId623" Type="http://schemas.openxmlformats.org/officeDocument/2006/relationships/oleObject" Target="embeddings/oleObject296.bin"/><Relationship Id="rId665" Type="http://schemas.openxmlformats.org/officeDocument/2006/relationships/oleObject" Target="embeddings/oleObject317.bin"/><Relationship Id="rId15" Type="http://schemas.openxmlformats.org/officeDocument/2006/relationships/image" Target="media/image5.wmf"/><Relationship Id="rId57" Type="http://schemas.openxmlformats.org/officeDocument/2006/relationships/oleObject" Target="embeddings/oleObject23.bin"/><Relationship Id="rId262" Type="http://schemas.openxmlformats.org/officeDocument/2006/relationships/oleObject" Target="embeddings/oleObject124.bin"/><Relationship Id="rId318" Type="http://schemas.openxmlformats.org/officeDocument/2006/relationships/image" Target="media/image160.wmf"/><Relationship Id="rId525" Type="http://schemas.openxmlformats.org/officeDocument/2006/relationships/oleObject" Target="embeddings/oleObject253.bin"/><Relationship Id="rId567" Type="http://schemas.openxmlformats.org/officeDocument/2006/relationships/oleObject" Target="embeddings/oleObject268.bin"/><Relationship Id="rId732" Type="http://schemas.openxmlformats.org/officeDocument/2006/relationships/image" Target="media/image386.tiff"/><Relationship Id="rId99" Type="http://schemas.openxmlformats.org/officeDocument/2006/relationships/image" Target="media/image49.wmf"/><Relationship Id="rId122" Type="http://schemas.openxmlformats.org/officeDocument/2006/relationships/image" Target="media/image60.wmf"/><Relationship Id="rId164" Type="http://schemas.openxmlformats.org/officeDocument/2006/relationships/image" Target="media/image81.wmf"/><Relationship Id="rId371" Type="http://schemas.openxmlformats.org/officeDocument/2006/relationships/image" Target="media/image187.wmf"/><Relationship Id="rId774" Type="http://schemas.openxmlformats.org/officeDocument/2006/relationships/image" Target="media/image418.tiff"/><Relationship Id="rId427" Type="http://schemas.openxmlformats.org/officeDocument/2006/relationships/image" Target="media/image215.wmf"/><Relationship Id="rId469" Type="http://schemas.openxmlformats.org/officeDocument/2006/relationships/oleObject" Target="embeddings/oleObject226.bin"/><Relationship Id="rId634" Type="http://schemas.openxmlformats.org/officeDocument/2006/relationships/image" Target="media/image326.wmf"/><Relationship Id="rId676" Type="http://schemas.openxmlformats.org/officeDocument/2006/relationships/image" Target="media/image347.wmf"/><Relationship Id="rId26" Type="http://schemas.openxmlformats.org/officeDocument/2006/relationships/oleObject" Target="embeddings/oleObject9.bin"/><Relationship Id="rId231" Type="http://schemas.openxmlformats.org/officeDocument/2006/relationships/oleObject" Target="embeddings/oleObject109.bin"/><Relationship Id="rId273" Type="http://schemas.openxmlformats.org/officeDocument/2006/relationships/image" Target="media/image137.wmf"/><Relationship Id="rId329" Type="http://schemas.openxmlformats.org/officeDocument/2006/relationships/oleObject" Target="embeddings/oleObject157.bin"/><Relationship Id="rId480" Type="http://schemas.openxmlformats.org/officeDocument/2006/relationships/oleObject" Target="embeddings/oleObject231.bin"/><Relationship Id="rId536" Type="http://schemas.openxmlformats.org/officeDocument/2006/relationships/image" Target="media/image272.wmf"/><Relationship Id="rId701" Type="http://schemas.openxmlformats.org/officeDocument/2006/relationships/image" Target="media/image360.tiff"/><Relationship Id="rId68" Type="http://schemas.openxmlformats.org/officeDocument/2006/relationships/image" Target="media/image33.wmf"/><Relationship Id="rId133" Type="http://schemas.openxmlformats.org/officeDocument/2006/relationships/oleObject" Target="embeddings/oleObject61.bin"/><Relationship Id="rId175" Type="http://schemas.openxmlformats.org/officeDocument/2006/relationships/oleObject" Target="embeddings/oleObject81.bin"/><Relationship Id="rId340" Type="http://schemas.openxmlformats.org/officeDocument/2006/relationships/image" Target="media/image171.wmf"/><Relationship Id="rId578" Type="http://schemas.openxmlformats.org/officeDocument/2006/relationships/image" Target="media/image298.wmf"/><Relationship Id="rId743" Type="http://schemas.openxmlformats.org/officeDocument/2006/relationships/image" Target="media/image397.tiff"/><Relationship Id="rId785" Type="http://schemas.openxmlformats.org/officeDocument/2006/relationships/footer" Target="footer2.xml"/><Relationship Id="rId200" Type="http://schemas.openxmlformats.org/officeDocument/2006/relationships/image" Target="media/image100.wmf"/><Relationship Id="rId382" Type="http://schemas.openxmlformats.org/officeDocument/2006/relationships/oleObject" Target="embeddings/oleObject183.bin"/><Relationship Id="rId438" Type="http://schemas.openxmlformats.org/officeDocument/2006/relationships/oleObject" Target="embeddings/oleObject211.bin"/><Relationship Id="rId603" Type="http://schemas.openxmlformats.org/officeDocument/2006/relationships/oleObject" Target="embeddings/oleObject286.bin"/><Relationship Id="rId645" Type="http://schemas.openxmlformats.org/officeDocument/2006/relationships/oleObject" Target="embeddings/oleObject307.bin"/><Relationship Id="rId687" Type="http://schemas.openxmlformats.org/officeDocument/2006/relationships/oleObject" Target="embeddings/oleObject328.bin"/><Relationship Id="rId242" Type="http://schemas.openxmlformats.org/officeDocument/2006/relationships/image" Target="media/image121.wmf"/><Relationship Id="rId284" Type="http://schemas.openxmlformats.org/officeDocument/2006/relationships/oleObject" Target="embeddings/oleObject135.bin"/><Relationship Id="rId491" Type="http://schemas.openxmlformats.org/officeDocument/2006/relationships/image" Target="media/image248.wmf"/><Relationship Id="rId505" Type="http://schemas.openxmlformats.org/officeDocument/2006/relationships/image" Target="media/image255.wmf"/><Relationship Id="rId712" Type="http://schemas.openxmlformats.org/officeDocument/2006/relationships/image" Target="media/image371.tiff"/><Relationship Id="rId37" Type="http://schemas.openxmlformats.org/officeDocument/2006/relationships/image" Target="media/image17.png"/><Relationship Id="rId79" Type="http://schemas.openxmlformats.org/officeDocument/2006/relationships/oleObject" Target="embeddings/oleObject34.bin"/><Relationship Id="rId102" Type="http://schemas.openxmlformats.org/officeDocument/2006/relationships/image" Target="media/image50.wmf"/><Relationship Id="rId144" Type="http://schemas.openxmlformats.org/officeDocument/2006/relationships/image" Target="media/image71.wmf"/><Relationship Id="rId547" Type="http://schemas.openxmlformats.org/officeDocument/2006/relationships/image" Target="media/image278.tiff"/><Relationship Id="rId589" Type="http://schemas.openxmlformats.org/officeDocument/2006/relationships/oleObject" Target="embeddings/oleObject279.bin"/><Relationship Id="rId754" Type="http://schemas.openxmlformats.org/officeDocument/2006/relationships/image" Target="media/image405.wmf"/><Relationship Id="rId90" Type="http://schemas.openxmlformats.org/officeDocument/2006/relationships/image" Target="media/image44.wmf"/><Relationship Id="rId186" Type="http://schemas.openxmlformats.org/officeDocument/2006/relationships/image" Target="media/image93.wmf"/><Relationship Id="rId351" Type="http://schemas.openxmlformats.org/officeDocument/2006/relationships/image" Target="media/image177.wmf"/><Relationship Id="rId393" Type="http://schemas.openxmlformats.org/officeDocument/2006/relationships/image" Target="media/image198.wmf"/><Relationship Id="rId407" Type="http://schemas.openxmlformats.org/officeDocument/2006/relationships/image" Target="media/image205.wmf"/><Relationship Id="rId449" Type="http://schemas.openxmlformats.org/officeDocument/2006/relationships/oleObject" Target="embeddings/oleObject216.bin"/><Relationship Id="rId614" Type="http://schemas.openxmlformats.org/officeDocument/2006/relationships/image" Target="media/image316.wmf"/><Relationship Id="rId656" Type="http://schemas.openxmlformats.org/officeDocument/2006/relationships/image" Target="media/image337.wmf"/><Relationship Id="rId211" Type="http://schemas.openxmlformats.org/officeDocument/2006/relationships/oleObject" Target="embeddings/oleObject99.bin"/><Relationship Id="rId253" Type="http://schemas.openxmlformats.org/officeDocument/2006/relationships/oleObject" Target="embeddings/oleObject120.bin"/><Relationship Id="rId295" Type="http://schemas.openxmlformats.org/officeDocument/2006/relationships/image" Target="media/image148.wmf"/><Relationship Id="rId309" Type="http://schemas.openxmlformats.org/officeDocument/2006/relationships/image" Target="media/image155.wmf"/><Relationship Id="rId460" Type="http://schemas.openxmlformats.org/officeDocument/2006/relationships/image" Target="media/image232.wmf"/><Relationship Id="rId516" Type="http://schemas.openxmlformats.org/officeDocument/2006/relationships/image" Target="media/image261.wmf"/><Relationship Id="rId698" Type="http://schemas.openxmlformats.org/officeDocument/2006/relationships/image" Target="media/image358.wmf"/><Relationship Id="rId48" Type="http://schemas.openxmlformats.org/officeDocument/2006/relationships/image" Target="media/image23.wmf"/><Relationship Id="rId113" Type="http://schemas.openxmlformats.org/officeDocument/2006/relationships/oleObject" Target="embeddings/oleObject51.bin"/><Relationship Id="rId320" Type="http://schemas.openxmlformats.org/officeDocument/2006/relationships/image" Target="media/image161.wmf"/><Relationship Id="rId558" Type="http://schemas.openxmlformats.org/officeDocument/2006/relationships/image" Target="media/image288.wmf"/><Relationship Id="rId723" Type="http://schemas.openxmlformats.org/officeDocument/2006/relationships/image" Target="media/image380.tiff"/><Relationship Id="rId765" Type="http://schemas.openxmlformats.org/officeDocument/2006/relationships/oleObject" Target="embeddings/oleObject347.bin"/><Relationship Id="rId155" Type="http://schemas.openxmlformats.org/officeDocument/2006/relationships/oleObject" Target="embeddings/oleObject72.bin"/><Relationship Id="rId197" Type="http://schemas.openxmlformats.org/officeDocument/2006/relationships/oleObject" Target="embeddings/oleObject92.bin"/><Relationship Id="rId362" Type="http://schemas.openxmlformats.org/officeDocument/2006/relationships/oleObject" Target="embeddings/oleObject173.bin"/><Relationship Id="rId418" Type="http://schemas.openxmlformats.org/officeDocument/2006/relationships/oleObject" Target="embeddings/oleObject201.bin"/><Relationship Id="rId625" Type="http://schemas.openxmlformats.org/officeDocument/2006/relationships/oleObject" Target="embeddings/oleObject297.bin"/><Relationship Id="rId222" Type="http://schemas.openxmlformats.org/officeDocument/2006/relationships/image" Target="media/image111.wmf"/><Relationship Id="rId264" Type="http://schemas.openxmlformats.org/officeDocument/2006/relationships/oleObject" Target="embeddings/oleObject125.bin"/><Relationship Id="rId471" Type="http://schemas.openxmlformats.org/officeDocument/2006/relationships/oleObject" Target="embeddings/oleObject227.bin"/><Relationship Id="rId667" Type="http://schemas.openxmlformats.org/officeDocument/2006/relationships/oleObject" Target="embeddings/oleObject318.bin"/><Relationship Id="rId17" Type="http://schemas.openxmlformats.org/officeDocument/2006/relationships/image" Target="media/image6.wmf"/><Relationship Id="rId59" Type="http://schemas.openxmlformats.org/officeDocument/2006/relationships/oleObject" Target="embeddings/oleObject24.bin"/><Relationship Id="rId124" Type="http://schemas.openxmlformats.org/officeDocument/2006/relationships/image" Target="media/image61.wmf"/><Relationship Id="rId527" Type="http://schemas.openxmlformats.org/officeDocument/2006/relationships/oleObject" Target="embeddings/oleObject254.bin"/><Relationship Id="rId569" Type="http://schemas.openxmlformats.org/officeDocument/2006/relationships/oleObject" Target="embeddings/oleObject269.bin"/><Relationship Id="rId734" Type="http://schemas.openxmlformats.org/officeDocument/2006/relationships/image" Target="media/image388.tiff"/><Relationship Id="rId776" Type="http://schemas.openxmlformats.org/officeDocument/2006/relationships/image" Target="media/image420.tiff"/><Relationship Id="rId70" Type="http://schemas.openxmlformats.org/officeDocument/2006/relationships/image" Target="media/image34.wmf"/><Relationship Id="rId166" Type="http://schemas.openxmlformats.org/officeDocument/2006/relationships/image" Target="media/image82.jpeg"/><Relationship Id="rId331" Type="http://schemas.openxmlformats.org/officeDocument/2006/relationships/oleObject" Target="embeddings/oleObject158.bin"/><Relationship Id="rId373" Type="http://schemas.openxmlformats.org/officeDocument/2006/relationships/image" Target="media/image188.wmf"/><Relationship Id="rId429" Type="http://schemas.openxmlformats.org/officeDocument/2006/relationships/image" Target="media/image216.wmf"/><Relationship Id="rId580" Type="http://schemas.openxmlformats.org/officeDocument/2006/relationships/image" Target="media/image299.wmf"/><Relationship Id="rId636" Type="http://schemas.openxmlformats.org/officeDocument/2006/relationships/image" Target="media/image327.wmf"/><Relationship Id="rId1" Type="http://schemas.openxmlformats.org/officeDocument/2006/relationships/customXml" Target="../customXml/item1.xml"/><Relationship Id="rId233" Type="http://schemas.openxmlformats.org/officeDocument/2006/relationships/oleObject" Target="embeddings/oleObject110.bin"/><Relationship Id="rId440" Type="http://schemas.openxmlformats.org/officeDocument/2006/relationships/oleObject" Target="embeddings/oleObject212.bin"/><Relationship Id="rId678" Type="http://schemas.openxmlformats.org/officeDocument/2006/relationships/image" Target="media/image348.wmf"/><Relationship Id="rId28" Type="http://schemas.openxmlformats.org/officeDocument/2006/relationships/oleObject" Target="embeddings/oleObject10.bin"/><Relationship Id="rId275" Type="http://schemas.openxmlformats.org/officeDocument/2006/relationships/image" Target="media/image138.wmf"/><Relationship Id="rId300" Type="http://schemas.openxmlformats.org/officeDocument/2006/relationships/oleObject" Target="embeddings/oleObject143.bin"/><Relationship Id="rId482" Type="http://schemas.openxmlformats.org/officeDocument/2006/relationships/oleObject" Target="embeddings/oleObject232.bin"/><Relationship Id="rId538" Type="http://schemas.openxmlformats.org/officeDocument/2006/relationships/image" Target="media/image273.wmf"/><Relationship Id="rId703" Type="http://schemas.openxmlformats.org/officeDocument/2006/relationships/image" Target="media/image362.tiff"/><Relationship Id="rId745" Type="http://schemas.openxmlformats.org/officeDocument/2006/relationships/image" Target="media/image399.tiff"/><Relationship Id="rId81" Type="http://schemas.openxmlformats.org/officeDocument/2006/relationships/oleObject" Target="embeddings/oleObject35.bin"/><Relationship Id="rId135" Type="http://schemas.openxmlformats.org/officeDocument/2006/relationships/oleObject" Target="embeddings/oleObject62.bin"/><Relationship Id="rId177" Type="http://schemas.openxmlformats.org/officeDocument/2006/relationships/oleObject" Target="embeddings/oleObject82.bin"/><Relationship Id="rId342" Type="http://schemas.openxmlformats.org/officeDocument/2006/relationships/image" Target="media/image172.wmf"/><Relationship Id="rId384" Type="http://schemas.openxmlformats.org/officeDocument/2006/relationships/oleObject" Target="embeddings/oleObject184.bin"/><Relationship Id="rId591" Type="http://schemas.openxmlformats.org/officeDocument/2006/relationships/oleObject" Target="embeddings/oleObject280.bin"/><Relationship Id="rId605" Type="http://schemas.openxmlformats.org/officeDocument/2006/relationships/oleObject" Target="embeddings/oleObject287.bin"/><Relationship Id="rId787" Type="http://schemas.openxmlformats.org/officeDocument/2006/relationships/theme" Target="theme/theme1.xml"/><Relationship Id="rId202" Type="http://schemas.openxmlformats.org/officeDocument/2006/relationships/image" Target="media/image101.wmf"/><Relationship Id="rId244" Type="http://schemas.openxmlformats.org/officeDocument/2006/relationships/image" Target="media/image122.wmf"/><Relationship Id="rId647" Type="http://schemas.openxmlformats.org/officeDocument/2006/relationships/oleObject" Target="embeddings/oleObject308.bin"/><Relationship Id="rId689" Type="http://schemas.openxmlformats.org/officeDocument/2006/relationships/oleObject" Target="embeddings/oleObject329.bin"/><Relationship Id="rId39" Type="http://schemas.openxmlformats.org/officeDocument/2006/relationships/oleObject" Target="embeddings/oleObject14.bin"/><Relationship Id="rId286" Type="http://schemas.openxmlformats.org/officeDocument/2006/relationships/oleObject" Target="embeddings/oleObject136.bin"/><Relationship Id="rId451" Type="http://schemas.openxmlformats.org/officeDocument/2006/relationships/oleObject" Target="embeddings/oleObject217.bin"/><Relationship Id="rId493" Type="http://schemas.openxmlformats.org/officeDocument/2006/relationships/image" Target="media/image249.wmf"/><Relationship Id="rId507" Type="http://schemas.openxmlformats.org/officeDocument/2006/relationships/image" Target="media/image256.wmf"/><Relationship Id="rId549" Type="http://schemas.openxmlformats.org/officeDocument/2006/relationships/image" Target="media/image280.tiff"/><Relationship Id="rId714" Type="http://schemas.openxmlformats.org/officeDocument/2006/relationships/image" Target="media/image372.wmf"/><Relationship Id="rId756" Type="http://schemas.openxmlformats.org/officeDocument/2006/relationships/image" Target="media/image406.wmf"/><Relationship Id="rId50" Type="http://schemas.openxmlformats.org/officeDocument/2006/relationships/image" Target="media/image24.wmf"/><Relationship Id="rId104" Type="http://schemas.openxmlformats.org/officeDocument/2006/relationships/image" Target="media/image51.wmf"/><Relationship Id="rId146" Type="http://schemas.openxmlformats.org/officeDocument/2006/relationships/image" Target="media/image72.wmf"/><Relationship Id="rId188" Type="http://schemas.openxmlformats.org/officeDocument/2006/relationships/image" Target="media/image94.wmf"/><Relationship Id="rId311" Type="http://schemas.openxmlformats.org/officeDocument/2006/relationships/image" Target="media/image156.wmf"/><Relationship Id="rId353" Type="http://schemas.openxmlformats.org/officeDocument/2006/relationships/image" Target="media/image178.wmf"/><Relationship Id="rId395" Type="http://schemas.openxmlformats.org/officeDocument/2006/relationships/image" Target="media/image199.wmf"/><Relationship Id="rId409" Type="http://schemas.openxmlformats.org/officeDocument/2006/relationships/image" Target="media/image206.wmf"/><Relationship Id="rId560" Type="http://schemas.openxmlformats.org/officeDocument/2006/relationships/image" Target="media/image289.wmf"/><Relationship Id="rId92" Type="http://schemas.openxmlformats.org/officeDocument/2006/relationships/image" Target="media/image45.wmf"/><Relationship Id="rId213" Type="http://schemas.openxmlformats.org/officeDocument/2006/relationships/oleObject" Target="embeddings/oleObject100.bin"/><Relationship Id="rId420" Type="http://schemas.openxmlformats.org/officeDocument/2006/relationships/oleObject" Target="embeddings/oleObject202.bin"/><Relationship Id="rId616" Type="http://schemas.openxmlformats.org/officeDocument/2006/relationships/image" Target="media/image317.wmf"/><Relationship Id="rId658" Type="http://schemas.openxmlformats.org/officeDocument/2006/relationships/image" Target="media/image338.wmf"/><Relationship Id="rId255" Type="http://schemas.openxmlformats.org/officeDocument/2006/relationships/oleObject" Target="embeddings/oleObject121.bin"/><Relationship Id="rId297" Type="http://schemas.openxmlformats.org/officeDocument/2006/relationships/image" Target="media/image149.wmf"/><Relationship Id="rId462" Type="http://schemas.openxmlformats.org/officeDocument/2006/relationships/image" Target="media/image233.wmf"/><Relationship Id="rId518" Type="http://schemas.openxmlformats.org/officeDocument/2006/relationships/image" Target="media/image262.wmf"/><Relationship Id="rId725" Type="http://schemas.openxmlformats.org/officeDocument/2006/relationships/image" Target="media/image382.jpeg"/><Relationship Id="rId115" Type="http://schemas.openxmlformats.org/officeDocument/2006/relationships/oleObject" Target="embeddings/oleObject52.bin"/><Relationship Id="rId157" Type="http://schemas.openxmlformats.org/officeDocument/2006/relationships/oleObject" Target="embeddings/oleObject73.bin"/><Relationship Id="rId322" Type="http://schemas.openxmlformats.org/officeDocument/2006/relationships/image" Target="media/image162.wmf"/><Relationship Id="rId364" Type="http://schemas.openxmlformats.org/officeDocument/2006/relationships/oleObject" Target="embeddings/oleObject174.bin"/><Relationship Id="rId767" Type="http://schemas.openxmlformats.org/officeDocument/2006/relationships/oleObject" Target="embeddings/oleObject348.bin"/><Relationship Id="rId61" Type="http://schemas.openxmlformats.org/officeDocument/2006/relationships/oleObject" Target="embeddings/oleObject25.bin"/><Relationship Id="rId199" Type="http://schemas.openxmlformats.org/officeDocument/2006/relationships/oleObject" Target="embeddings/oleObject93.bin"/><Relationship Id="rId571" Type="http://schemas.openxmlformats.org/officeDocument/2006/relationships/oleObject" Target="embeddings/oleObject270.bin"/><Relationship Id="rId627" Type="http://schemas.openxmlformats.org/officeDocument/2006/relationships/oleObject" Target="embeddings/oleObject298.bin"/><Relationship Id="rId669" Type="http://schemas.openxmlformats.org/officeDocument/2006/relationships/oleObject" Target="embeddings/oleObject319.bin"/><Relationship Id="rId19" Type="http://schemas.openxmlformats.org/officeDocument/2006/relationships/image" Target="media/image7.wmf"/><Relationship Id="rId224" Type="http://schemas.openxmlformats.org/officeDocument/2006/relationships/image" Target="media/image112.wmf"/><Relationship Id="rId266" Type="http://schemas.openxmlformats.org/officeDocument/2006/relationships/oleObject" Target="embeddings/oleObject126.bin"/><Relationship Id="rId431" Type="http://schemas.openxmlformats.org/officeDocument/2006/relationships/image" Target="media/image217.wmf"/><Relationship Id="rId473" Type="http://schemas.openxmlformats.org/officeDocument/2006/relationships/oleObject" Target="embeddings/oleObject228.bin"/><Relationship Id="rId529" Type="http://schemas.openxmlformats.org/officeDocument/2006/relationships/image" Target="media/image268.jpeg"/><Relationship Id="rId680" Type="http://schemas.openxmlformats.org/officeDocument/2006/relationships/image" Target="media/image349.wmf"/><Relationship Id="rId736" Type="http://schemas.openxmlformats.org/officeDocument/2006/relationships/image" Target="media/image390.tiff"/><Relationship Id="rId30" Type="http://schemas.openxmlformats.org/officeDocument/2006/relationships/oleObject" Target="embeddings/oleObject11.bin"/><Relationship Id="rId126" Type="http://schemas.openxmlformats.org/officeDocument/2006/relationships/image" Target="media/image62.wmf"/><Relationship Id="rId168" Type="http://schemas.openxmlformats.org/officeDocument/2006/relationships/image" Target="media/image84.wmf"/><Relationship Id="rId333" Type="http://schemas.openxmlformats.org/officeDocument/2006/relationships/oleObject" Target="embeddings/oleObject159.bin"/><Relationship Id="rId540" Type="http://schemas.openxmlformats.org/officeDocument/2006/relationships/image" Target="media/image274.wmf"/><Relationship Id="rId778" Type="http://schemas.openxmlformats.org/officeDocument/2006/relationships/image" Target="media/image422.tiff"/><Relationship Id="rId72" Type="http://schemas.openxmlformats.org/officeDocument/2006/relationships/image" Target="media/image35.wmf"/><Relationship Id="rId375" Type="http://schemas.openxmlformats.org/officeDocument/2006/relationships/image" Target="media/image189.wmf"/><Relationship Id="rId582" Type="http://schemas.openxmlformats.org/officeDocument/2006/relationships/image" Target="media/image300.wmf"/><Relationship Id="rId638" Type="http://schemas.openxmlformats.org/officeDocument/2006/relationships/image" Target="media/image328.wmf"/><Relationship Id="rId3" Type="http://schemas.openxmlformats.org/officeDocument/2006/relationships/styles" Target="styles.xml"/><Relationship Id="rId235" Type="http://schemas.openxmlformats.org/officeDocument/2006/relationships/oleObject" Target="embeddings/oleObject111.bin"/><Relationship Id="rId277" Type="http://schemas.openxmlformats.org/officeDocument/2006/relationships/image" Target="media/image139.wmf"/><Relationship Id="rId400" Type="http://schemas.openxmlformats.org/officeDocument/2006/relationships/oleObject" Target="embeddings/oleObject192.bin"/><Relationship Id="rId442" Type="http://schemas.openxmlformats.org/officeDocument/2006/relationships/oleObject" Target="embeddings/oleObject213.bin"/><Relationship Id="rId484" Type="http://schemas.openxmlformats.org/officeDocument/2006/relationships/oleObject" Target="embeddings/oleObject233.bin"/><Relationship Id="rId705" Type="http://schemas.openxmlformats.org/officeDocument/2006/relationships/image" Target="media/image364.tiff"/><Relationship Id="rId137" Type="http://schemas.openxmlformats.org/officeDocument/2006/relationships/oleObject" Target="embeddings/oleObject63.bin"/><Relationship Id="rId302" Type="http://schemas.openxmlformats.org/officeDocument/2006/relationships/oleObject" Target="embeddings/oleObject144.bin"/><Relationship Id="rId344" Type="http://schemas.openxmlformats.org/officeDocument/2006/relationships/image" Target="media/image173.jpg"/><Relationship Id="rId691" Type="http://schemas.openxmlformats.org/officeDocument/2006/relationships/oleObject" Target="embeddings/oleObject330.bin"/><Relationship Id="rId747" Type="http://schemas.openxmlformats.org/officeDocument/2006/relationships/image" Target="media/image401.tiff"/><Relationship Id="rId41" Type="http://schemas.openxmlformats.org/officeDocument/2006/relationships/oleObject" Target="embeddings/oleObject15.bin"/><Relationship Id="rId83" Type="http://schemas.openxmlformats.org/officeDocument/2006/relationships/oleObject" Target="embeddings/oleObject36.bin"/><Relationship Id="rId179" Type="http://schemas.openxmlformats.org/officeDocument/2006/relationships/oleObject" Target="embeddings/oleObject83.bin"/><Relationship Id="rId386" Type="http://schemas.openxmlformats.org/officeDocument/2006/relationships/oleObject" Target="embeddings/oleObject185.bin"/><Relationship Id="rId551" Type="http://schemas.openxmlformats.org/officeDocument/2006/relationships/image" Target="media/image282.tiff"/><Relationship Id="rId593" Type="http://schemas.openxmlformats.org/officeDocument/2006/relationships/oleObject" Target="embeddings/oleObject281.bin"/><Relationship Id="rId607" Type="http://schemas.openxmlformats.org/officeDocument/2006/relationships/oleObject" Target="embeddings/oleObject288.bin"/><Relationship Id="rId649" Type="http://schemas.openxmlformats.org/officeDocument/2006/relationships/oleObject" Target="embeddings/oleObject309.bin"/><Relationship Id="rId190" Type="http://schemas.openxmlformats.org/officeDocument/2006/relationships/image" Target="media/image95.wmf"/><Relationship Id="rId204" Type="http://schemas.openxmlformats.org/officeDocument/2006/relationships/image" Target="media/image102.wmf"/><Relationship Id="rId246" Type="http://schemas.openxmlformats.org/officeDocument/2006/relationships/image" Target="media/image123.wmf"/><Relationship Id="rId288" Type="http://schemas.openxmlformats.org/officeDocument/2006/relationships/oleObject" Target="embeddings/oleObject137.bin"/><Relationship Id="rId411" Type="http://schemas.openxmlformats.org/officeDocument/2006/relationships/image" Target="media/image207.wmf"/><Relationship Id="rId453" Type="http://schemas.openxmlformats.org/officeDocument/2006/relationships/oleObject" Target="embeddings/oleObject218.bin"/><Relationship Id="rId509" Type="http://schemas.openxmlformats.org/officeDocument/2006/relationships/image" Target="media/image257.jpeg"/><Relationship Id="rId660" Type="http://schemas.openxmlformats.org/officeDocument/2006/relationships/image" Target="media/image339.wmf"/><Relationship Id="rId106" Type="http://schemas.openxmlformats.org/officeDocument/2006/relationships/image" Target="media/image52.wmf"/><Relationship Id="rId313" Type="http://schemas.openxmlformats.org/officeDocument/2006/relationships/image" Target="media/image157.jpeg"/><Relationship Id="rId495" Type="http://schemas.openxmlformats.org/officeDocument/2006/relationships/image" Target="media/image250.wmf"/><Relationship Id="rId716" Type="http://schemas.openxmlformats.org/officeDocument/2006/relationships/image" Target="media/image373.tiff"/><Relationship Id="rId758" Type="http://schemas.openxmlformats.org/officeDocument/2006/relationships/image" Target="media/image407.wmf"/><Relationship Id="rId10" Type="http://schemas.openxmlformats.org/officeDocument/2006/relationships/oleObject" Target="embeddings/oleObject1.bin"/><Relationship Id="rId52" Type="http://schemas.openxmlformats.org/officeDocument/2006/relationships/image" Target="media/image25.wmf"/><Relationship Id="rId94" Type="http://schemas.openxmlformats.org/officeDocument/2006/relationships/image" Target="media/image46.wmf"/><Relationship Id="rId148" Type="http://schemas.openxmlformats.org/officeDocument/2006/relationships/image" Target="media/image73.wmf"/><Relationship Id="rId355" Type="http://schemas.openxmlformats.org/officeDocument/2006/relationships/image" Target="media/image179.wmf"/><Relationship Id="rId397" Type="http://schemas.openxmlformats.org/officeDocument/2006/relationships/image" Target="media/image200.wmf"/><Relationship Id="rId520" Type="http://schemas.openxmlformats.org/officeDocument/2006/relationships/image" Target="media/image263.wmf"/><Relationship Id="rId562" Type="http://schemas.openxmlformats.org/officeDocument/2006/relationships/image" Target="media/image290.wmf"/><Relationship Id="rId618" Type="http://schemas.openxmlformats.org/officeDocument/2006/relationships/image" Target="media/image318.wmf"/><Relationship Id="rId215" Type="http://schemas.openxmlformats.org/officeDocument/2006/relationships/oleObject" Target="embeddings/oleObject101.bin"/><Relationship Id="rId257" Type="http://schemas.openxmlformats.org/officeDocument/2006/relationships/oleObject" Target="embeddings/oleObject122.bin"/><Relationship Id="rId422" Type="http://schemas.openxmlformats.org/officeDocument/2006/relationships/oleObject" Target="embeddings/oleObject203.bin"/><Relationship Id="rId464" Type="http://schemas.openxmlformats.org/officeDocument/2006/relationships/image" Target="media/image234.wmf"/><Relationship Id="rId299" Type="http://schemas.openxmlformats.org/officeDocument/2006/relationships/image" Target="media/image150.wmf"/><Relationship Id="rId727" Type="http://schemas.openxmlformats.org/officeDocument/2006/relationships/image" Target="media/image383.wmf"/><Relationship Id="rId63" Type="http://schemas.openxmlformats.org/officeDocument/2006/relationships/oleObject" Target="embeddings/oleObject26.bin"/><Relationship Id="rId159" Type="http://schemas.openxmlformats.org/officeDocument/2006/relationships/oleObject" Target="embeddings/oleObject74.bin"/><Relationship Id="rId366" Type="http://schemas.openxmlformats.org/officeDocument/2006/relationships/oleObject" Target="embeddings/oleObject175.bin"/><Relationship Id="rId573" Type="http://schemas.openxmlformats.org/officeDocument/2006/relationships/oleObject" Target="embeddings/oleObject271.bin"/><Relationship Id="rId780" Type="http://schemas.openxmlformats.org/officeDocument/2006/relationships/image" Target="media/image424.png"/><Relationship Id="rId226" Type="http://schemas.openxmlformats.org/officeDocument/2006/relationships/image" Target="media/image113.wmf"/><Relationship Id="rId433" Type="http://schemas.openxmlformats.org/officeDocument/2006/relationships/image" Target="media/image218.wmf"/><Relationship Id="rId640" Type="http://schemas.openxmlformats.org/officeDocument/2006/relationships/image" Target="media/image329.wmf"/><Relationship Id="rId738" Type="http://schemas.openxmlformats.org/officeDocument/2006/relationships/image" Target="media/image392.tiff"/><Relationship Id="rId74" Type="http://schemas.openxmlformats.org/officeDocument/2006/relationships/image" Target="media/image36.wmf"/><Relationship Id="rId377" Type="http://schemas.openxmlformats.org/officeDocument/2006/relationships/image" Target="media/image190.wmf"/><Relationship Id="rId500" Type="http://schemas.openxmlformats.org/officeDocument/2006/relationships/oleObject" Target="embeddings/oleObject241.bin"/><Relationship Id="rId584" Type="http://schemas.openxmlformats.org/officeDocument/2006/relationships/image" Target="media/image301.wmf"/><Relationship Id="rId5" Type="http://schemas.openxmlformats.org/officeDocument/2006/relationships/webSettings" Target="webSettings.xml"/><Relationship Id="rId237" Type="http://schemas.openxmlformats.org/officeDocument/2006/relationships/oleObject" Target="embeddings/oleObject112.bin"/><Relationship Id="rId444" Type="http://schemas.openxmlformats.org/officeDocument/2006/relationships/oleObject" Target="embeddings/oleObject214.bin"/><Relationship Id="rId651" Type="http://schemas.openxmlformats.org/officeDocument/2006/relationships/oleObject" Target="embeddings/oleObject310.bin"/><Relationship Id="rId749" Type="http://schemas.openxmlformats.org/officeDocument/2006/relationships/oleObject" Target="embeddings/oleObject340.bin"/><Relationship Id="rId290" Type="http://schemas.openxmlformats.org/officeDocument/2006/relationships/oleObject" Target="embeddings/oleObject138.bin"/><Relationship Id="rId304" Type="http://schemas.openxmlformats.org/officeDocument/2006/relationships/oleObject" Target="embeddings/oleObject145.bin"/><Relationship Id="rId388" Type="http://schemas.openxmlformats.org/officeDocument/2006/relationships/oleObject" Target="embeddings/oleObject186.bin"/><Relationship Id="rId511" Type="http://schemas.openxmlformats.org/officeDocument/2006/relationships/oleObject" Target="embeddings/oleObject246.bin"/><Relationship Id="rId609" Type="http://schemas.openxmlformats.org/officeDocument/2006/relationships/oleObject" Target="embeddings/oleObject289.bin"/><Relationship Id="rId85" Type="http://schemas.openxmlformats.org/officeDocument/2006/relationships/oleObject" Target="embeddings/oleObject37.bin"/><Relationship Id="rId150" Type="http://schemas.openxmlformats.org/officeDocument/2006/relationships/image" Target="media/image74.wmf"/><Relationship Id="rId595" Type="http://schemas.openxmlformats.org/officeDocument/2006/relationships/oleObject" Target="embeddings/oleObject282.bin"/><Relationship Id="rId248" Type="http://schemas.openxmlformats.org/officeDocument/2006/relationships/image" Target="media/image124.wmf"/><Relationship Id="rId455" Type="http://schemas.openxmlformats.org/officeDocument/2006/relationships/oleObject" Target="embeddings/oleObject219.bin"/><Relationship Id="rId662" Type="http://schemas.openxmlformats.org/officeDocument/2006/relationships/image" Target="media/image340.wmf"/><Relationship Id="rId12" Type="http://schemas.openxmlformats.org/officeDocument/2006/relationships/oleObject" Target="embeddings/oleObject2.bin"/><Relationship Id="rId108" Type="http://schemas.openxmlformats.org/officeDocument/2006/relationships/image" Target="media/image53.wmf"/><Relationship Id="rId315" Type="http://schemas.openxmlformats.org/officeDocument/2006/relationships/oleObject" Target="embeddings/oleObject150.bin"/><Relationship Id="rId522" Type="http://schemas.openxmlformats.org/officeDocument/2006/relationships/image" Target="media/image264.wmf"/><Relationship Id="rId96" Type="http://schemas.openxmlformats.org/officeDocument/2006/relationships/image" Target="media/image47.wmf"/><Relationship Id="rId161" Type="http://schemas.openxmlformats.org/officeDocument/2006/relationships/oleObject" Target="embeddings/oleObject75.bin"/><Relationship Id="rId399" Type="http://schemas.openxmlformats.org/officeDocument/2006/relationships/image" Target="media/image201.wmf"/><Relationship Id="rId259" Type="http://schemas.openxmlformats.org/officeDocument/2006/relationships/oleObject" Target="embeddings/oleObject123.bin"/><Relationship Id="rId466" Type="http://schemas.openxmlformats.org/officeDocument/2006/relationships/image" Target="media/image235.wmf"/><Relationship Id="rId673" Type="http://schemas.openxmlformats.org/officeDocument/2006/relationships/oleObject" Target="embeddings/oleObject321.bin"/><Relationship Id="rId23" Type="http://schemas.openxmlformats.org/officeDocument/2006/relationships/image" Target="media/image9.wmf"/><Relationship Id="rId119" Type="http://schemas.openxmlformats.org/officeDocument/2006/relationships/oleObject" Target="embeddings/oleObject54.bin"/><Relationship Id="rId326" Type="http://schemas.openxmlformats.org/officeDocument/2006/relationships/image" Target="media/image164.wmf"/><Relationship Id="rId533" Type="http://schemas.openxmlformats.org/officeDocument/2006/relationships/oleObject" Target="embeddings/oleObject256.bin"/><Relationship Id="rId740" Type="http://schemas.openxmlformats.org/officeDocument/2006/relationships/image" Target="media/image394.tiff"/><Relationship Id="rId172" Type="http://schemas.openxmlformats.org/officeDocument/2006/relationships/image" Target="media/image86.wmf"/><Relationship Id="rId477" Type="http://schemas.openxmlformats.org/officeDocument/2006/relationships/image" Target="media/image241.wmf"/><Relationship Id="rId600" Type="http://schemas.openxmlformats.org/officeDocument/2006/relationships/image" Target="media/image309.wmf"/><Relationship Id="rId684" Type="http://schemas.openxmlformats.org/officeDocument/2006/relationships/image" Target="media/image351.wmf"/><Relationship Id="rId337" Type="http://schemas.openxmlformats.org/officeDocument/2006/relationships/oleObject" Target="embeddings/oleObject161.bin"/><Relationship Id="rId34" Type="http://schemas.openxmlformats.org/officeDocument/2006/relationships/oleObject" Target="embeddings/oleObject13.bin"/><Relationship Id="rId544" Type="http://schemas.openxmlformats.org/officeDocument/2006/relationships/image" Target="media/image276.wmf"/><Relationship Id="rId751" Type="http://schemas.openxmlformats.org/officeDocument/2006/relationships/oleObject" Target="embeddings/oleObject341.bin"/><Relationship Id="rId183" Type="http://schemas.openxmlformats.org/officeDocument/2006/relationships/oleObject" Target="embeddings/oleObject85.bin"/><Relationship Id="rId390" Type="http://schemas.openxmlformats.org/officeDocument/2006/relationships/oleObject" Target="embeddings/oleObject187.bin"/><Relationship Id="rId404" Type="http://schemas.openxmlformats.org/officeDocument/2006/relationships/oleObject" Target="embeddings/oleObject194.bin"/><Relationship Id="rId611" Type="http://schemas.openxmlformats.org/officeDocument/2006/relationships/oleObject" Target="embeddings/oleObject290.bin"/><Relationship Id="rId250" Type="http://schemas.openxmlformats.org/officeDocument/2006/relationships/image" Target="media/image125.wmf"/><Relationship Id="rId488" Type="http://schemas.openxmlformats.org/officeDocument/2006/relationships/oleObject" Target="embeddings/oleObject235.bin"/><Relationship Id="rId695" Type="http://schemas.openxmlformats.org/officeDocument/2006/relationships/oleObject" Target="embeddings/oleObject332.bin"/><Relationship Id="rId709" Type="http://schemas.openxmlformats.org/officeDocument/2006/relationships/image" Target="media/image368.tiff"/><Relationship Id="rId45" Type="http://schemas.openxmlformats.org/officeDocument/2006/relationships/oleObject" Target="embeddings/oleObject17.bin"/><Relationship Id="rId110" Type="http://schemas.openxmlformats.org/officeDocument/2006/relationships/image" Target="media/image54.wmf"/><Relationship Id="rId348" Type="http://schemas.openxmlformats.org/officeDocument/2006/relationships/oleObject" Target="embeddings/oleObject166.bin"/><Relationship Id="rId555" Type="http://schemas.openxmlformats.org/officeDocument/2006/relationships/image" Target="media/image286.tiff"/><Relationship Id="rId762" Type="http://schemas.openxmlformats.org/officeDocument/2006/relationships/image" Target="media/image409.png"/><Relationship Id="rId194" Type="http://schemas.openxmlformats.org/officeDocument/2006/relationships/image" Target="media/image97.wmf"/><Relationship Id="rId208" Type="http://schemas.openxmlformats.org/officeDocument/2006/relationships/image" Target="media/image104.wmf"/><Relationship Id="rId415" Type="http://schemas.openxmlformats.org/officeDocument/2006/relationships/image" Target="media/image209.wmf"/><Relationship Id="rId622" Type="http://schemas.openxmlformats.org/officeDocument/2006/relationships/image" Target="media/image320.wmf"/><Relationship Id="rId261" Type="http://schemas.openxmlformats.org/officeDocument/2006/relationships/image" Target="media/image131.wmf"/><Relationship Id="rId499" Type="http://schemas.openxmlformats.org/officeDocument/2006/relationships/image" Target="media/image252.wmf"/><Relationship Id="rId56" Type="http://schemas.openxmlformats.org/officeDocument/2006/relationships/image" Target="media/image27.wmf"/><Relationship Id="rId359" Type="http://schemas.openxmlformats.org/officeDocument/2006/relationships/image" Target="media/image181.wmf"/><Relationship Id="rId566" Type="http://schemas.openxmlformats.org/officeDocument/2006/relationships/image" Target="media/image292.wmf"/><Relationship Id="rId773" Type="http://schemas.openxmlformats.org/officeDocument/2006/relationships/image" Target="media/image417.png"/><Relationship Id="rId121" Type="http://schemas.openxmlformats.org/officeDocument/2006/relationships/oleObject" Target="embeddings/oleObject55.bin"/><Relationship Id="rId219" Type="http://schemas.openxmlformats.org/officeDocument/2006/relationships/oleObject" Target="embeddings/oleObject103.bin"/><Relationship Id="rId426" Type="http://schemas.openxmlformats.org/officeDocument/2006/relationships/oleObject" Target="embeddings/oleObject205.bin"/><Relationship Id="rId633" Type="http://schemas.openxmlformats.org/officeDocument/2006/relationships/oleObject" Target="embeddings/oleObject301.bin"/><Relationship Id="rId67" Type="http://schemas.openxmlformats.org/officeDocument/2006/relationships/oleObject" Target="embeddings/oleObject28.bin"/><Relationship Id="rId272" Type="http://schemas.openxmlformats.org/officeDocument/2006/relationships/oleObject" Target="embeddings/oleObject129.bin"/><Relationship Id="rId577" Type="http://schemas.openxmlformats.org/officeDocument/2006/relationships/oleObject" Target="embeddings/oleObject273.bin"/><Relationship Id="rId700" Type="http://schemas.openxmlformats.org/officeDocument/2006/relationships/image" Target="media/image359.tiff"/><Relationship Id="rId132" Type="http://schemas.openxmlformats.org/officeDocument/2006/relationships/image" Target="media/image65.wmf"/><Relationship Id="rId784" Type="http://schemas.openxmlformats.org/officeDocument/2006/relationships/footer" Target="footer1.xml"/><Relationship Id="rId437" Type="http://schemas.openxmlformats.org/officeDocument/2006/relationships/image" Target="media/image220.wmf"/><Relationship Id="rId644" Type="http://schemas.openxmlformats.org/officeDocument/2006/relationships/image" Target="media/image331.wmf"/><Relationship Id="rId283" Type="http://schemas.openxmlformats.org/officeDocument/2006/relationships/image" Target="media/image142.wmf"/><Relationship Id="rId490" Type="http://schemas.openxmlformats.org/officeDocument/2006/relationships/oleObject" Target="embeddings/oleObject236.bin"/><Relationship Id="rId504" Type="http://schemas.openxmlformats.org/officeDocument/2006/relationships/oleObject" Target="embeddings/oleObject243.bin"/><Relationship Id="rId711" Type="http://schemas.openxmlformats.org/officeDocument/2006/relationships/image" Target="media/image370.tiff"/><Relationship Id="rId78" Type="http://schemas.openxmlformats.org/officeDocument/2006/relationships/image" Target="media/image38.wmf"/><Relationship Id="rId143" Type="http://schemas.openxmlformats.org/officeDocument/2006/relationships/oleObject" Target="embeddings/oleObject66.bin"/><Relationship Id="rId350" Type="http://schemas.openxmlformats.org/officeDocument/2006/relationships/oleObject" Target="embeddings/oleObject167.bin"/><Relationship Id="rId588" Type="http://schemas.openxmlformats.org/officeDocument/2006/relationships/image" Target="media/image303.wmf"/><Relationship Id="rId9" Type="http://schemas.openxmlformats.org/officeDocument/2006/relationships/image" Target="media/image2.wmf"/><Relationship Id="rId210" Type="http://schemas.openxmlformats.org/officeDocument/2006/relationships/image" Target="media/image105.wmf"/><Relationship Id="rId448" Type="http://schemas.openxmlformats.org/officeDocument/2006/relationships/image" Target="media/image226.wmf"/><Relationship Id="rId655" Type="http://schemas.openxmlformats.org/officeDocument/2006/relationships/oleObject" Target="embeddings/oleObject312.bin"/><Relationship Id="rId294" Type="http://schemas.openxmlformats.org/officeDocument/2006/relationships/oleObject" Target="embeddings/oleObject140.bin"/><Relationship Id="rId308" Type="http://schemas.openxmlformats.org/officeDocument/2006/relationships/oleObject" Target="embeddings/oleObject147.bin"/><Relationship Id="rId515" Type="http://schemas.openxmlformats.org/officeDocument/2006/relationships/oleObject" Target="embeddings/oleObject248.bin"/><Relationship Id="rId722" Type="http://schemas.openxmlformats.org/officeDocument/2006/relationships/image" Target="media/image379.tiff"/><Relationship Id="rId89" Type="http://schemas.openxmlformats.org/officeDocument/2006/relationships/oleObject" Target="embeddings/oleObject39.bin"/><Relationship Id="rId154" Type="http://schemas.openxmlformats.org/officeDocument/2006/relationships/image" Target="media/image76.wmf"/><Relationship Id="rId361" Type="http://schemas.openxmlformats.org/officeDocument/2006/relationships/image" Target="media/image182.wmf"/><Relationship Id="rId599" Type="http://schemas.openxmlformats.org/officeDocument/2006/relationships/oleObject" Target="embeddings/oleObject284.bin"/><Relationship Id="rId459" Type="http://schemas.openxmlformats.org/officeDocument/2006/relationships/oleObject" Target="embeddings/oleObject221.bin"/><Relationship Id="rId666" Type="http://schemas.openxmlformats.org/officeDocument/2006/relationships/image" Target="media/image342.wmf"/><Relationship Id="rId16" Type="http://schemas.openxmlformats.org/officeDocument/2006/relationships/oleObject" Target="embeddings/oleObject4.bin"/><Relationship Id="rId221" Type="http://schemas.openxmlformats.org/officeDocument/2006/relationships/oleObject" Target="embeddings/oleObject104.bin"/><Relationship Id="rId319" Type="http://schemas.openxmlformats.org/officeDocument/2006/relationships/oleObject" Target="embeddings/oleObject152.bin"/><Relationship Id="rId526" Type="http://schemas.openxmlformats.org/officeDocument/2006/relationships/image" Target="media/image266.wmf"/><Relationship Id="rId733" Type="http://schemas.openxmlformats.org/officeDocument/2006/relationships/image" Target="media/image387.tiff"/><Relationship Id="rId165" Type="http://schemas.openxmlformats.org/officeDocument/2006/relationships/oleObject" Target="embeddings/oleObject77.bin"/><Relationship Id="rId372" Type="http://schemas.openxmlformats.org/officeDocument/2006/relationships/oleObject" Target="embeddings/oleObject178.bin"/><Relationship Id="rId677" Type="http://schemas.openxmlformats.org/officeDocument/2006/relationships/oleObject" Target="embeddings/oleObject323.bin"/><Relationship Id="rId232" Type="http://schemas.openxmlformats.org/officeDocument/2006/relationships/image" Target="media/image116.wmf"/><Relationship Id="rId27" Type="http://schemas.openxmlformats.org/officeDocument/2006/relationships/image" Target="media/image11.wmf"/><Relationship Id="rId537" Type="http://schemas.openxmlformats.org/officeDocument/2006/relationships/oleObject" Target="embeddings/oleObject258.bin"/><Relationship Id="rId744" Type="http://schemas.openxmlformats.org/officeDocument/2006/relationships/image" Target="media/image398.tiff"/><Relationship Id="rId80" Type="http://schemas.openxmlformats.org/officeDocument/2006/relationships/image" Target="media/image39.wmf"/><Relationship Id="rId176" Type="http://schemas.openxmlformats.org/officeDocument/2006/relationships/image" Target="media/image88.wmf"/><Relationship Id="rId383" Type="http://schemas.openxmlformats.org/officeDocument/2006/relationships/image" Target="media/image193.wmf"/><Relationship Id="rId590" Type="http://schemas.openxmlformats.org/officeDocument/2006/relationships/image" Target="media/image304.wmf"/><Relationship Id="rId604" Type="http://schemas.openxmlformats.org/officeDocument/2006/relationships/image" Target="media/image311.wmf"/><Relationship Id="rId243" Type="http://schemas.openxmlformats.org/officeDocument/2006/relationships/oleObject" Target="embeddings/oleObject115.bin"/><Relationship Id="rId450" Type="http://schemas.openxmlformats.org/officeDocument/2006/relationships/image" Target="media/image227.wmf"/><Relationship Id="rId688" Type="http://schemas.openxmlformats.org/officeDocument/2006/relationships/image" Target="media/image353.wmf"/><Relationship Id="rId38" Type="http://schemas.openxmlformats.org/officeDocument/2006/relationships/image" Target="media/image18.wmf"/><Relationship Id="rId103" Type="http://schemas.openxmlformats.org/officeDocument/2006/relationships/oleObject" Target="embeddings/oleObject46.bin"/><Relationship Id="rId310" Type="http://schemas.openxmlformats.org/officeDocument/2006/relationships/oleObject" Target="embeddings/oleObject148.bin"/><Relationship Id="rId548" Type="http://schemas.openxmlformats.org/officeDocument/2006/relationships/image" Target="media/image279.tiff"/><Relationship Id="rId755" Type="http://schemas.openxmlformats.org/officeDocument/2006/relationships/oleObject" Target="embeddings/oleObject343.bin"/><Relationship Id="rId91" Type="http://schemas.openxmlformats.org/officeDocument/2006/relationships/oleObject" Target="embeddings/oleObject40.bin"/><Relationship Id="rId187" Type="http://schemas.openxmlformats.org/officeDocument/2006/relationships/oleObject" Target="embeddings/oleObject87.bin"/><Relationship Id="rId394" Type="http://schemas.openxmlformats.org/officeDocument/2006/relationships/oleObject" Target="embeddings/oleObject189.bin"/><Relationship Id="rId408" Type="http://schemas.openxmlformats.org/officeDocument/2006/relationships/oleObject" Target="embeddings/oleObject196.bin"/><Relationship Id="rId615" Type="http://schemas.openxmlformats.org/officeDocument/2006/relationships/oleObject" Target="embeddings/oleObject292.bin"/><Relationship Id="rId254" Type="http://schemas.openxmlformats.org/officeDocument/2006/relationships/image" Target="media/image127.wmf"/><Relationship Id="rId699" Type="http://schemas.openxmlformats.org/officeDocument/2006/relationships/oleObject" Target="embeddings/oleObject334.bin"/><Relationship Id="rId49" Type="http://schemas.openxmlformats.org/officeDocument/2006/relationships/oleObject" Target="embeddings/oleObject19.bin"/><Relationship Id="rId114" Type="http://schemas.openxmlformats.org/officeDocument/2006/relationships/image" Target="media/image56.wmf"/><Relationship Id="rId461" Type="http://schemas.openxmlformats.org/officeDocument/2006/relationships/oleObject" Target="embeddings/oleObject222.bin"/><Relationship Id="rId559" Type="http://schemas.openxmlformats.org/officeDocument/2006/relationships/oleObject" Target="embeddings/oleObject264.bin"/><Relationship Id="rId766" Type="http://schemas.openxmlformats.org/officeDocument/2006/relationships/image" Target="media/image412.wmf"/><Relationship Id="rId198" Type="http://schemas.openxmlformats.org/officeDocument/2006/relationships/image" Target="media/image99.wmf"/><Relationship Id="rId321" Type="http://schemas.openxmlformats.org/officeDocument/2006/relationships/oleObject" Target="embeddings/oleObject153.bin"/><Relationship Id="rId419" Type="http://schemas.openxmlformats.org/officeDocument/2006/relationships/image" Target="media/image211.wmf"/><Relationship Id="rId626" Type="http://schemas.openxmlformats.org/officeDocument/2006/relationships/image" Target="media/image322.wmf"/><Relationship Id="rId265" Type="http://schemas.openxmlformats.org/officeDocument/2006/relationships/image" Target="media/image133.wmf"/><Relationship Id="rId472" Type="http://schemas.openxmlformats.org/officeDocument/2006/relationships/image" Target="media/image238.wmf"/><Relationship Id="rId125" Type="http://schemas.openxmlformats.org/officeDocument/2006/relationships/oleObject" Target="embeddings/oleObject57.bin"/><Relationship Id="rId332" Type="http://schemas.openxmlformats.org/officeDocument/2006/relationships/image" Target="media/image167.wmf"/><Relationship Id="rId777" Type="http://schemas.openxmlformats.org/officeDocument/2006/relationships/image" Target="media/image421.tiff"/><Relationship Id="rId637" Type="http://schemas.openxmlformats.org/officeDocument/2006/relationships/oleObject" Target="embeddings/oleObject303.bin"/><Relationship Id="rId276" Type="http://schemas.openxmlformats.org/officeDocument/2006/relationships/oleObject" Target="embeddings/oleObject131.bin"/><Relationship Id="rId483" Type="http://schemas.openxmlformats.org/officeDocument/2006/relationships/image" Target="media/image244.wmf"/><Relationship Id="rId690" Type="http://schemas.openxmlformats.org/officeDocument/2006/relationships/image" Target="media/image354.wmf"/><Relationship Id="rId704" Type="http://schemas.openxmlformats.org/officeDocument/2006/relationships/image" Target="media/image363.tiff"/><Relationship Id="rId40" Type="http://schemas.openxmlformats.org/officeDocument/2006/relationships/image" Target="media/image19.wmf"/><Relationship Id="rId136" Type="http://schemas.openxmlformats.org/officeDocument/2006/relationships/image" Target="media/image67.wmf"/><Relationship Id="rId343" Type="http://schemas.openxmlformats.org/officeDocument/2006/relationships/oleObject" Target="embeddings/oleObject164.bin"/><Relationship Id="rId550" Type="http://schemas.openxmlformats.org/officeDocument/2006/relationships/image" Target="media/image281.tiff"/><Relationship Id="rId203" Type="http://schemas.openxmlformats.org/officeDocument/2006/relationships/oleObject" Target="embeddings/oleObject95.bin"/><Relationship Id="rId648" Type="http://schemas.openxmlformats.org/officeDocument/2006/relationships/image" Target="media/image333.wmf"/><Relationship Id="rId287" Type="http://schemas.openxmlformats.org/officeDocument/2006/relationships/image" Target="media/image144.wmf"/><Relationship Id="rId410" Type="http://schemas.openxmlformats.org/officeDocument/2006/relationships/oleObject" Target="embeddings/oleObject197.bin"/><Relationship Id="rId494" Type="http://schemas.openxmlformats.org/officeDocument/2006/relationships/oleObject" Target="embeddings/oleObject238.bin"/><Relationship Id="rId508" Type="http://schemas.openxmlformats.org/officeDocument/2006/relationships/oleObject" Target="embeddings/oleObject245.bin"/><Relationship Id="rId715" Type="http://schemas.openxmlformats.org/officeDocument/2006/relationships/oleObject" Target="embeddings/oleObject336.bin"/><Relationship Id="rId147" Type="http://schemas.openxmlformats.org/officeDocument/2006/relationships/oleObject" Target="embeddings/oleObject68.bin"/><Relationship Id="rId354" Type="http://schemas.openxmlformats.org/officeDocument/2006/relationships/oleObject" Target="embeddings/oleObject169.bin"/><Relationship Id="rId51" Type="http://schemas.openxmlformats.org/officeDocument/2006/relationships/oleObject" Target="embeddings/oleObject20.bin"/><Relationship Id="rId561" Type="http://schemas.openxmlformats.org/officeDocument/2006/relationships/oleObject" Target="embeddings/oleObject265.bin"/><Relationship Id="rId659" Type="http://schemas.openxmlformats.org/officeDocument/2006/relationships/oleObject" Target="embeddings/oleObject314.bin"/><Relationship Id="rId214" Type="http://schemas.openxmlformats.org/officeDocument/2006/relationships/image" Target="media/image107.wmf"/><Relationship Id="rId298" Type="http://schemas.openxmlformats.org/officeDocument/2006/relationships/oleObject" Target="embeddings/oleObject142.bin"/><Relationship Id="rId421" Type="http://schemas.openxmlformats.org/officeDocument/2006/relationships/image" Target="media/image212.wmf"/><Relationship Id="rId519" Type="http://schemas.openxmlformats.org/officeDocument/2006/relationships/oleObject" Target="embeddings/oleObject250.bin"/><Relationship Id="rId158" Type="http://schemas.openxmlformats.org/officeDocument/2006/relationships/image" Target="media/image78.wmf"/><Relationship Id="rId726" Type="http://schemas.openxmlformats.org/officeDocument/2006/relationships/oleObject" Target="embeddings/oleObject337.bin"/><Relationship Id="rId62" Type="http://schemas.openxmlformats.org/officeDocument/2006/relationships/image" Target="media/image30.wmf"/><Relationship Id="rId365" Type="http://schemas.openxmlformats.org/officeDocument/2006/relationships/image" Target="media/image184.wmf"/><Relationship Id="rId572" Type="http://schemas.openxmlformats.org/officeDocument/2006/relationships/image" Target="media/image295.wmf"/><Relationship Id="rId225" Type="http://schemas.openxmlformats.org/officeDocument/2006/relationships/oleObject" Target="embeddings/oleObject106.bin"/><Relationship Id="rId432" Type="http://schemas.openxmlformats.org/officeDocument/2006/relationships/oleObject" Target="embeddings/oleObject208.bin"/><Relationship Id="rId737" Type="http://schemas.openxmlformats.org/officeDocument/2006/relationships/image" Target="media/image391.tiff"/><Relationship Id="rId73" Type="http://schemas.openxmlformats.org/officeDocument/2006/relationships/oleObject" Target="embeddings/oleObject31.bin"/><Relationship Id="rId169" Type="http://schemas.openxmlformats.org/officeDocument/2006/relationships/oleObject" Target="embeddings/oleObject78.bin"/><Relationship Id="rId376" Type="http://schemas.openxmlformats.org/officeDocument/2006/relationships/oleObject" Target="embeddings/oleObject180.bin"/><Relationship Id="rId583" Type="http://schemas.openxmlformats.org/officeDocument/2006/relationships/oleObject" Target="embeddings/oleObject276.bin"/><Relationship Id="rId4" Type="http://schemas.openxmlformats.org/officeDocument/2006/relationships/settings" Target="settings.xml"/><Relationship Id="rId236" Type="http://schemas.openxmlformats.org/officeDocument/2006/relationships/image" Target="media/image118.wmf"/><Relationship Id="rId443" Type="http://schemas.openxmlformats.org/officeDocument/2006/relationships/image" Target="media/image223.wmf"/><Relationship Id="rId650" Type="http://schemas.openxmlformats.org/officeDocument/2006/relationships/image" Target="media/image334.wmf"/><Relationship Id="rId303" Type="http://schemas.openxmlformats.org/officeDocument/2006/relationships/image" Target="media/image152.wmf"/><Relationship Id="rId748" Type="http://schemas.openxmlformats.org/officeDocument/2006/relationships/image" Target="media/image402.wmf"/><Relationship Id="rId84" Type="http://schemas.openxmlformats.org/officeDocument/2006/relationships/image" Target="media/image41.wmf"/><Relationship Id="rId387" Type="http://schemas.openxmlformats.org/officeDocument/2006/relationships/image" Target="media/image195.wmf"/><Relationship Id="rId510" Type="http://schemas.openxmlformats.org/officeDocument/2006/relationships/image" Target="media/image258.wmf"/><Relationship Id="rId594" Type="http://schemas.openxmlformats.org/officeDocument/2006/relationships/image" Target="media/image306.wmf"/><Relationship Id="rId608" Type="http://schemas.openxmlformats.org/officeDocument/2006/relationships/image" Target="media/image313.wmf"/><Relationship Id="rId247" Type="http://schemas.openxmlformats.org/officeDocument/2006/relationships/oleObject" Target="embeddings/oleObject117.bin"/><Relationship Id="rId107" Type="http://schemas.openxmlformats.org/officeDocument/2006/relationships/oleObject" Target="embeddings/oleObject48.bin"/><Relationship Id="rId454" Type="http://schemas.openxmlformats.org/officeDocument/2006/relationships/image" Target="media/image229.wmf"/><Relationship Id="rId661" Type="http://schemas.openxmlformats.org/officeDocument/2006/relationships/oleObject" Target="embeddings/oleObject315.bin"/><Relationship Id="rId759" Type="http://schemas.openxmlformats.org/officeDocument/2006/relationships/oleObject" Target="embeddings/oleObject345.bin"/><Relationship Id="rId11" Type="http://schemas.openxmlformats.org/officeDocument/2006/relationships/image" Target="media/image3.wmf"/><Relationship Id="rId314" Type="http://schemas.openxmlformats.org/officeDocument/2006/relationships/image" Target="media/image158.wmf"/><Relationship Id="rId398" Type="http://schemas.openxmlformats.org/officeDocument/2006/relationships/oleObject" Target="embeddings/oleObject191.bin"/><Relationship Id="rId521" Type="http://schemas.openxmlformats.org/officeDocument/2006/relationships/oleObject" Target="embeddings/oleObject251.bin"/><Relationship Id="rId619" Type="http://schemas.openxmlformats.org/officeDocument/2006/relationships/oleObject" Target="embeddings/oleObject294.bin"/></Relationships>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96E2D94-9F7F-48EB-AC19-FD253EF80D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415</TotalTime>
  <Pages>90</Pages>
  <Words>107288</Words>
  <Characters>611547</Characters>
  <Application>Microsoft Office Word</Application>
  <DocSecurity>0</DocSecurity>
  <Lines>5096</Lines>
  <Paragraphs>1434</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Titel für </vt:lpstr>
      <vt:lpstr>Titel für </vt:lpstr>
    </vt:vector>
  </TitlesOfParts>
  <Company/>
  <LinksUpToDate>false</LinksUpToDate>
  <CharactersWithSpaces>717401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Titel für </dc:title>
  <dc:subject/>
  <dc:creator>as</dc:creator>
  <cp:keywords/>
  <dc:description/>
  <cp:lastModifiedBy>Jessica Marino</cp:lastModifiedBy>
  <cp:revision>35</cp:revision>
  <cp:lastPrinted>2008-01-17T09:57:00Z</cp:lastPrinted>
  <dcterms:created xsi:type="dcterms:W3CDTF">2010-06-19T21:30:00Z</dcterms:created>
  <dcterms:modified xsi:type="dcterms:W3CDTF">2020-04-22T13:49:00Z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f5ffefa0-495b-3b18-83c1-a50e88c86dde</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y fmtid="{D5CDD505-2E9C-101B-9397-08002B2CF9AE}" pid="25" name="MTWinEqns">
    <vt:bool>true</vt:bool>
  </property>
</Properties>
</file>